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1E16A" w14:textId="36B17E9A" w:rsidR="00BC40B5" w:rsidRPr="00F35F88" w:rsidRDefault="00BC40B5" w:rsidP="00BC40B5">
      <w:pPr>
        <w:jc w:val="center"/>
        <w:rPr>
          <w:rFonts w:ascii="Arial" w:hAnsi="Arial" w:cs="Arial"/>
          <w:b/>
          <w:bCs/>
          <w:sz w:val="20"/>
          <w:szCs w:val="20"/>
        </w:rPr>
      </w:pPr>
      <w:r w:rsidRPr="00F35F88">
        <w:rPr>
          <w:rFonts w:ascii="Arial" w:hAnsi="Arial" w:cs="Arial"/>
          <w:b/>
          <w:bCs/>
          <w:sz w:val="20"/>
          <w:szCs w:val="20"/>
        </w:rPr>
        <w:t xml:space="preserve">LINEAMIENTOS GENERALES EN MATERIA DE CONTROL INTERNO DEL MUNICIPIO DE </w:t>
      </w:r>
      <w:r w:rsidRPr="00F35F88">
        <w:rPr>
          <w:rFonts w:ascii="Arial" w:hAnsi="Arial" w:cs="Arial"/>
          <w:b/>
          <w:bCs/>
          <w:sz w:val="20"/>
          <w:szCs w:val="20"/>
          <w:highlight w:val="yellow"/>
        </w:rPr>
        <w:t>__________________</w:t>
      </w:r>
      <w:r w:rsidR="00E76E46" w:rsidRPr="00F35F88">
        <w:rPr>
          <w:rFonts w:ascii="Arial" w:hAnsi="Arial" w:cs="Arial"/>
          <w:b/>
          <w:bCs/>
          <w:sz w:val="20"/>
          <w:szCs w:val="20"/>
        </w:rPr>
        <w:t>, HIDALGO</w:t>
      </w:r>
    </w:p>
    <w:p w14:paraId="041DEA25" w14:textId="77777777" w:rsidR="00BC40B5" w:rsidRPr="00F35F88" w:rsidRDefault="00BC40B5" w:rsidP="00E42FAC">
      <w:pPr>
        <w:jc w:val="both"/>
        <w:rPr>
          <w:rFonts w:ascii="Arial" w:hAnsi="Arial" w:cs="Arial"/>
          <w:sz w:val="20"/>
          <w:szCs w:val="20"/>
        </w:rPr>
      </w:pPr>
    </w:p>
    <w:p w14:paraId="3E88E244" w14:textId="215356C7" w:rsidR="00CC756A" w:rsidRPr="00F35F88" w:rsidRDefault="00BC40B5" w:rsidP="00E5769C">
      <w:pPr>
        <w:jc w:val="center"/>
        <w:rPr>
          <w:rFonts w:ascii="Arial" w:hAnsi="Arial" w:cs="Arial"/>
          <w:b/>
          <w:bCs/>
          <w:sz w:val="20"/>
          <w:szCs w:val="20"/>
        </w:rPr>
      </w:pPr>
      <w:r w:rsidRPr="00F35F88">
        <w:rPr>
          <w:rFonts w:ascii="Arial" w:hAnsi="Arial" w:cs="Arial"/>
          <w:b/>
          <w:bCs/>
          <w:sz w:val="20"/>
          <w:szCs w:val="20"/>
        </w:rPr>
        <w:t>CONSIDERANDO</w:t>
      </w:r>
    </w:p>
    <w:p w14:paraId="0B0B34EE" w14:textId="5C1D37A4" w:rsidR="002E05BD" w:rsidRPr="00F35F88" w:rsidRDefault="00BC40B5" w:rsidP="00BC40B5">
      <w:pPr>
        <w:jc w:val="both"/>
        <w:rPr>
          <w:rFonts w:ascii="Arial" w:hAnsi="Arial" w:cs="Arial"/>
          <w:sz w:val="20"/>
          <w:szCs w:val="20"/>
        </w:rPr>
      </w:pPr>
      <w:r w:rsidRPr="00F35F88">
        <w:rPr>
          <w:rFonts w:ascii="Arial" w:hAnsi="Arial" w:cs="Arial"/>
          <w:b/>
          <w:bCs/>
          <w:sz w:val="20"/>
          <w:szCs w:val="20"/>
        </w:rPr>
        <w:t>PRIMERO.</w:t>
      </w:r>
      <w:r w:rsidRPr="00F35F88">
        <w:rPr>
          <w:rFonts w:ascii="Arial" w:hAnsi="Arial" w:cs="Arial"/>
          <w:sz w:val="20"/>
          <w:szCs w:val="20"/>
        </w:rPr>
        <w:t xml:space="preserve"> </w:t>
      </w:r>
      <w:r w:rsidR="002E05BD" w:rsidRPr="00F35F88">
        <w:rPr>
          <w:rFonts w:ascii="Arial" w:hAnsi="Arial" w:cs="Arial"/>
          <w:sz w:val="20"/>
          <w:szCs w:val="20"/>
        </w:rPr>
        <w:t>Que es necesario contar con las disposiciones básicas para el diseño e implementación del Sistema de Control Interno Institucional, que promueva la eficiencia y eficacia de la Administración Pública, por lo que el Modelo Municipal de Control Interno, es un instrumento que atiende los conceptos, componentes, principios, puntos de interés, objetivos y mecanismos de control, supervisión y evaluación que las diferentes Áreas de la Administración Pública Municipal debe instaurar para el fortalecimiento de los procesos en el logro de sus objetivos, metas y programas institucionales.</w:t>
      </w:r>
    </w:p>
    <w:p w14:paraId="5823936E" w14:textId="633B2147" w:rsidR="00D6194A" w:rsidRPr="00F35F88" w:rsidRDefault="00E02FEC" w:rsidP="00D6194A">
      <w:pPr>
        <w:jc w:val="both"/>
        <w:rPr>
          <w:rFonts w:ascii="Arial" w:hAnsi="Arial" w:cs="Arial"/>
          <w:sz w:val="20"/>
          <w:szCs w:val="20"/>
        </w:rPr>
      </w:pPr>
      <w:r w:rsidRPr="00F35F88">
        <w:rPr>
          <w:rFonts w:ascii="Arial" w:hAnsi="Arial" w:cs="Arial"/>
          <w:b/>
          <w:bCs/>
          <w:sz w:val="20"/>
          <w:szCs w:val="20"/>
        </w:rPr>
        <w:t>SEGUNDO</w:t>
      </w:r>
      <w:r w:rsidR="00D6194A" w:rsidRPr="00F35F88">
        <w:rPr>
          <w:rFonts w:ascii="Arial" w:hAnsi="Arial" w:cs="Arial"/>
          <w:sz w:val="20"/>
          <w:szCs w:val="20"/>
        </w:rPr>
        <w:t>. Que, durante la quinta reunión plenaria del Sistema Nacional de Fiscalización celebrada en 2014, se publicó el Marco Integrado de Control Interno para el Sector Público (</w:t>
      </w:r>
      <w:proofErr w:type="spellStart"/>
      <w:r w:rsidR="00D6194A" w:rsidRPr="00F35F88">
        <w:rPr>
          <w:rFonts w:ascii="Arial" w:hAnsi="Arial" w:cs="Arial"/>
          <w:sz w:val="20"/>
          <w:szCs w:val="20"/>
        </w:rPr>
        <w:t>MICI</w:t>
      </w:r>
      <w:proofErr w:type="spellEnd"/>
      <w:r w:rsidR="00D6194A" w:rsidRPr="00F35F88">
        <w:rPr>
          <w:rFonts w:ascii="Arial" w:hAnsi="Arial" w:cs="Arial"/>
          <w:sz w:val="20"/>
          <w:szCs w:val="20"/>
        </w:rPr>
        <w:t>), basado en el Marco COSO 2013, como un modelo general de control interno, para ser adoptado y adaptado por las instituciones en los ámbitos Federal, Estatal y Municipal, mediante la expedición de los decretos correspondientes</w:t>
      </w:r>
      <w:r w:rsidRPr="00F35F88">
        <w:rPr>
          <w:rFonts w:ascii="Arial" w:hAnsi="Arial" w:cs="Arial"/>
          <w:sz w:val="20"/>
          <w:szCs w:val="20"/>
        </w:rPr>
        <w:t>, para con ello mejorar sus funciones y la gestión gubernamental, prevenir, erradicar la corrupción y desarrollar un sistema integral de rendición de cuentas.</w:t>
      </w:r>
    </w:p>
    <w:p w14:paraId="681EED6E" w14:textId="4834F65D" w:rsidR="00E02FEC" w:rsidRPr="00F35F88" w:rsidRDefault="00E02FEC" w:rsidP="00D6194A">
      <w:pPr>
        <w:jc w:val="both"/>
        <w:rPr>
          <w:rFonts w:ascii="Arial" w:hAnsi="Arial" w:cs="Arial"/>
          <w:sz w:val="20"/>
          <w:szCs w:val="20"/>
        </w:rPr>
      </w:pPr>
      <w:r w:rsidRPr="00F35F88">
        <w:rPr>
          <w:rFonts w:ascii="Arial" w:hAnsi="Arial" w:cs="Arial"/>
          <w:b/>
          <w:bCs/>
          <w:sz w:val="20"/>
          <w:szCs w:val="20"/>
        </w:rPr>
        <w:t>TERCERO</w:t>
      </w:r>
      <w:r w:rsidRPr="00F35F88">
        <w:rPr>
          <w:rFonts w:ascii="Arial" w:hAnsi="Arial" w:cs="Arial"/>
          <w:sz w:val="20"/>
          <w:szCs w:val="20"/>
        </w:rPr>
        <w:t>. Que el 23 de noviembre de 2017 se publicó en el Periódico Oficial del Estado de Hidalgo el Modelo Estatal de Marco Integrado de Control Interno para el Sector Público del Estado de Hidalgo, el cual establece en su numeral “3.4. Consideraciones Adicionales”, en específico en la sección “Aplicación en las Instituciones” en donde señala que el Marco está diseñado para aplicarse como un modelo de Control Interno para todas las instituciones del Sector Público Federal, Estatal y Municipal. Cada ente público puede adaptar en lo aplicable dicho modelo general a su realidad operativa y circunstancias específicas normativa y acatar los componentes, principios y puntos de interés del Marco.</w:t>
      </w:r>
    </w:p>
    <w:p w14:paraId="32DC27A0" w14:textId="4D29775D" w:rsidR="00866748" w:rsidRPr="00F35F88" w:rsidRDefault="00BA6A55" w:rsidP="00D6194A">
      <w:pPr>
        <w:jc w:val="both"/>
        <w:rPr>
          <w:rFonts w:ascii="Arial" w:hAnsi="Arial" w:cs="Arial"/>
          <w:sz w:val="20"/>
          <w:szCs w:val="20"/>
        </w:rPr>
      </w:pPr>
      <w:r w:rsidRPr="00F35F88">
        <w:rPr>
          <w:rFonts w:ascii="Arial" w:hAnsi="Arial" w:cs="Arial"/>
          <w:b/>
          <w:bCs/>
          <w:sz w:val="20"/>
          <w:szCs w:val="20"/>
        </w:rPr>
        <w:t>CUARTO</w:t>
      </w:r>
      <w:r w:rsidR="00866748" w:rsidRPr="00F35F88">
        <w:rPr>
          <w:rFonts w:ascii="Arial" w:hAnsi="Arial" w:cs="Arial"/>
          <w:sz w:val="20"/>
          <w:szCs w:val="20"/>
        </w:rPr>
        <w:t>. Que el 23 de noviembre de 2017 se publicó en el Periódico Oficial del Estado de Hidalgo el Acuerdo por el que se emiten las disposiciones y el Manual Administrativo de Aplicación General en materia de Control Interno del Estado de Hidalgo</w:t>
      </w:r>
      <w:r w:rsidRPr="00F35F88">
        <w:rPr>
          <w:rFonts w:ascii="Arial" w:hAnsi="Arial" w:cs="Arial"/>
          <w:sz w:val="20"/>
          <w:szCs w:val="20"/>
        </w:rPr>
        <w:t xml:space="preserve"> y que en su Artículo Primero establece que se pone a consideración de sus municipios.</w:t>
      </w:r>
    </w:p>
    <w:p w14:paraId="0ACDCDE6" w14:textId="08485220" w:rsidR="00D6194A" w:rsidRPr="00F35F88" w:rsidRDefault="00BA6A55" w:rsidP="00D6194A">
      <w:pPr>
        <w:jc w:val="both"/>
        <w:rPr>
          <w:rFonts w:ascii="Arial" w:hAnsi="Arial" w:cs="Arial"/>
          <w:sz w:val="20"/>
          <w:szCs w:val="20"/>
        </w:rPr>
      </w:pPr>
      <w:r w:rsidRPr="00F35F88">
        <w:rPr>
          <w:rFonts w:ascii="Arial" w:hAnsi="Arial" w:cs="Arial"/>
          <w:b/>
          <w:bCs/>
          <w:sz w:val="20"/>
          <w:szCs w:val="20"/>
        </w:rPr>
        <w:t>QUINTO</w:t>
      </w:r>
      <w:r w:rsidR="00D6194A" w:rsidRPr="00F35F88">
        <w:rPr>
          <w:rFonts w:ascii="Arial" w:hAnsi="Arial" w:cs="Arial"/>
          <w:sz w:val="20"/>
          <w:szCs w:val="20"/>
        </w:rPr>
        <w:t>. Que contar con un Sistema de Control Interno efectivo en la Administración Pública Municipal promueve la consecución de sus metas y objetivos, así como una eficiente administración de sus riesgos y su seguimiento a través de un Comité de Control y Desempeño Institucional, constituido como un foro colegiado de apoyo en la toma de decisiones relacionadas con el seguimiento al desempeño Institucional y control interno, propiciando reducir la probabilidad de ocurrencia de actos contrarios a la integridad, asegurar el comportamiento ético de los servidores públicos, considerar la integración de las tecnologías de información en el Control Interno y consolidar los procesos de rendición de cuentas y de transparencia gubernamental.</w:t>
      </w:r>
    </w:p>
    <w:p w14:paraId="00683D0F" w14:textId="19FDFABF" w:rsidR="00D6194A" w:rsidRPr="00F35F88" w:rsidRDefault="00BA6A55" w:rsidP="00D6194A">
      <w:pPr>
        <w:jc w:val="both"/>
        <w:rPr>
          <w:rFonts w:ascii="Arial" w:hAnsi="Arial" w:cs="Arial"/>
          <w:sz w:val="20"/>
          <w:szCs w:val="20"/>
        </w:rPr>
      </w:pPr>
      <w:r w:rsidRPr="00F35F88">
        <w:rPr>
          <w:rFonts w:ascii="Arial" w:hAnsi="Arial" w:cs="Arial"/>
          <w:b/>
          <w:bCs/>
          <w:sz w:val="20"/>
          <w:szCs w:val="20"/>
        </w:rPr>
        <w:t>SEXTO</w:t>
      </w:r>
      <w:r w:rsidR="00D6194A" w:rsidRPr="00F35F88">
        <w:rPr>
          <w:rFonts w:ascii="Arial" w:hAnsi="Arial" w:cs="Arial"/>
          <w:sz w:val="20"/>
          <w:szCs w:val="20"/>
        </w:rPr>
        <w:t xml:space="preserve">. Que, de conformidad con las mejores prácticas internacionales en materia de control interno, la implementación, mantenimiento y actualización del sistema de control interno son responsabilidad del Presidente Municipal quien las cumple con la contribución </w:t>
      </w:r>
      <w:r w:rsidR="004D7E19">
        <w:rPr>
          <w:rFonts w:ascii="Arial" w:hAnsi="Arial" w:cs="Arial"/>
          <w:sz w:val="20"/>
          <w:szCs w:val="20"/>
        </w:rPr>
        <w:t>de los Titulares de las Áreas</w:t>
      </w:r>
      <w:r w:rsidR="00D6194A" w:rsidRPr="00F35F88">
        <w:rPr>
          <w:rFonts w:ascii="Arial" w:hAnsi="Arial" w:cs="Arial"/>
          <w:sz w:val="20"/>
          <w:szCs w:val="20"/>
        </w:rPr>
        <w:t xml:space="preserve"> y del resto del personal; así como, con la asesoría, apoyo y vigilancia </w:t>
      </w:r>
      <w:r w:rsidR="00D31D19" w:rsidRPr="00F35F88">
        <w:rPr>
          <w:rFonts w:ascii="Arial" w:hAnsi="Arial" w:cs="Arial"/>
          <w:sz w:val="20"/>
          <w:szCs w:val="20"/>
        </w:rPr>
        <w:t>de la Contraloría Municipal</w:t>
      </w:r>
      <w:r w:rsidR="00D6194A" w:rsidRPr="00F35F88">
        <w:rPr>
          <w:rFonts w:ascii="Arial" w:hAnsi="Arial" w:cs="Arial"/>
          <w:sz w:val="20"/>
          <w:szCs w:val="20"/>
        </w:rPr>
        <w:t xml:space="preserve"> para mantener el sistema de control interno institucional operando y en un proceso de evaluación, fortalecimiento y mejora continua.</w:t>
      </w:r>
    </w:p>
    <w:p w14:paraId="36ECE9CF" w14:textId="106325A7" w:rsidR="00D6194A" w:rsidRPr="00F35F88" w:rsidRDefault="00BA6A55" w:rsidP="00D6194A">
      <w:pPr>
        <w:jc w:val="both"/>
        <w:rPr>
          <w:rFonts w:ascii="Arial" w:hAnsi="Arial" w:cs="Arial"/>
          <w:sz w:val="20"/>
          <w:szCs w:val="20"/>
        </w:rPr>
      </w:pPr>
      <w:r w:rsidRPr="00F35F88">
        <w:rPr>
          <w:rFonts w:ascii="Arial" w:hAnsi="Arial" w:cs="Arial"/>
          <w:b/>
          <w:bCs/>
          <w:sz w:val="20"/>
          <w:szCs w:val="20"/>
        </w:rPr>
        <w:t>SÉPTIMO</w:t>
      </w:r>
      <w:r w:rsidR="00D6194A" w:rsidRPr="00F35F88">
        <w:rPr>
          <w:rFonts w:ascii="Arial" w:hAnsi="Arial" w:cs="Arial"/>
          <w:b/>
          <w:bCs/>
          <w:sz w:val="20"/>
          <w:szCs w:val="20"/>
        </w:rPr>
        <w:t xml:space="preserve">. </w:t>
      </w:r>
      <w:r w:rsidR="00D6194A" w:rsidRPr="00F35F88">
        <w:rPr>
          <w:rFonts w:ascii="Arial" w:hAnsi="Arial" w:cs="Arial"/>
          <w:sz w:val="20"/>
          <w:szCs w:val="20"/>
        </w:rPr>
        <w:t>Que el Comité de Control y Desempeño Institucional (</w:t>
      </w:r>
      <w:proofErr w:type="spellStart"/>
      <w:r w:rsidR="00D6194A" w:rsidRPr="00F35F88">
        <w:rPr>
          <w:rFonts w:ascii="Arial" w:hAnsi="Arial" w:cs="Arial"/>
          <w:sz w:val="20"/>
          <w:szCs w:val="20"/>
        </w:rPr>
        <w:t>COCODI</w:t>
      </w:r>
      <w:proofErr w:type="spellEnd"/>
      <w:r w:rsidR="00D6194A" w:rsidRPr="00F35F88">
        <w:rPr>
          <w:rFonts w:ascii="Arial" w:hAnsi="Arial" w:cs="Arial"/>
          <w:sz w:val="20"/>
          <w:szCs w:val="20"/>
        </w:rPr>
        <w:t xml:space="preserve">) tiene entre otros objetivos, agregar valor a la gestión Institucional de la Administración Pública Municipal y apoyar el cumplimiento de metas y objetivos institucionales con enfoque a resultados, así como a la mejora de los programas presupuestarios, el cual será encabezado por el </w:t>
      </w:r>
      <w:proofErr w:type="gramStart"/>
      <w:r w:rsidR="00D6194A" w:rsidRPr="00F35F88">
        <w:rPr>
          <w:rFonts w:ascii="Arial" w:hAnsi="Arial" w:cs="Arial"/>
          <w:sz w:val="20"/>
          <w:szCs w:val="20"/>
        </w:rPr>
        <w:t>Presidente</w:t>
      </w:r>
      <w:proofErr w:type="gramEnd"/>
      <w:r w:rsidR="00D6194A" w:rsidRPr="00F35F88">
        <w:rPr>
          <w:rFonts w:ascii="Arial" w:hAnsi="Arial" w:cs="Arial"/>
          <w:sz w:val="20"/>
          <w:szCs w:val="20"/>
        </w:rPr>
        <w:t xml:space="preserve"> Municipal como Presidente y por el Titular </w:t>
      </w:r>
      <w:r w:rsidR="00D31D19" w:rsidRPr="00F35F88">
        <w:rPr>
          <w:rFonts w:ascii="Arial" w:hAnsi="Arial" w:cs="Arial"/>
          <w:sz w:val="20"/>
          <w:szCs w:val="20"/>
        </w:rPr>
        <w:t>de la Contraloría Municipal</w:t>
      </w:r>
      <w:r w:rsidR="00D6194A" w:rsidRPr="00F35F88">
        <w:rPr>
          <w:rFonts w:ascii="Arial" w:hAnsi="Arial" w:cs="Arial"/>
          <w:sz w:val="20"/>
          <w:szCs w:val="20"/>
        </w:rPr>
        <w:t xml:space="preserve"> como Vocal Ejecutivo.</w:t>
      </w:r>
    </w:p>
    <w:p w14:paraId="177272AA" w14:textId="1F929D76" w:rsidR="00E02FEC" w:rsidRPr="00F35F88" w:rsidRDefault="00BA6A55" w:rsidP="00D6194A">
      <w:pPr>
        <w:jc w:val="both"/>
        <w:rPr>
          <w:rFonts w:ascii="Arial" w:hAnsi="Arial" w:cs="Arial"/>
          <w:sz w:val="20"/>
          <w:szCs w:val="20"/>
        </w:rPr>
      </w:pPr>
      <w:r w:rsidRPr="00F35F88">
        <w:rPr>
          <w:rFonts w:ascii="Arial" w:hAnsi="Arial" w:cs="Arial"/>
          <w:b/>
          <w:bCs/>
          <w:sz w:val="20"/>
          <w:szCs w:val="20"/>
        </w:rPr>
        <w:lastRenderedPageBreak/>
        <w:t>OCTAVO</w:t>
      </w:r>
      <w:r w:rsidR="00E02FEC" w:rsidRPr="00F35F88">
        <w:rPr>
          <w:rFonts w:ascii="Arial" w:hAnsi="Arial" w:cs="Arial"/>
          <w:sz w:val="20"/>
          <w:szCs w:val="20"/>
        </w:rPr>
        <w:t>. Que, dentro del contexto actual del Gobierno Municipal, es indispensable que las diferentes áreas garanticen el ejercicio eficiente de los recursos públicos y que cumplan con sus objetivos y metas institucionales, priorizando la ampliación de la cobertura y el impacto de las acciones, previendo la implementación de mecanismos de control de la gestión pública.</w:t>
      </w:r>
    </w:p>
    <w:p w14:paraId="3A5A2150" w14:textId="433202B7" w:rsidR="00E02FEC" w:rsidRPr="00F35F88" w:rsidRDefault="00BA6A55" w:rsidP="00D6194A">
      <w:pPr>
        <w:jc w:val="both"/>
        <w:rPr>
          <w:rFonts w:ascii="Arial" w:hAnsi="Arial" w:cs="Arial"/>
          <w:sz w:val="20"/>
          <w:szCs w:val="20"/>
        </w:rPr>
      </w:pPr>
      <w:r w:rsidRPr="00F35F88">
        <w:rPr>
          <w:rFonts w:ascii="Arial" w:hAnsi="Arial" w:cs="Arial"/>
          <w:b/>
          <w:bCs/>
          <w:sz w:val="20"/>
          <w:szCs w:val="20"/>
        </w:rPr>
        <w:t>NOVENO</w:t>
      </w:r>
      <w:r w:rsidR="00E02FEC" w:rsidRPr="00F35F88">
        <w:rPr>
          <w:rFonts w:ascii="Arial" w:hAnsi="Arial" w:cs="Arial"/>
          <w:sz w:val="20"/>
          <w:szCs w:val="20"/>
        </w:rPr>
        <w:t>. Que el Sistema de Control Interno es una valiosa herramienta de carácter preventivo que permite a la administración pública municipal, dar seguimiento a sus procesos e incidir en el cumplimiento</w:t>
      </w:r>
      <w:r w:rsidR="00517A50" w:rsidRPr="00F35F88">
        <w:rPr>
          <w:rFonts w:ascii="Arial" w:hAnsi="Arial" w:cs="Arial"/>
          <w:sz w:val="20"/>
          <w:szCs w:val="20"/>
        </w:rPr>
        <w:t xml:space="preserve"> de obligaciones y obtención de los objetivos, así como también se impulsa la cultura de la autoevaluación y permite prevenir los riesgos que afectan el logro de los resultados, contribuyendo a la transparencia y la rendición de cuentas, como ejes rectores del Gobierno Municipal.</w:t>
      </w:r>
    </w:p>
    <w:p w14:paraId="471BBDC3" w14:textId="26A6302D" w:rsidR="00517A50" w:rsidRPr="00F35F88" w:rsidRDefault="0024329A" w:rsidP="00D6194A">
      <w:pPr>
        <w:jc w:val="both"/>
        <w:rPr>
          <w:rFonts w:ascii="Arial" w:hAnsi="Arial" w:cs="Arial"/>
          <w:sz w:val="20"/>
          <w:szCs w:val="20"/>
        </w:rPr>
      </w:pPr>
      <w:r w:rsidRPr="00F35F88">
        <w:rPr>
          <w:rFonts w:ascii="Arial" w:hAnsi="Arial" w:cs="Arial"/>
          <w:sz w:val="20"/>
          <w:szCs w:val="20"/>
        </w:rPr>
        <w:t xml:space="preserve">Por lo anterior expuesto, el H. Ayuntamiento Municipal de </w:t>
      </w:r>
      <w:r w:rsidRPr="00F35F88">
        <w:rPr>
          <w:rFonts w:ascii="Arial" w:hAnsi="Arial" w:cs="Arial"/>
          <w:sz w:val="20"/>
          <w:szCs w:val="20"/>
          <w:highlight w:val="yellow"/>
        </w:rPr>
        <w:t>__________________</w:t>
      </w:r>
      <w:r w:rsidRPr="00F35F88">
        <w:rPr>
          <w:rFonts w:ascii="Arial" w:hAnsi="Arial" w:cs="Arial"/>
          <w:sz w:val="20"/>
          <w:szCs w:val="20"/>
        </w:rPr>
        <w:t>, Hidalgo, tiene a bien aprobar los siguientes:</w:t>
      </w:r>
    </w:p>
    <w:p w14:paraId="50930723" w14:textId="3385ACEC" w:rsidR="0024329A" w:rsidRPr="00F35F88" w:rsidRDefault="0024329A" w:rsidP="00D6194A">
      <w:pPr>
        <w:jc w:val="both"/>
        <w:rPr>
          <w:rFonts w:ascii="Arial" w:hAnsi="Arial" w:cs="Arial"/>
          <w:sz w:val="20"/>
          <w:szCs w:val="20"/>
        </w:rPr>
      </w:pPr>
    </w:p>
    <w:p w14:paraId="3356A429" w14:textId="20F0F271" w:rsidR="00D6194A" w:rsidRPr="00F35F88" w:rsidRDefault="0024329A" w:rsidP="0024329A">
      <w:pPr>
        <w:jc w:val="center"/>
        <w:rPr>
          <w:rFonts w:ascii="Arial" w:hAnsi="Arial" w:cs="Arial"/>
          <w:sz w:val="20"/>
          <w:szCs w:val="20"/>
        </w:rPr>
      </w:pPr>
      <w:r w:rsidRPr="00F35F88">
        <w:rPr>
          <w:rFonts w:ascii="Arial" w:hAnsi="Arial" w:cs="Arial"/>
          <w:b/>
          <w:bCs/>
          <w:sz w:val="20"/>
          <w:szCs w:val="20"/>
        </w:rPr>
        <w:t xml:space="preserve">LINEAMIENTOS GENERALES EN MATERIA DE CONTROL INTERNO DEL MUNICIPIO DE </w:t>
      </w:r>
      <w:r w:rsidRPr="00F35F88">
        <w:rPr>
          <w:rFonts w:ascii="Arial" w:hAnsi="Arial" w:cs="Arial"/>
          <w:b/>
          <w:bCs/>
          <w:sz w:val="20"/>
          <w:szCs w:val="20"/>
          <w:highlight w:val="yellow"/>
        </w:rPr>
        <w:t>__________________</w:t>
      </w:r>
      <w:r w:rsidR="00E76E46" w:rsidRPr="00F35F88">
        <w:rPr>
          <w:rFonts w:ascii="Arial" w:hAnsi="Arial" w:cs="Arial"/>
          <w:b/>
          <w:bCs/>
          <w:sz w:val="20"/>
          <w:szCs w:val="20"/>
        </w:rPr>
        <w:t>, HIDALGO</w:t>
      </w:r>
    </w:p>
    <w:p w14:paraId="5C995733" w14:textId="01B31420" w:rsidR="00866748" w:rsidRPr="00F35F88" w:rsidRDefault="00866748" w:rsidP="00E42FAC">
      <w:pPr>
        <w:jc w:val="both"/>
        <w:rPr>
          <w:rFonts w:ascii="Arial" w:hAnsi="Arial" w:cs="Arial"/>
          <w:sz w:val="20"/>
          <w:szCs w:val="20"/>
        </w:rPr>
      </w:pPr>
    </w:p>
    <w:p w14:paraId="31CD0560" w14:textId="3B1BE319" w:rsidR="009D5B2B" w:rsidRPr="00A235A7" w:rsidRDefault="009D5B2B" w:rsidP="00A235A7">
      <w:pPr>
        <w:pStyle w:val="Ttulo1"/>
      </w:pPr>
      <w:r w:rsidRPr="00F35F88">
        <w:t>TITULO PRIMERO</w:t>
      </w:r>
    </w:p>
    <w:p w14:paraId="37E40129" w14:textId="27AEA6BB" w:rsidR="009D5B2B" w:rsidRPr="00A235A7" w:rsidRDefault="009D5B2B" w:rsidP="00A235A7">
      <w:pPr>
        <w:pStyle w:val="Ttulo1"/>
      </w:pPr>
      <w:r w:rsidRPr="00A235A7">
        <w:t>DISPOSICIONES GENERALES</w:t>
      </w:r>
    </w:p>
    <w:p w14:paraId="776DD46B" w14:textId="77777777" w:rsidR="009D5B2B" w:rsidRPr="00F35F88" w:rsidRDefault="009D5B2B" w:rsidP="00866748">
      <w:pPr>
        <w:spacing w:after="0"/>
        <w:jc w:val="center"/>
        <w:rPr>
          <w:rFonts w:ascii="Arial" w:hAnsi="Arial" w:cs="Arial"/>
          <w:b/>
          <w:bCs/>
          <w:sz w:val="20"/>
          <w:szCs w:val="20"/>
        </w:rPr>
      </w:pPr>
    </w:p>
    <w:p w14:paraId="13F132BC" w14:textId="723F09F4" w:rsidR="00866748" w:rsidRPr="00A235A7" w:rsidRDefault="00866748" w:rsidP="00A235A7">
      <w:pPr>
        <w:pStyle w:val="Ttulo2"/>
      </w:pPr>
      <w:r w:rsidRPr="00A235A7">
        <w:t>CAPITULO I</w:t>
      </w:r>
    </w:p>
    <w:p w14:paraId="3E596F16" w14:textId="659423EB" w:rsidR="00866748" w:rsidRPr="00A235A7" w:rsidRDefault="009D5B2B" w:rsidP="00A235A7">
      <w:pPr>
        <w:pStyle w:val="Ttulo2"/>
      </w:pPr>
      <w:r w:rsidRPr="00A235A7">
        <w:t>Objeto, Ámbito de Aplicación y Definiciones</w:t>
      </w:r>
    </w:p>
    <w:p w14:paraId="23AA3A87" w14:textId="77777777" w:rsidR="00A235A7" w:rsidRDefault="00A235A7" w:rsidP="0048195C">
      <w:pPr>
        <w:spacing w:after="0"/>
        <w:jc w:val="both"/>
        <w:rPr>
          <w:rFonts w:ascii="Arial" w:hAnsi="Arial" w:cs="Arial"/>
          <w:b/>
          <w:bCs/>
          <w:sz w:val="20"/>
          <w:szCs w:val="20"/>
        </w:rPr>
      </w:pPr>
    </w:p>
    <w:p w14:paraId="6DB45477" w14:textId="381F4BC3" w:rsidR="0060268A" w:rsidRPr="00F35F88" w:rsidRDefault="0060268A" w:rsidP="00A235A7">
      <w:pPr>
        <w:pStyle w:val="Ttulo3"/>
        <w:rPr>
          <w:b w:val="0"/>
        </w:rPr>
      </w:pPr>
      <w:r w:rsidRPr="00F35F88">
        <w:t>A. Base de Referencia, Objeto y Ámbito de Aplicación</w:t>
      </w:r>
    </w:p>
    <w:p w14:paraId="6663DAC2" w14:textId="3932D223" w:rsidR="00866748" w:rsidRPr="00F35F88" w:rsidRDefault="00866748" w:rsidP="00E42FAC">
      <w:pPr>
        <w:jc w:val="both"/>
        <w:rPr>
          <w:rFonts w:ascii="Arial" w:hAnsi="Arial" w:cs="Arial"/>
          <w:sz w:val="20"/>
          <w:szCs w:val="20"/>
        </w:rPr>
      </w:pPr>
      <w:r w:rsidRPr="00F35F88">
        <w:rPr>
          <w:rFonts w:ascii="Arial" w:hAnsi="Arial" w:cs="Arial"/>
          <w:b/>
          <w:bCs/>
          <w:sz w:val="20"/>
          <w:szCs w:val="20"/>
        </w:rPr>
        <w:t>Artículo 1</w:t>
      </w:r>
      <w:r w:rsidRPr="00F35F88">
        <w:rPr>
          <w:rFonts w:ascii="Arial" w:hAnsi="Arial" w:cs="Arial"/>
          <w:sz w:val="20"/>
          <w:szCs w:val="20"/>
        </w:rPr>
        <w:t xml:space="preserve">. Los presentes Lineamientos tienen por objeto establecer las disposiciones que las Áreas </w:t>
      </w:r>
      <w:r w:rsidR="00E810E0" w:rsidRPr="00F35F88">
        <w:rPr>
          <w:rFonts w:ascii="Arial" w:hAnsi="Arial" w:cs="Arial"/>
          <w:sz w:val="20"/>
          <w:szCs w:val="20"/>
        </w:rPr>
        <w:t>de</w:t>
      </w:r>
      <w:r w:rsidRPr="00F35F88">
        <w:rPr>
          <w:rFonts w:ascii="Arial" w:hAnsi="Arial" w:cs="Arial"/>
          <w:sz w:val="20"/>
          <w:szCs w:val="20"/>
        </w:rPr>
        <w:t xml:space="preserve"> la Administración Pública Municipal deberán observar para el establecimiento, supervisión, evaluación, actualización y mejora continua de su Sistema de Control Interno Institucional</w:t>
      </w:r>
      <w:r w:rsidR="00BF78BA" w:rsidRPr="00F35F88">
        <w:rPr>
          <w:rFonts w:ascii="Arial" w:hAnsi="Arial" w:cs="Arial"/>
          <w:sz w:val="20"/>
          <w:szCs w:val="20"/>
        </w:rPr>
        <w:t>.</w:t>
      </w:r>
    </w:p>
    <w:p w14:paraId="285642BE" w14:textId="0EDEFF7D" w:rsidR="00E42FAC" w:rsidRPr="00F35F88" w:rsidRDefault="00F11A88" w:rsidP="00CB2FAC">
      <w:pPr>
        <w:jc w:val="both"/>
        <w:rPr>
          <w:rFonts w:ascii="Arial" w:hAnsi="Arial" w:cs="Arial"/>
          <w:sz w:val="20"/>
          <w:szCs w:val="20"/>
        </w:rPr>
      </w:pPr>
      <w:r w:rsidRPr="00F35F88">
        <w:rPr>
          <w:rFonts w:ascii="Arial" w:hAnsi="Arial" w:cs="Arial"/>
          <w:b/>
          <w:bCs/>
          <w:sz w:val="20"/>
          <w:szCs w:val="20"/>
        </w:rPr>
        <w:t>Artículo 2</w:t>
      </w:r>
      <w:r w:rsidRPr="00F35F88">
        <w:rPr>
          <w:rFonts w:ascii="Arial" w:hAnsi="Arial" w:cs="Arial"/>
          <w:sz w:val="20"/>
          <w:szCs w:val="20"/>
        </w:rPr>
        <w:t xml:space="preserve">. </w:t>
      </w:r>
      <w:r w:rsidR="00CB2FAC" w:rsidRPr="00F35F88">
        <w:rPr>
          <w:rFonts w:ascii="Arial" w:hAnsi="Arial" w:cs="Arial"/>
          <w:sz w:val="20"/>
          <w:szCs w:val="20"/>
        </w:rPr>
        <w:t xml:space="preserve">El lenguaje empleado en los presentes </w:t>
      </w:r>
      <w:r w:rsidR="00AE10E4" w:rsidRPr="00F35F88">
        <w:rPr>
          <w:rFonts w:ascii="Arial" w:hAnsi="Arial" w:cs="Arial"/>
          <w:sz w:val="20"/>
          <w:szCs w:val="20"/>
        </w:rPr>
        <w:t>Lineamientos</w:t>
      </w:r>
      <w:r w:rsidR="00CB2FAC" w:rsidRPr="00F35F88">
        <w:rPr>
          <w:rFonts w:ascii="Arial" w:hAnsi="Arial" w:cs="Arial"/>
          <w:sz w:val="20"/>
          <w:szCs w:val="20"/>
        </w:rPr>
        <w:t xml:space="preserve"> no busca generar ninguna distinción ni marcar diferencias entre hombres y mujeres, por lo que las referencias o alusiones en la redacción hechas hacia un género representan a ambos sexos.</w:t>
      </w:r>
    </w:p>
    <w:p w14:paraId="1F057F22" w14:textId="2981B26A" w:rsidR="00CB2FAC" w:rsidRPr="00F35F88" w:rsidRDefault="00AE10E4" w:rsidP="00CB2FAC">
      <w:pPr>
        <w:jc w:val="both"/>
        <w:rPr>
          <w:rFonts w:ascii="Arial" w:hAnsi="Arial" w:cs="Arial"/>
          <w:sz w:val="20"/>
          <w:szCs w:val="20"/>
        </w:rPr>
      </w:pPr>
      <w:r w:rsidRPr="00F35F88">
        <w:rPr>
          <w:rFonts w:ascii="Arial" w:hAnsi="Arial" w:cs="Arial"/>
          <w:b/>
          <w:bCs/>
          <w:sz w:val="20"/>
          <w:szCs w:val="20"/>
        </w:rPr>
        <w:t>Artículo 3</w:t>
      </w:r>
      <w:r w:rsidRPr="00F35F88">
        <w:rPr>
          <w:rFonts w:ascii="Arial" w:hAnsi="Arial" w:cs="Arial"/>
          <w:sz w:val="20"/>
          <w:szCs w:val="20"/>
        </w:rPr>
        <w:t xml:space="preserve">. Los presentes Lineamientos son de observancia obligatoria para todos los servidores públicos de las diferentes Áreas de la Administración Pública Municipal, quienes, en sus respectivos ámbitos de competencia, </w:t>
      </w:r>
      <w:r w:rsidR="006778E8" w:rsidRPr="00F35F88">
        <w:rPr>
          <w:rFonts w:ascii="Arial" w:hAnsi="Arial" w:cs="Arial"/>
          <w:sz w:val="20"/>
          <w:szCs w:val="20"/>
        </w:rPr>
        <w:t xml:space="preserve">establecerán, </w:t>
      </w:r>
      <w:r w:rsidRPr="00F35F88">
        <w:rPr>
          <w:rFonts w:ascii="Arial" w:hAnsi="Arial" w:cs="Arial"/>
          <w:sz w:val="20"/>
          <w:szCs w:val="20"/>
        </w:rPr>
        <w:t xml:space="preserve">actualizarán </w:t>
      </w:r>
      <w:r w:rsidR="006778E8" w:rsidRPr="00F35F88">
        <w:rPr>
          <w:rFonts w:ascii="Arial" w:hAnsi="Arial" w:cs="Arial"/>
          <w:sz w:val="20"/>
          <w:szCs w:val="20"/>
        </w:rPr>
        <w:t>e</w:t>
      </w:r>
      <w:r w:rsidRPr="00F35F88">
        <w:rPr>
          <w:rFonts w:ascii="Arial" w:hAnsi="Arial" w:cs="Arial"/>
          <w:sz w:val="20"/>
          <w:szCs w:val="20"/>
        </w:rPr>
        <w:t xml:space="preserve"> implementarán el</w:t>
      </w:r>
      <w:r w:rsidR="006778E8" w:rsidRPr="00F35F88">
        <w:rPr>
          <w:rFonts w:ascii="Arial" w:hAnsi="Arial" w:cs="Arial"/>
          <w:sz w:val="20"/>
          <w:szCs w:val="20"/>
        </w:rPr>
        <w:t xml:space="preserve"> Sistema de</w:t>
      </w:r>
      <w:r w:rsidRPr="00F35F88">
        <w:rPr>
          <w:rFonts w:ascii="Arial" w:hAnsi="Arial" w:cs="Arial"/>
          <w:sz w:val="20"/>
          <w:szCs w:val="20"/>
        </w:rPr>
        <w:t xml:space="preserve"> Control Interno Institucional con los procedimientos específicos y acciones que se requieran, conforme a las circunstancias particulares de cada una de ellas</w:t>
      </w:r>
      <w:r w:rsidR="006778E8" w:rsidRPr="00F35F88">
        <w:rPr>
          <w:rFonts w:ascii="Arial" w:hAnsi="Arial" w:cs="Arial"/>
          <w:sz w:val="20"/>
          <w:szCs w:val="20"/>
        </w:rPr>
        <w:t xml:space="preserve"> y tomando como base los presentes Lineamientos</w:t>
      </w:r>
    </w:p>
    <w:p w14:paraId="608EBC89" w14:textId="27B7FF04" w:rsidR="00AE10E4" w:rsidRPr="00F35F88" w:rsidRDefault="00AA497D" w:rsidP="00AA497D">
      <w:pPr>
        <w:jc w:val="both"/>
        <w:rPr>
          <w:rFonts w:ascii="Arial" w:hAnsi="Arial" w:cs="Arial"/>
          <w:sz w:val="20"/>
          <w:szCs w:val="20"/>
        </w:rPr>
      </w:pPr>
      <w:r w:rsidRPr="00F35F88">
        <w:rPr>
          <w:rFonts w:ascii="Arial" w:hAnsi="Arial" w:cs="Arial"/>
          <w:b/>
          <w:bCs/>
          <w:sz w:val="20"/>
          <w:szCs w:val="20"/>
        </w:rPr>
        <w:t>Artículo 4</w:t>
      </w:r>
      <w:r w:rsidRPr="00F35F88">
        <w:rPr>
          <w:rFonts w:ascii="Arial" w:hAnsi="Arial" w:cs="Arial"/>
          <w:sz w:val="20"/>
          <w:szCs w:val="20"/>
        </w:rPr>
        <w:t>. La interpretación para efectos administrativos de los presentes Lineamientos, así como la resolución de los casos no previstos en el mismo, corresponderá a</w:t>
      </w:r>
      <w:r w:rsidR="00D31D19" w:rsidRPr="00F35F88">
        <w:rPr>
          <w:rFonts w:ascii="Arial" w:hAnsi="Arial" w:cs="Arial"/>
          <w:sz w:val="20"/>
          <w:szCs w:val="20"/>
        </w:rPr>
        <w:t xml:space="preserve"> la Contraloría Municipal</w:t>
      </w:r>
      <w:r w:rsidR="00C17DAD" w:rsidRPr="00F35F88">
        <w:rPr>
          <w:rFonts w:ascii="Arial" w:hAnsi="Arial" w:cs="Arial"/>
          <w:sz w:val="20"/>
          <w:szCs w:val="20"/>
        </w:rPr>
        <w:t>.</w:t>
      </w:r>
    </w:p>
    <w:p w14:paraId="4473B3AC" w14:textId="7EE2BFA9" w:rsidR="0060268A" w:rsidRPr="00F35F88" w:rsidRDefault="0060268A" w:rsidP="00D07978">
      <w:pPr>
        <w:pStyle w:val="Ttulo3"/>
      </w:pPr>
      <w:r w:rsidRPr="00F35F88">
        <w:t>B. Definiciones</w:t>
      </w:r>
    </w:p>
    <w:p w14:paraId="7952A0A5" w14:textId="30414B67" w:rsidR="00E42FAC" w:rsidRPr="00F35F88" w:rsidRDefault="006778E8" w:rsidP="00E42FAC">
      <w:pPr>
        <w:jc w:val="both"/>
        <w:rPr>
          <w:rFonts w:ascii="Arial" w:hAnsi="Arial" w:cs="Arial"/>
          <w:sz w:val="20"/>
          <w:szCs w:val="20"/>
        </w:rPr>
      </w:pPr>
      <w:r w:rsidRPr="00F35F88">
        <w:rPr>
          <w:rFonts w:ascii="Arial" w:hAnsi="Arial" w:cs="Arial"/>
          <w:b/>
          <w:bCs/>
          <w:sz w:val="20"/>
          <w:szCs w:val="20"/>
        </w:rPr>
        <w:t xml:space="preserve">Artículo 5. </w:t>
      </w:r>
      <w:r w:rsidRPr="00F35F88">
        <w:rPr>
          <w:rFonts w:ascii="Arial" w:hAnsi="Arial" w:cs="Arial"/>
          <w:sz w:val="20"/>
          <w:szCs w:val="20"/>
        </w:rPr>
        <w:t>Para los efectos de los presentes Lineamientos se entenderá por:</w:t>
      </w:r>
    </w:p>
    <w:p w14:paraId="352FD908" w14:textId="63152A81" w:rsidR="006D79F6" w:rsidRPr="00F35F88" w:rsidRDefault="006D79F6" w:rsidP="006D79F6">
      <w:pPr>
        <w:jc w:val="both"/>
        <w:rPr>
          <w:rFonts w:ascii="Arial" w:hAnsi="Arial" w:cs="Arial"/>
          <w:sz w:val="20"/>
          <w:szCs w:val="20"/>
        </w:rPr>
      </w:pPr>
      <w:r w:rsidRPr="00F35F88">
        <w:rPr>
          <w:rFonts w:ascii="Arial" w:hAnsi="Arial" w:cs="Arial"/>
          <w:b/>
          <w:bCs/>
          <w:sz w:val="20"/>
          <w:szCs w:val="20"/>
        </w:rPr>
        <w:t>I.</w:t>
      </w:r>
      <w:r w:rsidRPr="00F35F88">
        <w:rPr>
          <w:rFonts w:ascii="Arial" w:hAnsi="Arial" w:cs="Arial"/>
          <w:sz w:val="20"/>
          <w:szCs w:val="20"/>
        </w:rPr>
        <w:t xml:space="preserve"> </w:t>
      </w:r>
      <w:r w:rsidRPr="00F35F88">
        <w:rPr>
          <w:rFonts w:ascii="Arial" w:hAnsi="Arial" w:cs="Arial"/>
          <w:b/>
          <w:bCs/>
          <w:sz w:val="20"/>
          <w:szCs w:val="20"/>
        </w:rPr>
        <w:t>Acción(es) de control</w:t>
      </w:r>
      <w:r w:rsidRPr="00F35F88">
        <w:rPr>
          <w:rFonts w:ascii="Arial" w:hAnsi="Arial" w:cs="Arial"/>
          <w:sz w:val="20"/>
          <w:szCs w:val="20"/>
        </w:rPr>
        <w:t xml:space="preserve">: las actividades determinadas e implantadas por 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Titulares de las Áreas y demás servidores públicos </w:t>
      </w:r>
      <w:r w:rsidR="009D4CA2">
        <w:rPr>
          <w:rFonts w:ascii="Arial" w:hAnsi="Arial" w:cs="Arial"/>
          <w:sz w:val="20"/>
          <w:szCs w:val="20"/>
        </w:rPr>
        <w:t>de la Administración Pública Municipal</w:t>
      </w:r>
      <w:r w:rsidRPr="00F35F88">
        <w:rPr>
          <w:rFonts w:ascii="Arial" w:hAnsi="Arial" w:cs="Arial"/>
          <w:sz w:val="20"/>
          <w:szCs w:val="20"/>
        </w:rPr>
        <w:t xml:space="preserve"> para alcanzar los objetivos institucionales, prevenir y administrar los riesgos identificados, incluidos los de corrupción y de tecnologías de la información;</w:t>
      </w:r>
    </w:p>
    <w:p w14:paraId="3A5B3719" w14:textId="2BFBEEB0" w:rsidR="006D79F6" w:rsidRPr="00F35F88" w:rsidRDefault="006D79F6" w:rsidP="006D79F6">
      <w:pPr>
        <w:jc w:val="both"/>
        <w:rPr>
          <w:rFonts w:ascii="Arial" w:hAnsi="Arial" w:cs="Arial"/>
          <w:sz w:val="20"/>
          <w:szCs w:val="20"/>
        </w:rPr>
      </w:pPr>
      <w:r w:rsidRPr="00F35F88">
        <w:rPr>
          <w:rFonts w:ascii="Arial" w:hAnsi="Arial" w:cs="Arial"/>
          <w:b/>
          <w:bCs/>
          <w:sz w:val="20"/>
          <w:szCs w:val="20"/>
        </w:rPr>
        <w:t>II. Acción(es) de mejora:</w:t>
      </w:r>
      <w:r w:rsidRPr="00F35F88">
        <w:rPr>
          <w:rFonts w:ascii="Arial" w:hAnsi="Arial" w:cs="Arial"/>
          <w:sz w:val="20"/>
          <w:szCs w:val="20"/>
        </w:rPr>
        <w:t xml:space="preserve"> las actividades determinadas e implantadas por 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Titulares de las Áreas y demás servidores públicos del municipio para eliminar debilidades de control </w:t>
      </w:r>
      <w:r w:rsidRPr="00F35F88">
        <w:rPr>
          <w:rFonts w:ascii="Arial" w:hAnsi="Arial" w:cs="Arial"/>
          <w:sz w:val="20"/>
          <w:szCs w:val="20"/>
        </w:rPr>
        <w:lastRenderedPageBreak/>
        <w:t xml:space="preserve">interno; diseñar, implementar y reforzar controles preventivos, </w:t>
      </w:r>
      <w:proofErr w:type="spellStart"/>
      <w:r w:rsidRPr="00F35F88">
        <w:rPr>
          <w:rFonts w:ascii="Arial" w:hAnsi="Arial" w:cs="Arial"/>
          <w:sz w:val="20"/>
          <w:szCs w:val="20"/>
        </w:rPr>
        <w:t>detectivos</w:t>
      </w:r>
      <w:proofErr w:type="spellEnd"/>
      <w:r w:rsidRPr="00F35F88">
        <w:rPr>
          <w:rFonts w:ascii="Arial" w:hAnsi="Arial" w:cs="Arial"/>
          <w:sz w:val="20"/>
          <w:szCs w:val="20"/>
        </w:rPr>
        <w:t xml:space="preserve"> o correctivos; así como atender áreas de oportunidad que permitan fortalecer el Sistema de Control Interno Institucional;</w:t>
      </w:r>
    </w:p>
    <w:p w14:paraId="17F46060" w14:textId="32FB4795" w:rsidR="006D79F6" w:rsidRPr="00F35F88" w:rsidRDefault="006D79F6" w:rsidP="006D79F6">
      <w:pPr>
        <w:jc w:val="both"/>
        <w:rPr>
          <w:rFonts w:ascii="Arial" w:hAnsi="Arial" w:cs="Arial"/>
          <w:sz w:val="20"/>
          <w:szCs w:val="20"/>
        </w:rPr>
      </w:pPr>
      <w:r w:rsidRPr="00F35F88">
        <w:rPr>
          <w:rFonts w:ascii="Arial" w:hAnsi="Arial" w:cs="Arial"/>
          <w:b/>
          <w:bCs/>
          <w:sz w:val="20"/>
          <w:szCs w:val="20"/>
        </w:rPr>
        <w:t>I</w:t>
      </w:r>
      <w:r w:rsidR="009D4CA2">
        <w:rPr>
          <w:rFonts w:ascii="Arial" w:hAnsi="Arial" w:cs="Arial"/>
          <w:b/>
          <w:bCs/>
          <w:sz w:val="20"/>
          <w:szCs w:val="20"/>
        </w:rPr>
        <w:t>II</w:t>
      </w:r>
      <w:r w:rsidRPr="00F35F88">
        <w:rPr>
          <w:rFonts w:ascii="Arial" w:hAnsi="Arial" w:cs="Arial"/>
          <w:b/>
          <w:bCs/>
          <w:sz w:val="20"/>
          <w:szCs w:val="20"/>
        </w:rPr>
        <w:t>. Administración de riesgos</w:t>
      </w:r>
      <w:r w:rsidRPr="00F35F88">
        <w:rPr>
          <w:rFonts w:ascii="Arial" w:hAnsi="Arial" w:cs="Arial"/>
          <w:sz w:val="20"/>
          <w:szCs w:val="20"/>
        </w:rPr>
        <w:t>: el proceso dinámico desarrollado para contextualizar, identificar, analizar, evaluar, responder, supervisar y comunicar los riesgos, incluidos los de corrupción, inherentes o asociados a los procesos por los cuales se logra el mandato d</w:t>
      </w:r>
      <w:r w:rsidR="001A6965" w:rsidRPr="00F35F88">
        <w:rPr>
          <w:rFonts w:ascii="Arial" w:hAnsi="Arial" w:cs="Arial"/>
          <w:sz w:val="20"/>
          <w:szCs w:val="20"/>
        </w:rPr>
        <w:t>el municipio</w:t>
      </w:r>
      <w:r w:rsidRPr="00F35F88">
        <w:rPr>
          <w:rFonts w:ascii="Arial" w:hAnsi="Arial" w:cs="Arial"/>
          <w:sz w:val="20"/>
          <w:szCs w:val="20"/>
        </w:rPr>
        <w:t>, mediante el análisis de los distintos factores que pueden provocarlos, con la finalidad de definir las estrategias y acciones que permitan mitigarlos y asegurar el logro de metas y objetivos institucionales de una manera razonable, en términos de eficacia, eficiencia y economía en un marco de transparencia y rendición de cuentas;</w:t>
      </w:r>
    </w:p>
    <w:p w14:paraId="152E6F6C" w14:textId="5A03A16B" w:rsidR="00E810E0" w:rsidRPr="00F35F88" w:rsidRDefault="009D4CA2" w:rsidP="00E810E0">
      <w:pPr>
        <w:jc w:val="both"/>
        <w:rPr>
          <w:rFonts w:ascii="Arial" w:hAnsi="Arial" w:cs="Arial"/>
          <w:sz w:val="20"/>
          <w:szCs w:val="20"/>
        </w:rPr>
      </w:pPr>
      <w:r>
        <w:rPr>
          <w:rFonts w:ascii="Arial" w:hAnsi="Arial" w:cs="Arial"/>
          <w:b/>
          <w:bCs/>
          <w:sz w:val="20"/>
          <w:szCs w:val="20"/>
        </w:rPr>
        <w:t>IV</w:t>
      </w:r>
      <w:r w:rsidR="00E810E0" w:rsidRPr="00F35F88">
        <w:rPr>
          <w:rFonts w:ascii="Arial" w:hAnsi="Arial" w:cs="Arial"/>
          <w:b/>
          <w:bCs/>
          <w:sz w:val="20"/>
          <w:szCs w:val="20"/>
        </w:rPr>
        <w:t xml:space="preserve">. </w:t>
      </w:r>
      <w:r w:rsidR="00152F7C" w:rsidRPr="00F35F88">
        <w:rPr>
          <w:rFonts w:ascii="Arial" w:hAnsi="Arial" w:cs="Arial"/>
          <w:b/>
          <w:bCs/>
          <w:sz w:val="20"/>
          <w:szCs w:val="20"/>
        </w:rPr>
        <w:t xml:space="preserve">Áreas y/o </w:t>
      </w:r>
      <w:r w:rsidR="00E810E0" w:rsidRPr="00F35F88">
        <w:rPr>
          <w:rFonts w:ascii="Arial" w:hAnsi="Arial" w:cs="Arial"/>
          <w:b/>
          <w:bCs/>
          <w:sz w:val="20"/>
          <w:szCs w:val="20"/>
        </w:rPr>
        <w:t>Áreas de la Administración Pública Municipal</w:t>
      </w:r>
      <w:r w:rsidR="00E810E0" w:rsidRPr="00F35F88">
        <w:rPr>
          <w:rFonts w:ascii="Arial" w:hAnsi="Arial" w:cs="Arial"/>
          <w:sz w:val="20"/>
          <w:szCs w:val="20"/>
        </w:rPr>
        <w:t xml:space="preserve">: las dependencias, entidades o áreas que conforman la Administración Pública Municipal centralizada y descentralizada de </w:t>
      </w:r>
      <w:r w:rsidR="00E810E0" w:rsidRPr="00F35F88">
        <w:rPr>
          <w:rFonts w:ascii="Arial" w:hAnsi="Arial" w:cs="Arial"/>
          <w:sz w:val="20"/>
          <w:szCs w:val="20"/>
          <w:highlight w:val="yellow"/>
        </w:rPr>
        <w:t>_______________________</w:t>
      </w:r>
      <w:r w:rsidR="00E810E0" w:rsidRPr="00F35F88">
        <w:rPr>
          <w:rFonts w:ascii="Arial" w:hAnsi="Arial" w:cs="Arial"/>
          <w:sz w:val="20"/>
          <w:szCs w:val="20"/>
        </w:rPr>
        <w:t>;</w:t>
      </w:r>
    </w:p>
    <w:p w14:paraId="7EF3A937" w14:textId="372DC332" w:rsidR="006D79F6" w:rsidRPr="00F35F88" w:rsidRDefault="006D79F6" w:rsidP="006D79F6">
      <w:pPr>
        <w:jc w:val="both"/>
        <w:rPr>
          <w:rFonts w:ascii="Arial" w:hAnsi="Arial" w:cs="Arial"/>
          <w:sz w:val="20"/>
          <w:szCs w:val="20"/>
        </w:rPr>
      </w:pPr>
      <w:r w:rsidRPr="00F35F88">
        <w:rPr>
          <w:rFonts w:ascii="Arial" w:hAnsi="Arial" w:cs="Arial"/>
          <w:b/>
          <w:bCs/>
          <w:sz w:val="20"/>
          <w:szCs w:val="20"/>
        </w:rPr>
        <w:t>V. Área(s) de oportunidad</w:t>
      </w:r>
      <w:r w:rsidRPr="00F35F88">
        <w:rPr>
          <w:rFonts w:ascii="Arial" w:hAnsi="Arial" w:cs="Arial"/>
          <w:sz w:val="20"/>
          <w:szCs w:val="20"/>
        </w:rPr>
        <w:t>: la situación favorable en el entorno institucional, bajo la forma de hechos, tendencias, cambios o nuevas necesidades que se pueden aprovechar para el fortalecimiento del Sistema de Control Interno Institucional;</w:t>
      </w:r>
    </w:p>
    <w:p w14:paraId="2D88F527" w14:textId="0F3AECFA" w:rsidR="006D79F6" w:rsidRPr="00F35F88" w:rsidRDefault="006D79F6" w:rsidP="006D79F6">
      <w:pPr>
        <w:jc w:val="both"/>
        <w:rPr>
          <w:rFonts w:ascii="Arial" w:hAnsi="Arial" w:cs="Arial"/>
          <w:sz w:val="20"/>
          <w:szCs w:val="20"/>
        </w:rPr>
      </w:pPr>
      <w:r w:rsidRPr="00F35F88">
        <w:rPr>
          <w:rFonts w:ascii="Arial" w:hAnsi="Arial" w:cs="Arial"/>
          <w:b/>
          <w:bCs/>
          <w:sz w:val="20"/>
          <w:szCs w:val="20"/>
        </w:rPr>
        <w:t>VI. Autocontrol</w:t>
      </w:r>
      <w:r w:rsidRPr="00F35F88">
        <w:rPr>
          <w:rFonts w:ascii="Arial" w:hAnsi="Arial" w:cs="Arial"/>
          <w:sz w:val="20"/>
          <w:szCs w:val="20"/>
        </w:rPr>
        <w:t>: la implantación de mecanismos, acciones y prácticas de supervisión o evaluación de cada sistema, actividad o proceso, que permita identificar, evitar y, en su caso, corregir con oportunidad los riesgos o condiciones que limiten, impidan o hagan ineficiente el logro de metas objetivos institucionales;</w:t>
      </w:r>
    </w:p>
    <w:p w14:paraId="5DAA9C8C" w14:textId="5ABEB78B" w:rsidR="006D79F6" w:rsidRPr="00F35F88" w:rsidRDefault="009D4CA2" w:rsidP="006D79F6">
      <w:pPr>
        <w:jc w:val="both"/>
        <w:rPr>
          <w:rFonts w:ascii="Arial" w:hAnsi="Arial" w:cs="Arial"/>
          <w:sz w:val="20"/>
          <w:szCs w:val="20"/>
        </w:rPr>
      </w:pPr>
      <w:r>
        <w:rPr>
          <w:rFonts w:ascii="Arial" w:hAnsi="Arial" w:cs="Arial"/>
          <w:b/>
          <w:bCs/>
          <w:sz w:val="20"/>
          <w:szCs w:val="20"/>
        </w:rPr>
        <w:t>VII</w:t>
      </w:r>
      <w:r w:rsidR="006D79F6" w:rsidRPr="00F35F88">
        <w:rPr>
          <w:rFonts w:ascii="Arial" w:hAnsi="Arial" w:cs="Arial"/>
          <w:b/>
          <w:bCs/>
          <w:sz w:val="20"/>
          <w:szCs w:val="20"/>
        </w:rPr>
        <w:t>. Carpeta electrónica</w:t>
      </w:r>
      <w:r w:rsidR="006D79F6" w:rsidRPr="00F35F88">
        <w:rPr>
          <w:rFonts w:ascii="Arial" w:hAnsi="Arial" w:cs="Arial"/>
          <w:sz w:val="20"/>
          <w:szCs w:val="20"/>
        </w:rPr>
        <w:t>: archivo electrónico que contiene la información que servirá de base para el análisis y tratamiento de los asuntos que se presenten en las sesiones del Comité;</w:t>
      </w:r>
    </w:p>
    <w:p w14:paraId="75448916" w14:textId="580147AD" w:rsidR="006D79F6" w:rsidRPr="00F35F88" w:rsidRDefault="009D4CA2" w:rsidP="006D79F6">
      <w:pPr>
        <w:jc w:val="both"/>
        <w:rPr>
          <w:rFonts w:ascii="Arial" w:hAnsi="Arial" w:cs="Arial"/>
          <w:sz w:val="20"/>
          <w:szCs w:val="20"/>
        </w:rPr>
      </w:pPr>
      <w:r>
        <w:rPr>
          <w:rFonts w:ascii="Arial" w:hAnsi="Arial" w:cs="Arial"/>
          <w:b/>
          <w:bCs/>
          <w:sz w:val="20"/>
          <w:szCs w:val="20"/>
        </w:rPr>
        <w:t>VIII</w:t>
      </w:r>
      <w:r w:rsidR="006D79F6" w:rsidRPr="00F35F88">
        <w:rPr>
          <w:rFonts w:ascii="Arial" w:hAnsi="Arial" w:cs="Arial"/>
          <w:b/>
          <w:bCs/>
          <w:sz w:val="20"/>
          <w:szCs w:val="20"/>
        </w:rPr>
        <w:t xml:space="preserve">. Comité y/o </w:t>
      </w:r>
      <w:proofErr w:type="spellStart"/>
      <w:r w:rsidR="006D79F6" w:rsidRPr="00F35F88">
        <w:rPr>
          <w:rFonts w:ascii="Arial" w:hAnsi="Arial" w:cs="Arial"/>
          <w:b/>
          <w:bCs/>
          <w:sz w:val="20"/>
          <w:szCs w:val="20"/>
        </w:rPr>
        <w:t>COCODI</w:t>
      </w:r>
      <w:proofErr w:type="spellEnd"/>
      <w:r w:rsidR="006D79F6" w:rsidRPr="00F35F88">
        <w:rPr>
          <w:rFonts w:ascii="Arial" w:hAnsi="Arial" w:cs="Arial"/>
          <w:sz w:val="20"/>
          <w:szCs w:val="20"/>
        </w:rPr>
        <w:t>: el Comité de Control y Desempeño Institucional;</w:t>
      </w:r>
    </w:p>
    <w:p w14:paraId="286A6649" w14:textId="410670D4" w:rsidR="006D79F6" w:rsidRPr="00F35F88" w:rsidRDefault="009D4CA2" w:rsidP="006D79F6">
      <w:pPr>
        <w:jc w:val="both"/>
        <w:rPr>
          <w:rFonts w:ascii="Arial" w:hAnsi="Arial" w:cs="Arial"/>
          <w:sz w:val="20"/>
          <w:szCs w:val="20"/>
        </w:rPr>
      </w:pPr>
      <w:r>
        <w:rPr>
          <w:rFonts w:ascii="Arial" w:hAnsi="Arial" w:cs="Arial"/>
          <w:b/>
          <w:bCs/>
          <w:sz w:val="20"/>
          <w:szCs w:val="20"/>
        </w:rPr>
        <w:t>I</w:t>
      </w:r>
      <w:r w:rsidR="006D79F6" w:rsidRPr="00F35F88">
        <w:rPr>
          <w:rFonts w:ascii="Arial" w:hAnsi="Arial" w:cs="Arial"/>
          <w:b/>
          <w:bCs/>
          <w:sz w:val="20"/>
          <w:szCs w:val="20"/>
        </w:rPr>
        <w:t>X. Competencia profesional</w:t>
      </w:r>
      <w:r w:rsidR="006D79F6" w:rsidRPr="00F35F88">
        <w:rPr>
          <w:rFonts w:ascii="Arial" w:hAnsi="Arial" w:cs="Arial"/>
          <w:sz w:val="20"/>
          <w:szCs w:val="20"/>
        </w:rPr>
        <w:t>: la cualificación para llevar a cabo las responsabilidades asignadas, la cual requiere habilidades y conocimientos, que son adquiridos generalmente con la formación y experiencia profesional y certificaciones. Se expresa en la actitud y el comportamiento de los individuos para llevar a cabo sus funciones y cumplir con sus responsabilidades;</w:t>
      </w:r>
    </w:p>
    <w:p w14:paraId="4D216846" w14:textId="785B7BD0" w:rsidR="006D79F6" w:rsidRPr="00F35F88" w:rsidRDefault="006D79F6" w:rsidP="006D79F6">
      <w:pPr>
        <w:jc w:val="both"/>
        <w:rPr>
          <w:rFonts w:ascii="Arial" w:hAnsi="Arial" w:cs="Arial"/>
          <w:sz w:val="20"/>
          <w:szCs w:val="20"/>
        </w:rPr>
      </w:pPr>
      <w:r w:rsidRPr="00F35F88">
        <w:rPr>
          <w:rFonts w:ascii="Arial" w:hAnsi="Arial" w:cs="Arial"/>
          <w:b/>
          <w:bCs/>
          <w:sz w:val="20"/>
          <w:szCs w:val="20"/>
        </w:rPr>
        <w:t>X. Control correctivo (después)</w:t>
      </w:r>
      <w:r w:rsidRPr="00F35F88">
        <w:rPr>
          <w:rFonts w:ascii="Arial" w:hAnsi="Arial" w:cs="Arial"/>
          <w:sz w:val="20"/>
          <w:szCs w:val="20"/>
        </w:rPr>
        <w:t>: el mecanismo específico de control que opera en la etapa final de un proceso, el cual permite identificar y corregir o subsanar en algún grado, omisiones o desviaciones;</w:t>
      </w:r>
    </w:p>
    <w:p w14:paraId="4E12C9DD" w14:textId="580399E5" w:rsidR="006D79F6" w:rsidRPr="00F35F88" w:rsidRDefault="006D79F6" w:rsidP="006D79F6">
      <w:pPr>
        <w:jc w:val="both"/>
        <w:rPr>
          <w:rFonts w:ascii="Arial" w:hAnsi="Arial" w:cs="Arial"/>
          <w:sz w:val="20"/>
          <w:szCs w:val="20"/>
        </w:rPr>
      </w:pPr>
      <w:r w:rsidRPr="00F35F88">
        <w:rPr>
          <w:rFonts w:ascii="Arial" w:hAnsi="Arial" w:cs="Arial"/>
          <w:b/>
          <w:bCs/>
          <w:sz w:val="20"/>
          <w:szCs w:val="20"/>
        </w:rPr>
        <w:t xml:space="preserve">XI. Control </w:t>
      </w:r>
      <w:proofErr w:type="spellStart"/>
      <w:r w:rsidRPr="00F35F88">
        <w:rPr>
          <w:rFonts w:ascii="Arial" w:hAnsi="Arial" w:cs="Arial"/>
          <w:b/>
          <w:bCs/>
          <w:sz w:val="20"/>
          <w:szCs w:val="20"/>
        </w:rPr>
        <w:t>detectivo</w:t>
      </w:r>
      <w:proofErr w:type="spellEnd"/>
      <w:r w:rsidRPr="00F35F88">
        <w:rPr>
          <w:rFonts w:ascii="Arial" w:hAnsi="Arial" w:cs="Arial"/>
          <w:b/>
          <w:bCs/>
          <w:sz w:val="20"/>
          <w:szCs w:val="20"/>
        </w:rPr>
        <w:t xml:space="preserve"> (durante)</w:t>
      </w:r>
      <w:r w:rsidRPr="00F35F88">
        <w:rPr>
          <w:rFonts w:ascii="Arial" w:hAnsi="Arial" w:cs="Arial"/>
          <w:sz w:val="20"/>
          <w:szCs w:val="20"/>
        </w:rPr>
        <w:t>: el mecanismo específico de control que opera en el momento en que los eventos o transacciones están ocurriendo, e identifican las omisiones o desviaciones antes de que concluya un proceso determinado;</w:t>
      </w:r>
    </w:p>
    <w:p w14:paraId="2080331C" w14:textId="723A56DD" w:rsidR="006D79F6" w:rsidRPr="00F35F88" w:rsidRDefault="006D79F6" w:rsidP="006D79F6">
      <w:pPr>
        <w:jc w:val="both"/>
        <w:rPr>
          <w:rFonts w:ascii="Arial" w:hAnsi="Arial" w:cs="Arial"/>
          <w:sz w:val="20"/>
          <w:szCs w:val="20"/>
        </w:rPr>
      </w:pPr>
      <w:r w:rsidRPr="00F35F88">
        <w:rPr>
          <w:rFonts w:ascii="Arial" w:hAnsi="Arial" w:cs="Arial"/>
          <w:b/>
          <w:bCs/>
          <w:sz w:val="20"/>
          <w:szCs w:val="20"/>
        </w:rPr>
        <w:t>XI</w:t>
      </w:r>
      <w:r w:rsidR="009D4CA2">
        <w:rPr>
          <w:rFonts w:ascii="Arial" w:hAnsi="Arial" w:cs="Arial"/>
          <w:b/>
          <w:bCs/>
          <w:sz w:val="20"/>
          <w:szCs w:val="20"/>
        </w:rPr>
        <w:t>I</w:t>
      </w:r>
      <w:r w:rsidRPr="00F35F88">
        <w:rPr>
          <w:rFonts w:ascii="Arial" w:hAnsi="Arial" w:cs="Arial"/>
          <w:b/>
          <w:bCs/>
          <w:sz w:val="20"/>
          <w:szCs w:val="20"/>
        </w:rPr>
        <w:t>. Control Interno</w:t>
      </w:r>
      <w:r w:rsidRPr="00F35F88">
        <w:rPr>
          <w:rFonts w:ascii="Arial" w:hAnsi="Arial" w:cs="Arial"/>
          <w:sz w:val="20"/>
          <w:szCs w:val="20"/>
        </w:rPr>
        <w:t xml:space="preserve">: el proceso efectuado por </w:t>
      </w:r>
      <w:r w:rsidR="000A778A">
        <w:rPr>
          <w:rFonts w:ascii="Arial" w:hAnsi="Arial" w:cs="Arial"/>
          <w:sz w:val="20"/>
          <w:szCs w:val="20"/>
        </w:rPr>
        <w:t xml:space="preserve">el </w:t>
      </w:r>
      <w:proofErr w:type="gramStart"/>
      <w:r w:rsidR="000A778A">
        <w:rPr>
          <w:rFonts w:ascii="Arial" w:hAnsi="Arial" w:cs="Arial"/>
          <w:sz w:val="20"/>
          <w:szCs w:val="20"/>
        </w:rPr>
        <w:t>Presidente</w:t>
      </w:r>
      <w:proofErr w:type="gramEnd"/>
      <w:r w:rsidR="000A778A">
        <w:rPr>
          <w:rFonts w:ascii="Arial" w:hAnsi="Arial" w:cs="Arial"/>
          <w:sz w:val="20"/>
          <w:szCs w:val="20"/>
        </w:rPr>
        <w:t xml:space="preserve"> Municipal</w:t>
      </w:r>
      <w:r w:rsidRPr="00F35F88">
        <w:rPr>
          <w:rFonts w:ascii="Arial" w:hAnsi="Arial" w:cs="Arial"/>
          <w:sz w:val="20"/>
          <w:szCs w:val="20"/>
        </w:rPr>
        <w:t xml:space="preserve">, </w:t>
      </w:r>
      <w:r w:rsidR="000A778A">
        <w:rPr>
          <w:rFonts w:ascii="Arial" w:hAnsi="Arial" w:cs="Arial"/>
          <w:sz w:val="20"/>
          <w:szCs w:val="20"/>
        </w:rPr>
        <w:t>los Titulares de las Áreas</w:t>
      </w:r>
      <w:r w:rsidR="001A6965" w:rsidRPr="00F35F88">
        <w:rPr>
          <w:rFonts w:ascii="Arial" w:hAnsi="Arial" w:cs="Arial"/>
          <w:sz w:val="20"/>
          <w:szCs w:val="20"/>
        </w:rPr>
        <w:t xml:space="preserve"> </w:t>
      </w:r>
      <w:r w:rsidRPr="00F35F88">
        <w:rPr>
          <w:rFonts w:ascii="Arial" w:hAnsi="Arial" w:cs="Arial"/>
          <w:sz w:val="20"/>
          <w:szCs w:val="20"/>
        </w:rPr>
        <w:t xml:space="preserve">y los demás servidores públicos </w:t>
      </w:r>
      <w:r w:rsidR="001A6965" w:rsidRPr="00F35F88">
        <w:rPr>
          <w:rFonts w:ascii="Arial" w:hAnsi="Arial" w:cs="Arial"/>
          <w:sz w:val="20"/>
          <w:szCs w:val="20"/>
        </w:rPr>
        <w:t>del municipio</w:t>
      </w:r>
      <w:r w:rsidRPr="00F35F88">
        <w:rPr>
          <w:rFonts w:ascii="Arial" w:hAnsi="Arial" w:cs="Arial"/>
          <w:sz w:val="20"/>
          <w:szCs w:val="20"/>
        </w:rPr>
        <w:t>, con objeto de proporcionar una seguridad razonable sobre la consecución de las metas y objetivos institucionales y la salvaguarda de los recursos públicos, así como para prevenir actos contrarios a la integridad;</w:t>
      </w:r>
    </w:p>
    <w:p w14:paraId="382F49C8" w14:textId="26D55575" w:rsidR="006D79F6" w:rsidRPr="00F35F88" w:rsidRDefault="009D4CA2" w:rsidP="006D79F6">
      <w:pPr>
        <w:jc w:val="both"/>
        <w:rPr>
          <w:rFonts w:ascii="Arial" w:hAnsi="Arial" w:cs="Arial"/>
          <w:sz w:val="20"/>
          <w:szCs w:val="20"/>
        </w:rPr>
      </w:pPr>
      <w:r>
        <w:rPr>
          <w:rFonts w:ascii="Arial" w:hAnsi="Arial" w:cs="Arial"/>
          <w:b/>
          <w:bCs/>
          <w:sz w:val="20"/>
          <w:szCs w:val="20"/>
        </w:rPr>
        <w:t>XIII</w:t>
      </w:r>
      <w:r w:rsidR="006D79F6" w:rsidRPr="00F35F88">
        <w:rPr>
          <w:rFonts w:ascii="Arial" w:hAnsi="Arial" w:cs="Arial"/>
          <w:b/>
          <w:bCs/>
          <w:sz w:val="20"/>
          <w:szCs w:val="20"/>
        </w:rPr>
        <w:t>. Control preventivo (antes)</w:t>
      </w:r>
      <w:r w:rsidR="006D79F6" w:rsidRPr="00F35F88">
        <w:rPr>
          <w:rFonts w:ascii="Arial" w:hAnsi="Arial" w:cs="Arial"/>
          <w:sz w:val="20"/>
          <w:szCs w:val="20"/>
        </w:rPr>
        <w:t>: el mecanismo específico de control que tiene el propósito de anticiparse a la posibilidad de que ocurran incumplimientos, desviaciones, situaciones no deseadas o inesperadas que pudieran afectar al logro de las metas y objetivos institucionales;</w:t>
      </w:r>
    </w:p>
    <w:p w14:paraId="4BFDD0CE" w14:textId="5714E9A2" w:rsidR="006D79F6" w:rsidRPr="009D4CA2" w:rsidRDefault="006D79F6" w:rsidP="006D79F6">
      <w:pPr>
        <w:jc w:val="both"/>
        <w:rPr>
          <w:rFonts w:ascii="Arial" w:hAnsi="Arial" w:cs="Arial"/>
          <w:b/>
          <w:bCs/>
          <w:sz w:val="20"/>
          <w:szCs w:val="20"/>
        </w:rPr>
      </w:pPr>
      <w:r w:rsidRPr="00F35F88">
        <w:rPr>
          <w:rFonts w:ascii="Arial" w:hAnsi="Arial" w:cs="Arial"/>
          <w:b/>
          <w:bCs/>
          <w:sz w:val="20"/>
          <w:szCs w:val="20"/>
        </w:rPr>
        <w:t>X</w:t>
      </w:r>
      <w:r w:rsidR="009D4CA2">
        <w:rPr>
          <w:rFonts w:ascii="Arial" w:hAnsi="Arial" w:cs="Arial"/>
          <w:b/>
          <w:bCs/>
          <w:sz w:val="20"/>
          <w:szCs w:val="20"/>
        </w:rPr>
        <w:t>I</w:t>
      </w:r>
      <w:r w:rsidRPr="00F35F88">
        <w:rPr>
          <w:rFonts w:ascii="Arial" w:hAnsi="Arial" w:cs="Arial"/>
          <w:b/>
          <w:bCs/>
          <w:sz w:val="20"/>
          <w:szCs w:val="20"/>
        </w:rPr>
        <w:t>V. Debilidad(es) de control interno</w:t>
      </w:r>
      <w:r w:rsidRPr="00F35F88">
        <w:rPr>
          <w:rFonts w:ascii="Arial" w:hAnsi="Arial" w:cs="Arial"/>
          <w:sz w:val="20"/>
          <w:szCs w:val="20"/>
        </w:rPr>
        <w:t xml:space="preserve">: la insuficiencia, deficiencia o inexistencia de controles en el Sistema de Control Interno Institucional, que obstaculizan o impiden el logro de las metas y objetivos institucionales, o materializan un riesgo, identificadas mediante la supervisión, verificación y evaluación interna y/o de </w:t>
      </w:r>
      <w:r w:rsidR="00D31D19" w:rsidRPr="00F35F88">
        <w:rPr>
          <w:rFonts w:ascii="Arial" w:hAnsi="Arial" w:cs="Arial"/>
          <w:sz w:val="20"/>
          <w:szCs w:val="20"/>
        </w:rPr>
        <w:t>la Contraloría Municipal</w:t>
      </w:r>
      <w:r w:rsidRPr="00F35F88">
        <w:rPr>
          <w:rFonts w:ascii="Arial" w:hAnsi="Arial" w:cs="Arial"/>
          <w:sz w:val="20"/>
          <w:szCs w:val="20"/>
        </w:rPr>
        <w:t>;</w:t>
      </w:r>
    </w:p>
    <w:p w14:paraId="449268A5" w14:textId="24B0BC7D" w:rsidR="006D79F6" w:rsidRPr="00F35F88" w:rsidRDefault="006D79F6" w:rsidP="00E810E0">
      <w:pPr>
        <w:jc w:val="both"/>
        <w:rPr>
          <w:rFonts w:ascii="Arial" w:hAnsi="Arial" w:cs="Arial"/>
          <w:sz w:val="20"/>
          <w:szCs w:val="20"/>
        </w:rPr>
      </w:pPr>
      <w:r w:rsidRPr="00F35F88">
        <w:rPr>
          <w:rFonts w:ascii="Arial" w:hAnsi="Arial" w:cs="Arial"/>
          <w:b/>
          <w:bCs/>
          <w:sz w:val="20"/>
          <w:szCs w:val="20"/>
        </w:rPr>
        <w:t>XV. Disposiciones</w:t>
      </w:r>
      <w:r w:rsidRPr="00F35F88">
        <w:rPr>
          <w:rFonts w:ascii="Arial" w:hAnsi="Arial" w:cs="Arial"/>
          <w:sz w:val="20"/>
          <w:szCs w:val="20"/>
        </w:rPr>
        <w:t xml:space="preserve">: las Disposiciones </w:t>
      </w:r>
      <w:r w:rsidR="00E810E0" w:rsidRPr="00F35F88">
        <w:rPr>
          <w:rFonts w:ascii="Arial" w:hAnsi="Arial" w:cs="Arial"/>
          <w:sz w:val="20"/>
          <w:szCs w:val="20"/>
        </w:rPr>
        <w:t>que establecen los presentes Lineamientos</w:t>
      </w:r>
      <w:r w:rsidRPr="00F35F88">
        <w:rPr>
          <w:rFonts w:ascii="Arial" w:hAnsi="Arial" w:cs="Arial"/>
          <w:sz w:val="20"/>
          <w:szCs w:val="20"/>
        </w:rPr>
        <w:t>;</w:t>
      </w:r>
    </w:p>
    <w:p w14:paraId="419E9B00" w14:textId="40CFDDAF" w:rsidR="006D79F6" w:rsidRPr="00F35F88" w:rsidRDefault="006D79F6" w:rsidP="006D79F6">
      <w:pPr>
        <w:jc w:val="both"/>
        <w:rPr>
          <w:rFonts w:ascii="Arial" w:hAnsi="Arial" w:cs="Arial"/>
          <w:sz w:val="20"/>
          <w:szCs w:val="20"/>
        </w:rPr>
      </w:pPr>
      <w:r w:rsidRPr="00F35F88">
        <w:rPr>
          <w:rFonts w:ascii="Arial" w:hAnsi="Arial" w:cs="Arial"/>
          <w:b/>
          <w:bCs/>
          <w:sz w:val="20"/>
          <w:szCs w:val="20"/>
        </w:rPr>
        <w:t>XVI. Economía</w:t>
      </w:r>
      <w:r w:rsidRPr="00F35F88">
        <w:rPr>
          <w:rFonts w:ascii="Arial" w:hAnsi="Arial" w:cs="Arial"/>
          <w:sz w:val="20"/>
          <w:szCs w:val="20"/>
        </w:rPr>
        <w:t>: los términos y condiciones bajo los cuales se adquieren recursos, en cantidad y</w:t>
      </w:r>
      <w:r w:rsidR="00E810E0" w:rsidRPr="00F35F88">
        <w:rPr>
          <w:rFonts w:ascii="Arial" w:hAnsi="Arial" w:cs="Arial"/>
          <w:sz w:val="20"/>
          <w:szCs w:val="20"/>
        </w:rPr>
        <w:t xml:space="preserve"> </w:t>
      </w:r>
      <w:r w:rsidRPr="00F35F88">
        <w:rPr>
          <w:rFonts w:ascii="Arial" w:hAnsi="Arial" w:cs="Arial"/>
          <w:sz w:val="20"/>
          <w:szCs w:val="20"/>
        </w:rPr>
        <w:t>calidad apropiada y al menor costo posible para realizar una actividad determinada, con la</w:t>
      </w:r>
      <w:r w:rsidR="00E810E0" w:rsidRPr="00F35F88">
        <w:rPr>
          <w:rFonts w:ascii="Arial" w:hAnsi="Arial" w:cs="Arial"/>
          <w:sz w:val="20"/>
          <w:szCs w:val="20"/>
        </w:rPr>
        <w:t xml:space="preserve"> </w:t>
      </w:r>
      <w:r w:rsidRPr="00F35F88">
        <w:rPr>
          <w:rFonts w:ascii="Arial" w:hAnsi="Arial" w:cs="Arial"/>
          <w:sz w:val="20"/>
          <w:szCs w:val="20"/>
        </w:rPr>
        <w:t>calidad requerida;</w:t>
      </w:r>
    </w:p>
    <w:p w14:paraId="1B4F22E8" w14:textId="149D1835" w:rsidR="006D79F6" w:rsidRPr="00F35F88" w:rsidRDefault="006D79F6" w:rsidP="006D79F6">
      <w:pPr>
        <w:jc w:val="both"/>
        <w:rPr>
          <w:rFonts w:ascii="Arial" w:hAnsi="Arial" w:cs="Arial"/>
          <w:sz w:val="20"/>
          <w:szCs w:val="20"/>
        </w:rPr>
      </w:pPr>
      <w:r w:rsidRPr="00F35F88">
        <w:rPr>
          <w:rFonts w:ascii="Arial" w:hAnsi="Arial" w:cs="Arial"/>
          <w:b/>
          <w:bCs/>
          <w:sz w:val="20"/>
          <w:szCs w:val="20"/>
        </w:rPr>
        <w:lastRenderedPageBreak/>
        <w:t>X</w:t>
      </w:r>
      <w:r w:rsidR="009D4CA2">
        <w:rPr>
          <w:rFonts w:ascii="Arial" w:hAnsi="Arial" w:cs="Arial"/>
          <w:b/>
          <w:bCs/>
          <w:sz w:val="20"/>
          <w:szCs w:val="20"/>
        </w:rPr>
        <w:t>VII</w:t>
      </w:r>
      <w:r w:rsidRPr="00F35F88">
        <w:rPr>
          <w:rFonts w:ascii="Arial" w:hAnsi="Arial" w:cs="Arial"/>
          <w:b/>
          <w:bCs/>
          <w:sz w:val="20"/>
          <w:szCs w:val="20"/>
        </w:rPr>
        <w:t>. Eficacia</w:t>
      </w:r>
      <w:r w:rsidRPr="00F35F88">
        <w:rPr>
          <w:rFonts w:ascii="Arial" w:hAnsi="Arial" w:cs="Arial"/>
          <w:sz w:val="20"/>
          <w:szCs w:val="20"/>
        </w:rPr>
        <w:t>: el cumplimiento de los objetivos y metas establecidos, en lugar, tiempo, calidad y</w:t>
      </w:r>
      <w:r w:rsidR="00E810E0" w:rsidRPr="00F35F88">
        <w:rPr>
          <w:rFonts w:ascii="Arial" w:hAnsi="Arial" w:cs="Arial"/>
          <w:sz w:val="20"/>
          <w:szCs w:val="20"/>
        </w:rPr>
        <w:t xml:space="preserve"> </w:t>
      </w:r>
      <w:r w:rsidRPr="00F35F88">
        <w:rPr>
          <w:rFonts w:ascii="Arial" w:hAnsi="Arial" w:cs="Arial"/>
          <w:sz w:val="20"/>
          <w:szCs w:val="20"/>
        </w:rPr>
        <w:t>cantidad;</w:t>
      </w:r>
    </w:p>
    <w:p w14:paraId="45F6E6FD" w14:textId="24CEA8A8" w:rsidR="006D79F6" w:rsidRPr="00F35F88" w:rsidRDefault="006D79F6" w:rsidP="006D79F6">
      <w:pPr>
        <w:jc w:val="both"/>
        <w:rPr>
          <w:rFonts w:ascii="Arial" w:hAnsi="Arial" w:cs="Arial"/>
          <w:sz w:val="20"/>
          <w:szCs w:val="20"/>
        </w:rPr>
      </w:pPr>
      <w:r w:rsidRPr="00F35F88">
        <w:rPr>
          <w:rFonts w:ascii="Arial" w:hAnsi="Arial" w:cs="Arial"/>
          <w:b/>
          <w:bCs/>
          <w:sz w:val="20"/>
          <w:szCs w:val="20"/>
        </w:rPr>
        <w:t>X</w:t>
      </w:r>
      <w:r w:rsidR="009D4CA2">
        <w:rPr>
          <w:rFonts w:ascii="Arial" w:hAnsi="Arial" w:cs="Arial"/>
          <w:b/>
          <w:bCs/>
          <w:sz w:val="20"/>
          <w:szCs w:val="20"/>
        </w:rPr>
        <w:t>VIII</w:t>
      </w:r>
      <w:r w:rsidRPr="00F35F88">
        <w:rPr>
          <w:rFonts w:ascii="Arial" w:hAnsi="Arial" w:cs="Arial"/>
          <w:b/>
          <w:bCs/>
          <w:sz w:val="20"/>
          <w:szCs w:val="20"/>
        </w:rPr>
        <w:t>. Eficiencia</w:t>
      </w:r>
      <w:r w:rsidRPr="00F35F88">
        <w:rPr>
          <w:rFonts w:ascii="Arial" w:hAnsi="Arial" w:cs="Arial"/>
          <w:sz w:val="20"/>
          <w:szCs w:val="20"/>
        </w:rPr>
        <w:t>: el logro de objetivos y metas programadas con la misma o menor cantidad de</w:t>
      </w:r>
      <w:r w:rsidR="00E810E0" w:rsidRPr="00F35F88">
        <w:rPr>
          <w:rFonts w:ascii="Arial" w:hAnsi="Arial" w:cs="Arial"/>
          <w:sz w:val="20"/>
          <w:szCs w:val="20"/>
        </w:rPr>
        <w:t xml:space="preserve"> </w:t>
      </w:r>
      <w:r w:rsidRPr="00F35F88">
        <w:rPr>
          <w:rFonts w:ascii="Arial" w:hAnsi="Arial" w:cs="Arial"/>
          <w:sz w:val="20"/>
          <w:szCs w:val="20"/>
        </w:rPr>
        <w:t>recursos;</w:t>
      </w:r>
    </w:p>
    <w:p w14:paraId="6690DE5F" w14:textId="6B54E7E4" w:rsidR="006D79F6" w:rsidRPr="00F35F88" w:rsidRDefault="006D79F6" w:rsidP="006D79F6">
      <w:pPr>
        <w:jc w:val="both"/>
        <w:rPr>
          <w:rFonts w:ascii="Arial" w:hAnsi="Arial" w:cs="Arial"/>
          <w:sz w:val="20"/>
          <w:szCs w:val="20"/>
        </w:rPr>
      </w:pPr>
      <w:r w:rsidRPr="00F35F88">
        <w:rPr>
          <w:rFonts w:ascii="Arial" w:hAnsi="Arial" w:cs="Arial"/>
          <w:b/>
          <w:bCs/>
          <w:sz w:val="20"/>
          <w:szCs w:val="20"/>
        </w:rPr>
        <w:t>X</w:t>
      </w:r>
      <w:r w:rsidR="009D4CA2">
        <w:rPr>
          <w:rFonts w:ascii="Arial" w:hAnsi="Arial" w:cs="Arial"/>
          <w:b/>
          <w:bCs/>
          <w:sz w:val="20"/>
          <w:szCs w:val="20"/>
        </w:rPr>
        <w:t>I</w:t>
      </w:r>
      <w:r w:rsidRPr="00F35F88">
        <w:rPr>
          <w:rFonts w:ascii="Arial" w:hAnsi="Arial" w:cs="Arial"/>
          <w:b/>
          <w:bCs/>
          <w:sz w:val="20"/>
          <w:szCs w:val="20"/>
        </w:rPr>
        <w:t>X. Elementos de control</w:t>
      </w:r>
      <w:r w:rsidRPr="00F35F88">
        <w:rPr>
          <w:rFonts w:ascii="Arial" w:hAnsi="Arial" w:cs="Arial"/>
          <w:sz w:val="20"/>
          <w:szCs w:val="20"/>
        </w:rPr>
        <w:t xml:space="preserve">: los puntos de interés que deberá instrumentar y cumplir </w:t>
      </w:r>
      <w:r w:rsidR="001A6965" w:rsidRPr="00F35F88">
        <w:rPr>
          <w:rFonts w:ascii="Arial" w:hAnsi="Arial" w:cs="Arial"/>
          <w:sz w:val="20"/>
          <w:szCs w:val="20"/>
        </w:rPr>
        <w:t>el</w:t>
      </w:r>
      <w:r w:rsidR="00E810E0" w:rsidRPr="00F35F88">
        <w:rPr>
          <w:rFonts w:ascii="Arial" w:hAnsi="Arial" w:cs="Arial"/>
          <w:sz w:val="20"/>
          <w:szCs w:val="20"/>
        </w:rPr>
        <w:t xml:space="preserve"> </w:t>
      </w:r>
      <w:r w:rsidR="001A6965" w:rsidRPr="00F35F88">
        <w:rPr>
          <w:rFonts w:ascii="Arial" w:hAnsi="Arial" w:cs="Arial"/>
          <w:sz w:val="20"/>
          <w:szCs w:val="20"/>
        </w:rPr>
        <w:t>municipio</w:t>
      </w:r>
      <w:r w:rsidRPr="00F35F88">
        <w:rPr>
          <w:rFonts w:ascii="Arial" w:hAnsi="Arial" w:cs="Arial"/>
          <w:sz w:val="20"/>
          <w:szCs w:val="20"/>
        </w:rPr>
        <w:t xml:space="preserve"> en su sistema de control interno para asegurar que su implementación, operación y</w:t>
      </w:r>
      <w:r w:rsidR="00E810E0" w:rsidRPr="00F35F88">
        <w:rPr>
          <w:rFonts w:ascii="Arial" w:hAnsi="Arial" w:cs="Arial"/>
          <w:sz w:val="20"/>
          <w:szCs w:val="20"/>
        </w:rPr>
        <w:t xml:space="preserve"> </w:t>
      </w:r>
      <w:r w:rsidRPr="00F35F88">
        <w:rPr>
          <w:rFonts w:ascii="Arial" w:hAnsi="Arial" w:cs="Arial"/>
          <w:sz w:val="20"/>
          <w:szCs w:val="20"/>
        </w:rPr>
        <w:t>actualización sea apropiada y razonable;</w:t>
      </w:r>
    </w:p>
    <w:p w14:paraId="3DBBCB75" w14:textId="46825CC7" w:rsidR="006D79F6" w:rsidRPr="00F35F88" w:rsidRDefault="006D79F6" w:rsidP="006D79F6">
      <w:pPr>
        <w:jc w:val="both"/>
        <w:rPr>
          <w:rFonts w:ascii="Arial" w:hAnsi="Arial" w:cs="Arial"/>
          <w:sz w:val="20"/>
          <w:szCs w:val="20"/>
        </w:rPr>
      </w:pPr>
      <w:r w:rsidRPr="00F35F88">
        <w:rPr>
          <w:rFonts w:ascii="Arial" w:hAnsi="Arial" w:cs="Arial"/>
          <w:b/>
          <w:bCs/>
          <w:sz w:val="20"/>
          <w:szCs w:val="20"/>
        </w:rPr>
        <w:t>XX. Evaluación del Sistema de Control Interno</w:t>
      </w:r>
      <w:r w:rsidRPr="00F35F88">
        <w:rPr>
          <w:rFonts w:ascii="Arial" w:hAnsi="Arial" w:cs="Arial"/>
          <w:sz w:val="20"/>
          <w:szCs w:val="20"/>
        </w:rPr>
        <w:t>: el proceso mediante el cual se determina el</w:t>
      </w:r>
      <w:r w:rsidR="00E810E0" w:rsidRPr="00F35F88">
        <w:rPr>
          <w:rFonts w:ascii="Arial" w:hAnsi="Arial" w:cs="Arial"/>
          <w:sz w:val="20"/>
          <w:szCs w:val="20"/>
        </w:rPr>
        <w:t xml:space="preserve"> </w:t>
      </w:r>
      <w:r w:rsidRPr="00F35F88">
        <w:rPr>
          <w:rFonts w:ascii="Arial" w:hAnsi="Arial" w:cs="Arial"/>
          <w:sz w:val="20"/>
          <w:szCs w:val="20"/>
        </w:rPr>
        <w:t>grado de eficacia y de eficiencia con que se cumplen las normas generales de control interno</w:t>
      </w:r>
      <w:r w:rsidR="00E810E0" w:rsidRPr="00F35F88">
        <w:rPr>
          <w:rFonts w:ascii="Arial" w:hAnsi="Arial" w:cs="Arial"/>
          <w:sz w:val="20"/>
          <w:szCs w:val="20"/>
        </w:rPr>
        <w:t xml:space="preserve"> </w:t>
      </w:r>
      <w:r w:rsidRPr="00F35F88">
        <w:rPr>
          <w:rFonts w:ascii="Arial" w:hAnsi="Arial" w:cs="Arial"/>
          <w:sz w:val="20"/>
          <w:szCs w:val="20"/>
        </w:rPr>
        <w:t>y sus principios, así como los elementos de control del Sistema de Control Interno Institucional</w:t>
      </w:r>
      <w:r w:rsidR="00E810E0" w:rsidRPr="00F35F88">
        <w:rPr>
          <w:rFonts w:ascii="Arial" w:hAnsi="Arial" w:cs="Arial"/>
          <w:sz w:val="20"/>
          <w:szCs w:val="20"/>
        </w:rPr>
        <w:t xml:space="preserve"> </w:t>
      </w:r>
      <w:r w:rsidRPr="00F35F88">
        <w:rPr>
          <w:rFonts w:ascii="Arial" w:hAnsi="Arial" w:cs="Arial"/>
          <w:sz w:val="20"/>
          <w:szCs w:val="20"/>
        </w:rPr>
        <w:t>en sus tres niveles: Estratégico, Directivo y Operativo, para asegurar razonablemente el</w:t>
      </w:r>
      <w:r w:rsidR="00E810E0" w:rsidRPr="00F35F88">
        <w:rPr>
          <w:rFonts w:ascii="Arial" w:hAnsi="Arial" w:cs="Arial"/>
          <w:sz w:val="20"/>
          <w:szCs w:val="20"/>
        </w:rPr>
        <w:t xml:space="preserve"> </w:t>
      </w:r>
      <w:r w:rsidRPr="00F35F88">
        <w:rPr>
          <w:rFonts w:ascii="Arial" w:hAnsi="Arial" w:cs="Arial"/>
          <w:sz w:val="20"/>
          <w:szCs w:val="20"/>
        </w:rPr>
        <w:t>cumplimiento del objetivo del control interno en sus respectivas categorías;</w:t>
      </w:r>
    </w:p>
    <w:p w14:paraId="0B628EBD" w14:textId="0CA00AB1" w:rsidR="006D79F6" w:rsidRPr="00F35F88" w:rsidRDefault="006D79F6" w:rsidP="006D79F6">
      <w:pPr>
        <w:jc w:val="both"/>
        <w:rPr>
          <w:rFonts w:ascii="Arial" w:hAnsi="Arial" w:cs="Arial"/>
          <w:sz w:val="20"/>
          <w:szCs w:val="20"/>
        </w:rPr>
      </w:pPr>
      <w:r w:rsidRPr="00F35F88">
        <w:rPr>
          <w:rFonts w:ascii="Arial" w:hAnsi="Arial" w:cs="Arial"/>
          <w:b/>
          <w:bCs/>
          <w:sz w:val="20"/>
          <w:szCs w:val="20"/>
        </w:rPr>
        <w:t>XX</w:t>
      </w:r>
      <w:r w:rsidR="008E5A03" w:rsidRPr="00F35F88">
        <w:rPr>
          <w:rFonts w:ascii="Arial" w:hAnsi="Arial" w:cs="Arial"/>
          <w:b/>
          <w:bCs/>
          <w:sz w:val="20"/>
          <w:szCs w:val="20"/>
        </w:rPr>
        <w:t>I</w:t>
      </w:r>
      <w:r w:rsidRPr="00F35F88">
        <w:rPr>
          <w:rFonts w:ascii="Arial" w:hAnsi="Arial" w:cs="Arial"/>
          <w:b/>
          <w:bCs/>
          <w:sz w:val="20"/>
          <w:szCs w:val="20"/>
        </w:rPr>
        <w:t>. Factor(es) de riesgo</w:t>
      </w:r>
      <w:r w:rsidRPr="00F35F88">
        <w:rPr>
          <w:rFonts w:ascii="Arial" w:hAnsi="Arial" w:cs="Arial"/>
          <w:sz w:val="20"/>
          <w:szCs w:val="20"/>
        </w:rPr>
        <w:t>: la circunstancia, causa o situación interna y/o externa que aumenta la</w:t>
      </w:r>
      <w:r w:rsidR="00E810E0" w:rsidRPr="00F35F88">
        <w:rPr>
          <w:rFonts w:ascii="Arial" w:hAnsi="Arial" w:cs="Arial"/>
          <w:sz w:val="20"/>
          <w:szCs w:val="20"/>
        </w:rPr>
        <w:t xml:space="preserve"> </w:t>
      </w:r>
      <w:r w:rsidRPr="00F35F88">
        <w:rPr>
          <w:rFonts w:ascii="Arial" w:hAnsi="Arial" w:cs="Arial"/>
          <w:sz w:val="20"/>
          <w:szCs w:val="20"/>
        </w:rPr>
        <w:t>probabilidad de que un riesgo se materialice;</w:t>
      </w:r>
    </w:p>
    <w:p w14:paraId="55E7245D" w14:textId="52FB46AE" w:rsidR="00E810E0" w:rsidRPr="00F35F88" w:rsidRDefault="006D79F6" w:rsidP="00E810E0">
      <w:pPr>
        <w:jc w:val="both"/>
        <w:rPr>
          <w:rFonts w:ascii="Arial" w:hAnsi="Arial" w:cs="Arial"/>
          <w:sz w:val="20"/>
          <w:szCs w:val="20"/>
        </w:rPr>
      </w:pPr>
      <w:r w:rsidRPr="00F35F88">
        <w:rPr>
          <w:rFonts w:ascii="Arial" w:hAnsi="Arial" w:cs="Arial"/>
          <w:b/>
          <w:bCs/>
          <w:sz w:val="20"/>
          <w:szCs w:val="20"/>
        </w:rPr>
        <w:t>XX</w:t>
      </w:r>
      <w:r w:rsidR="008E5A03" w:rsidRPr="00F35F88">
        <w:rPr>
          <w:rFonts w:ascii="Arial" w:hAnsi="Arial" w:cs="Arial"/>
          <w:b/>
          <w:bCs/>
          <w:sz w:val="20"/>
          <w:szCs w:val="20"/>
        </w:rPr>
        <w:t>I</w:t>
      </w:r>
      <w:r w:rsidR="009D4CA2">
        <w:rPr>
          <w:rFonts w:ascii="Arial" w:hAnsi="Arial" w:cs="Arial"/>
          <w:b/>
          <w:bCs/>
          <w:sz w:val="20"/>
          <w:szCs w:val="20"/>
        </w:rPr>
        <w:t>I</w:t>
      </w:r>
      <w:r w:rsidRPr="00F35F88">
        <w:rPr>
          <w:rFonts w:ascii="Arial" w:hAnsi="Arial" w:cs="Arial"/>
          <w:b/>
          <w:bCs/>
          <w:sz w:val="20"/>
          <w:szCs w:val="20"/>
        </w:rPr>
        <w:t>. Gestión de riesgos de corrupción</w:t>
      </w:r>
      <w:r w:rsidRPr="00F35F88">
        <w:rPr>
          <w:rFonts w:ascii="Arial" w:hAnsi="Arial" w:cs="Arial"/>
          <w:sz w:val="20"/>
          <w:szCs w:val="20"/>
        </w:rPr>
        <w:t xml:space="preserve">: </w:t>
      </w:r>
      <w:r w:rsidR="00E810E0" w:rsidRPr="00F35F88">
        <w:rPr>
          <w:rFonts w:ascii="Arial" w:hAnsi="Arial" w:cs="Arial"/>
          <w:sz w:val="20"/>
          <w:szCs w:val="20"/>
        </w:rPr>
        <w:t>p</w:t>
      </w:r>
      <w:r w:rsidRPr="00F35F88">
        <w:rPr>
          <w:rFonts w:ascii="Arial" w:hAnsi="Arial" w:cs="Arial"/>
          <w:sz w:val="20"/>
          <w:szCs w:val="20"/>
        </w:rPr>
        <w:t>roceso desarrollado para contextualizar, identificar,</w:t>
      </w:r>
      <w:r w:rsidR="00E810E0" w:rsidRPr="00F35F88">
        <w:rPr>
          <w:rFonts w:ascii="Arial" w:hAnsi="Arial" w:cs="Arial"/>
          <w:sz w:val="20"/>
          <w:szCs w:val="20"/>
        </w:rPr>
        <w:t xml:space="preserve"> </w:t>
      </w:r>
      <w:r w:rsidRPr="00F35F88">
        <w:rPr>
          <w:rFonts w:ascii="Arial" w:hAnsi="Arial" w:cs="Arial"/>
          <w:sz w:val="20"/>
          <w:szCs w:val="20"/>
        </w:rPr>
        <w:t xml:space="preserve">analizar, evaluar, atender, monitorear y comunicar los riesgos </w:t>
      </w:r>
      <w:r w:rsidR="00E810E0" w:rsidRPr="00F35F88">
        <w:rPr>
          <w:rFonts w:ascii="Arial" w:hAnsi="Arial" w:cs="Arial"/>
          <w:sz w:val="20"/>
          <w:szCs w:val="20"/>
        </w:rPr>
        <w:t>que,</w:t>
      </w:r>
      <w:r w:rsidRPr="00F35F88">
        <w:rPr>
          <w:rFonts w:ascii="Arial" w:hAnsi="Arial" w:cs="Arial"/>
          <w:sz w:val="20"/>
          <w:szCs w:val="20"/>
        </w:rPr>
        <w:t xml:space="preserve"> por acción u omisión,</w:t>
      </w:r>
      <w:r w:rsidR="00E810E0" w:rsidRPr="00F35F88">
        <w:rPr>
          <w:rFonts w:ascii="Arial" w:hAnsi="Arial" w:cs="Arial"/>
          <w:sz w:val="20"/>
          <w:szCs w:val="20"/>
        </w:rPr>
        <w:t xml:space="preserve"> </w:t>
      </w:r>
      <w:r w:rsidRPr="00F35F88">
        <w:rPr>
          <w:rFonts w:ascii="Arial" w:hAnsi="Arial" w:cs="Arial"/>
          <w:sz w:val="20"/>
          <w:szCs w:val="20"/>
        </w:rPr>
        <w:t>mediante el abuso del poder y/o el uso indebido de recursos y/o de información, empleo, cargo</w:t>
      </w:r>
      <w:r w:rsidR="00E810E0" w:rsidRPr="00F35F88">
        <w:rPr>
          <w:rFonts w:ascii="Arial" w:hAnsi="Arial" w:cs="Arial"/>
          <w:sz w:val="20"/>
          <w:szCs w:val="20"/>
        </w:rPr>
        <w:t xml:space="preserve"> o comisión, se pueden dañar los intereses de </w:t>
      </w:r>
      <w:r w:rsidR="001A6965" w:rsidRPr="00F35F88">
        <w:rPr>
          <w:rFonts w:ascii="Arial" w:hAnsi="Arial" w:cs="Arial"/>
          <w:sz w:val="20"/>
          <w:szCs w:val="20"/>
        </w:rPr>
        <w:t>un municipio</w:t>
      </w:r>
      <w:r w:rsidR="00E810E0" w:rsidRPr="00F35F88">
        <w:rPr>
          <w:rFonts w:ascii="Arial" w:hAnsi="Arial" w:cs="Arial"/>
          <w:sz w:val="20"/>
          <w:szCs w:val="20"/>
        </w:rPr>
        <w:t>, para la obtención de un beneficio particular o de terceros, incluye soborno, fraude, apropiación indebida u otras formas de desviación de recursos por un funcionario público, nepotismo, extorsión, tráfico de influencias, uso indebido de información privilegiada, entre otras prácticas, en aquellos procesos o temáticas relacionados con áreas financieras, presupuestales, de contratación, de información y documentación, investigación y sanción, trámites y/o servicios internos y externos;</w:t>
      </w:r>
    </w:p>
    <w:p w14:paraId="647415E3" w14:textId="725CB48C" w:rsidR="00E810E0" w:rsidRPr="00F35F88" w:rsidRDefault="00E810E0" w:rsidP="00E810E0">
      <w:pPr>
        <w:jc w:val="both"/>
        <w:rPr>
          <w:rFonts w:ascii="Arial" w:hAnsi="Arial" w:cs="Arial"/>
          <w:sz w:val="20"/>
          <w:szCs w:val="20"/>
        </w:rPr>
      </w:pPr>
      <w:r w:rsidRPr="00F35F88">
        <w:rPr>
          <w:rFonts w:ascii="Arial" w:hAnsi="Arial" w:cs="Arial"/>
          <w:b/>
          <w:bCs/>
          <w:sz w:val="20"/>
          <w:szCs w:val="20"/>
        </w:rPr>
        <w:t>XX</w:t>
      </w:r>
      <w:r w:rsidR="009D4CA2">
        <w:rPr>
          <w:rFonts w:ascii="Arial" w:hAnsi="Arial" w:cs="Arial"/>
          <w:b/>
          <w:bCs/>
          <w:sz w:val="20"/>
          <w:szCs w:val="20"/>
        </w:rPr>
        <w:t>III</w:t>
      </w:r>
      <w:r w:rsidRPr="00F35F88">
        <w:rPr>
          <w:rFonts w:ascii="Arial" w:hAnsi="Arial" w:cs="Arial"/>
          <w:b/>
          <w:bCs/>
          <w:sz w:val="20"/>
          <w:szCs w:val="20"/>
        </w:rPr>
        <w:t>. Impacto o efecto</w:t>
      </w:r>
      <w:r w:rsidRPr="00F35F88">
        <w:rPr>
          <w:rFonts w:ascii="Arial" w:hAnsi="Arial" w:cs="Arial"/>
          <w:sz w:val="20"/>
          <w:szCs w:val="20"/>
        </w:rPr>
        <w:t xml:space="preserve">: las consecuencias negativas que se generarían en </w:t>
      </w:r>
      <w:r w:rsidR="00E61973" w:rsidRPr="00F35F88">
        <w:rPr>
          <w:rFonts w:ascii="Arial" w:hAnsi="Arial" w:cs="Arial"/>
          <w:sz w:val="20"/>
          <w:szCs w:val="20"/>
        </w:rPr>
        <w:t>el municipio</w:t>
      </w:r>
      <w:r w:rsidRPr="00F35F88">
        <w:rPr>
          <w:rFonts w:ascii="Arial" w:hAnsi="Arial" w:cs="Arial"/>
          <w:sz w:val="20"/>
          <w:szCs w:val="20"/>
        </w:rPr>
        <w:t>, en el supuesto de materializarse el riesgo;</w:t>
      </w:r>
    </w:p>
    <w:p w14:paraId="2F877030" w14:textId="07CA0C69" w:rsidR="00E810E0" w:rsidRPr="00F35F88" w:rsidRDefault="00E810E0" w:rsidP="00E810E0">
      <w:pPr>
        <w:jc w:val="both"/>
        <w:rPr>
          <w:rFonts w:ascii="Arial" w:hAnsi="Arial" w:cs="Arial"/>
          <w:sz w:val="20"/>
          <w:szCs w:val="20"/>
        </w:rPr>
      </w:pPr>
      <w:r w:rsidRPr="00F35F88">
        <w:rPr>
          <w:rFonts w:ascii="Arial" w:hAnsi="Arial" w:cs="Arial"/>
          <w:b/>
          <w:bCs/>
          <w:sz w:val="20"/>
          <w:szCs w:val="20"/>
        </w:rPr>
        <w:t>XX</w:t>
      </w:r>
      <w:r w:rsidR="009D4CA2">
        <w:rPr>
          <w:rFonts w:ascii="Arial" w:hAnsi="Arial" w:cs="Arial"/>
          <w:b/>
          <w:bCs/>
          <w:sz w:val="20"/>
          <w:szCs w:val="20"/>
        </w:rPr>
        <w:t>I</w:t>
      </w:r>
      <w:r w:rsidRPr="00F35F88">
        <w:rPr>
          <w:rFonts w:ascii="Arial" w:hAnsi="Arial" w:cs="Arial"/>
          <w:b/>
          <w:bCs/>
          <w:sz w:val="20"/>
          <w:szCs w:val="20"/>
        </w:rPr>
        <w:t>V. Informe Anual</w:t>
      </w:r>
      <w:r w:rsidRPr="00F35F88">
        <w:rPr>
          <w:rFonts w:ascii="Arial" w:hAnsi="Arial" w:cs="Arial"/>
          <w:sz w:val="20"/>
          <w:szCs w:val="20"/>
        </w:rPr>
        <w:t>: el Informe Anual del Estado que Guarda el Sistema de Control Interno</w:t>
      </w:r>
      <w:r w:rsidR="008E5A03" w:rsidRPr="00F35F88">
        <w:rPr>
          <w:rFonts w:ascii="Arial" w:hAnsi="Arial" w:cs="Arial"/>
          <w:sz w:val="20"/>
          <w:szCs w:val="20"/>
        </w:rPr>
        <w:t xml:space="preserve"> </w:t>
      </w:r>
      <w:r w:rsidRPr="00F35F88">
        <w:rPr>
          <w:rFonts w:ascii="Arial" w:hAnsi="Arial" w:cs="Arial"/>
          <w:sz w:val="20"/>
          <w:szCs w:val="20"/>
        </w:rPr>
        <w:t>Institucional;</w:t>
      </w:r>
    </w:p>
    <w:p w14:paraId="1DD411DD" w14:textId="25E25CF8" w:rsidR="00E810E0" w:rsidRPr="00F35F88" w:rsidRDefault="00E810E0" w:rsidP="00E810E0">
      <w:pPr>
        <w:jc w:val="both"/>
        <w:rPr>
          <w:rFonts w:ascii="Arial" w:hAnsi="Arial" w:cs="Arial"/>
          <w:sz w:val="20"/>
          <w:szCs w:val="20"/>
        </w:rPr>
      </w:pPr>
      <w:r w:rsidRPr="00F35F88">
        <w:rPr>
          <w:rFonts w:ascii="Arial" w:hAnsi="Arial" w:cs="Arial"/>
          <w:b/>
          <w:bCs/>
          <w:sz w:val="20"/>
          <w:szCs w:val="20"/>
        </w:rPr>
        <w:t>XX</w:t>
      </w:r>
      <w:r w:rsidR="008E5A03" w:rsidRPr="00F35F88">
        <w:rPr>
          <w:rFonts w:ascii="Arial" w:hAnsi="Arial" w:cs="Arial"/>
          <w:b/>
          <w:bCs/>
          <w:sz w:val="20"/>
          <w:szCs w:val="20"/>
        </w:rPr>
        <w:t>V</w:t>
      </w:r>
      <w:r w:rsidRPr="00F35F88">
        <w:rPr>
          <w:rFonts w:ascii="Arial" w:hAnsi="Arial" w:cs="Arial"/>
          <w:b/>
          <w:bCs/>
          <w:sz w:val="20"/>
          <w:szCs w:val="20"/>
        </w:rPr>
        <w:t>. Líneas de reporte</w:t>
      </w:r>
      <w:r w:rsidRPr="00F35F88">
        <w:rPr>
          <w:rFonts w:ascii="Arial" w:hAnsi="Arial" w:cs="Arial"/>
          <w:sz w:val="20"/>
          <w:szCs w:val="20"/>
        </w:rPr>
        <w:t>: las líneas de comunicación, internas y externas, a todos los niveles de la</w:t>
      </w:r>
      <w:r w:rsidR="008E5A03" w:rsidRPr="00F35F88">
        <w:rPr>
          <w:rFonts w:ascii="Arial" w:hAnsi="Arial" w:cs="Arial"/>
          <w:sz w:val="20"/>
          <w:szCs w:val="20"/>
        </w:rPr>
        <w:t xml:space="preserve"> </w:t>
      </w:r>
      <w:r w:rsidRPr="00F35F88">
        <w:rPr>
          <w:rFonts w:ascii="Arial" w:hAnsi="Arial" w:cs="Arial"/>
          <w:sz w:val="20"/>
          <w:szCs w:val="20"/>
        </w:rPr>
        <w:t>organización que proporcionan métodos de comunicación para la oportuna toma de decisiones;</w:t>
      </w:r>
    </w:p>
    <w:p w14:paraId="74E0199E" w14:textId="684EC2AF" w:rsidR="00E810E0" w:rsidRPr="00F35F88" w:rsidRDefault="00E810E0" w:rsidP="00E810E0">
      <w:pPr>
        <w:jc w:val="both"/>
        <w:rPr>
          <w:rFonts w:ascii="Arial" w:hAnsi="Arial" w:cs="Arial"/>
          <w:sz w:val="20"/>
          <w:szCs w:val="20"/>
        </w:rPr>
      </w:pPr>
      <w:r w:rsidRPr="00F35F88">
        <w:rPr>
          <w:rFonts w:ascii="Arial" w:hAnsi="Arial" w:cs="Arial"/>
          <w:b/>
          <w:bCs/>
          <w:sz w:val="20"/>
          <w:szCs w:val="20"/>
        </w:rPr>
        <w:t>XX</w:t>
      </w:r>
      <w:r w:rsidR="008E5A03" w:rsidRPr="00F35F88">
        <w:rPr>
          <w:rFonts w:ascii="Arial" w:hAnsi="Arial" w:cs="Arial"/>
          <w:b/>
          <w:bCs/>
          <w:sz w:val="20"/>
          <w:szCs w:val="20"/>
        </w:rPr>
        <w:t>VI</w:t>
      </w:r>
      <w:r w:rsidRPr="00F35F88">
        <w:rPr>
          <w:rFonts w:ascii="Arial" w:hAnsi="Arial" w:cs="Arial"/>
          <w:b/>
          <w:bCs/>
          <w:sz w:val="20"/>
          <w:szCs w:val="20"/>
        </w:rPr>
        <w:t>. Mapa de riesgos</w:t>
      </w:r>
      <w:r w:rsidRPr="00F35F88">
        <w:rPr>
          <w:rFonts w:ascii="Arial" w:hAnsi="Arial" w:cs="Arial"/>
          <w:sz w:val="20"/>
          <w:szCs w:val="20"/>
        </w:rPr>
        <w:t>: la representación gráfica de uno o más riesgos que permite vincular la</w:t>
      </w:r>
      <w:r w:rsidR="008E5A03" w:rsidRPr="00F35F88">
        <w:rPr>
          <w:rFonts w:ascii="Arial" w:hAnsi="Arial" w:cs="Arial"/>
          <w:sz w:val="20"/>
          <w:szCs w:val="20"/>
        </w:rPr>
        <w:t xml:space="preserve"> </w:t>
      </w:r>
      <w:r w:rsidRPr="00F35F88">
        <w:rPr>
          <w:rFonts w:ascii="Arial" w:hAnsi="Arial" w:cs="Arial"/>
          <w:sz w:val="20"/>
          <w:szCs w:val="20"/>
        </w:rPr>
        <w:t>probabilidad de ocurrencia y su impacto en forma clara y objetiva;</w:t>
      </w:r>
    </w:p>
    <w:p w14:paraId="0D4FF2F9" w14:textId="61C396D5" w:rsidR="00E810E0" w:rsidRPr="00F35F88" w:rsidRDefault="00E810E0" w:rsidP="00E810E0">
      <w:pPr>
        <w:jc w:val="both"/>
        <w:rPr>
          <w:rFonts w:ascii="Arial" w:hAnsi="Arial" w:cs="Arial"/>
          <w:sz w:val="20"/>
          <w:szCs w:val="20"/>
        </w:rPr>
      </w:pPr>
      <w:r w:rsidRPr="00F35F88">
        <w:rPr>
          <w:rFonts w:ascii="Arial" w:hAnsi="Arial" w:cs="Arial"/>
          <w:b/>
          <w:bCs/>
          <w:sz w:val="20"/>
          <w:szCs w:val="20"/>
        </w:rPr>
        <w:t>XX</w:t>
      </w:r>
      <w:r w:rsidR="009D4CA2">
        <w:rPr>
          <w:rFonts w:ascii="Arial" w:hAnsi="Arial" w:cs="Arial"/>
          <w:b/>
          <w:bCs/>
          <w:sz w:val="20"/>
          <w:szCs w:val="20"/>
        </w:rPr>
        <w:t>VII</w:t>
      </w:r>
      <w:r w:rsidRPr="00F35F88">
        <w:rPr>
          <w:rFonts w:ascii="Arial" w:hAnsi="Arial" w:cs="Arial"/>
          <w:b/>
          <w:bCs/>
          <w:sz w:val="20"/>
          <w:szCs w:val="20"/>
        </w:rPr>
        <w:t>. Matriz de Administración de Riesgos</w:t>
      </w:r>
      <w:r w:rsidRPr="00F35F88">
        <w:rPr>
          <w:rFonts w:ascii="Arial" w:hAnsi="Arial" w:cs="Arial"/>
          <w:sz w:val="20"/>
          <w:szCs w:val="20"/>
        </w:rPr>
        <w:t>: la herramienta que refleja el diagnóstico general de</w:t>
      </w:r>
      <w:r w:rsidR="008E5A03" w:rsidRPr="00F35F88">
        <w:rPr>
          <w:rFonts w:ascii="Arial" w:hAnsi="Arial" w:cs="Arial"/>
          <w:sz w:val="20"/>
          <w:szCs w:val="20"/>
        </w:rPr>
        <w:t xml:space="preserve"> </w:t>
      </w:r>
      <w:r w:rsidRPr="00F35F88">
        <w:rPr>
          <w:rFonts w:ascii="Arial" w:hAnsi="Arial" w:cs="Arial"/>
          <w:sz w:val="20"/>
          <w:szCs w:val="20"/>
        </w:rPr>
        <w:t xml:space="preserve">los riesgos para identificar estrategias y áreas de oportunidad en </w:t>
      </w:r>
      <w:r w:rsidR="00E61973" w:rsidRPr="00F35F88">
        <w:rPr>
          <w:rFonts w:ascii="Arial" w:hAnsi="Arial" w:cs="Arial"/>
          <w:sz w:val="20"/>
          <w:szCs w:val="20"/>
        </w:rPr>
        <w:t>el municipio</w:t>
      </w:r>
      <w:r w:rsidRPr="00F35F88">
        <w:rPr>
          <w:rFonts w:ascii="Arial" w:hAnsi="Arial" w:cs="Arial"/>
          <w:sz w:val="20"/>
          <w:szCs w:val="20"/>
        </w:rPr>
        <w:t>, considerando</w:t>
      </w:r>
      <w:r w:rsidR="008E5A03" w:rsidRPr="00F35F88">
        <w:rPr>
          <w:rFonts w:ascii="Arial" w:hAnsi="Arial" w:cs="Arial"/>
          <w:sz w:val="20"/>
          <w:szCs w:val="20"/>
        </w:rPr>
        <w:t xml:space="preserve"> </w:t>
      </w:r>
      <w:r w:rsidRPr="00F35F88">
        <w:rPr>
          <w:rFonts w:ascii="Arial" w:hAnsi="Arial" w:cs="Arial"/>
          <w:sz w:val="20"/>
          <w:szCs w:val="20"/>
        </w:rPr>
        <w:t>las etapas de la metodología de administración de riegos;</w:t>
      </w:r>
    </w:p>
    <w:p w14:paraId="384FB9B2" w14:textId="1BAC2DF7" w:rsidR="008E5A03" w:rsidRPr="00F35F88" w:rsidRDefault="008E5A03" w:rsidP="00E810E0">
      <w:pPr>
        <w:jc w:val="both"/>
        <w:rPr>
          <w:rFonts w:ascii="Arial" w:hAnsi="Arial" w:cs="Arial"/>
          <w:sz w:val="20"/>
          <w:szCs w:val="20"/>
        </w:rPr>
      </w:pPr>
      <w:r w:rsidRPr="00F35F88">
        <w:rPr>
          <w:rFonts w:ascii="Arial" w:hAnsi="Arial" w:cs="Arial"/>
          <w:b/>
          <w:bCs/>
          <w:sz w:val="20"/>
          <w:szCs w:val="20"/>
        </w:rPr>
        <w:t>XX</w:t>
      </w:r>
      <w:r w:rsidR="009D4CA2">
        <w:rPr>
          <w:rFonts w:ascii="Arial" w:hAnsi="Arial" w:cs="Arial"/>
          <w:b/>
          <w:bCs/>
          <w:sz w:val="20"/>
          <w:szCs w:val="20"/>
        </w:rPr>
        <w:t>VIII</w:t>
      </w:r>
      <w:r w:rsidRPr="00F35F88">
        <w:rPr>
          <w:rFonts w:ascii="Arial" w:hAnsi="Arial" w:cs="Arial"/>
          <w:b/>
          <w:bCs/>
          <w:sz w:val="20"/>
          <w:szCs w:val="20"/>
        </w:rPr>
        <w:t xml:space="preserve">. </w:t>
      </w:r>
      <w:proofErr w:type="spellStart"/>
      <w:r w:rsidRPr="00F35F88">
        <w:rPr>
          <w:rFonts w:ascii="Arial" w:hAnsi="Arial" w:cs="Arial"/>
          <w:b/>
          <w:bCs/>
          <w:sz w:val="20"/>
          <w:szCs w:val="20"/>
        </w:rPr>
        <w:t>MEMICI</w:t>
      </w:r>
      <w:proofErr w:type="spellEnd"/>
      <w:r w:rsidRPr="00F35F88">
        <w:rPr>
          <w:rFonts w:ascii="Arial" w:hAnsi="Arial" w:cs="Arial"/>
          <w:sz w:val="20"/>
          <w:szCs w:val="20"/>
        </w:rPr>
        <w:t>: Marco Estatal de Control Interno para el Sector Público del Estado de Hidalgo, aplicable a los tres órdenes de gobierno del Estado de Hidalgo.</w:t>
      </w:r>
    </w:p>
    <w:p w14:paraId="49FD6A6A" w14:textId="4BEC826E" w:rsidR="00E810E0" w:rsidRPr="00F35F88" w:rsidRDefault="00E810E0" w:rsidP="00E810E0">
      <w:pPr>
        <w:jc w:val="both"/>
        <w:rPr>
          <w:rFonts w:ascii="Arial" w:hAnsi="Arial" w:cs="Arial"/>
          <w:sz w:val="20"/>
          <w:szCs w:val="20"/>
        </w:rPr>
      </w:pPr>
      <w:r w:rsidRPr="00F35F88">
        <w:rPr>
          <w:rFonts w:ascii="Arial" w:hAnsi="Arial" w:cs="Arial"/>
          <w:b/>
          <w:bCs/>
          <w:sz w:val="20"/>
          <w:szCs w:val="20"/>
        </w:rPr>
        <w:t>XX</w:t>
      </w:r>
      <w:r w:rsidR="009D4CA2">
        <w:rPr>
          <w:rFonts w:ascii="Arial" w:hAnsi="Arial" w:cs="Arial"/>
          <w:b/>
          <w:bCs/>
          <w:sz w:val="20"/>
          <w:szCs w:val="20"/>
        </w:rPr>
        <w:t>I</w:t>
      </w:r>
      <w:r w:rsidRPr="00F35F88">
        <w:rPr>
          <w:rFonts w:ascii="Arial" w:hAnsi="Arial" w:cs="Arial"/>
          <w:b/>
          <w:bCs/>
          <w:sz w:val="20"/>
          <w:szCs w:val="20"/>
        </w:rPr>
        <w:t xml:space="preserve">X. </w:t>
      </w:r>
      <w:proofErr w:type="spellStart"/>
      <w:r w:rsidRPr="00F35F88">
        <w:rPr>
          <w:rFonts w:ascii="Arial" w:hAnsi="Arial" w:cs="Arial"/>
          <w:b/>
          <w:bCs/>
          <w:sz w:val="20"/>
          <w:szCs w:val="20"/>
        </w:rPr>
        <w:t>MICI</w:t>
      </w:r>
      <w:proofErr w:type="spellEnd"/>
      <w:r w:rsidRPr="00F35F88">
        <w:rPr>
          <w:rFonts w:ascii="Arial" w:hAnsi="Arial" w:cs="Arial"/>
          <w:b/>
          <w:bCs/>
          <w:sz w:val="20"/>
          <w:szCs w:val="20"/>
        </w:rPr>
        <w:t xml:space="preserve"> y/o Marco Integrado de Control Interno</w:t>
      </w:r>
      <w:r w:rsidRPr="00F35F88">
        <w:rPr>
          <w:rFonts w:ascii="Arial" w:hAnsi="Arial" w:cs="Arial"/>
          <w:sz w:val="20"/>
          <w:szCs w:val="20"/>
        </w:rPr>
        <w:t>: Documento desarrollado por el Grupo de</w:t>
      </w:r>
      <w:r w:rsidR="008E5A03" w:rsidRPr="00F35F88">
        <w:rPr>
          <w:rFonts w:ascii="Arial" w:hAnsi="Arial" w:cs="Arial"/>
          <w:sz w:val="20"/>
          <w:szCs w:val="20"/>
        </w:rPr>
        <w:t xml:space="preserve"> </w:t>
      </w:r>
      <w:r w:rsidRPr="00F35F88">
        <w:rPr>
          <w:rFonts w:ascii="Arial" w:hAnsi="Arial" w:cs="Arial"/>
          <w:sz w:val="20"/>
          <w:szCs w:val="20"/>
        </w:rPr>
        <w:t>Trabajo de Control Interno del Sistema Nacional de Fiscalización, aplicable a los tres órdenes</w:t>
      </w:r>
      <w:r w:rsidR="008E5A03" w:rsidRPr="00F35F88">
        <w:rPr>
          <w:rFonts w:ascii="Arial" w:hAnsi="Arial" w:cs="Arial"/>
          <w:sz w:val="20"/>
          <w:szCs w:val="20"/>
        </w:rPr>
        <w:t xml:space="preserve"> </w:t>
      </w:r>
      <w:r w:rsidRPr="00F35F88">
        <w:rPr>
          <w:rFonts w:ascii="Arial" w:hAnsi="Arial" w:cs="Arial"/>
          <w:sz w:val="20"/>
          <w:szCs w:val="20"/>
        </w:rPr>
        <w:t>de gobierno del estado mexicano, publicado en los sitios de internet del Sistema Nacional de</w:t>
      </w:r>
      <w:r w:rsidR="008E5A03" w:rsidRPr="00F35F88">
        <w:rPr>
          <w:rFonts w:ascii="Arial" w:hAnsi="Arial" w:cs="Arial"/>
          <w:sz w:val="20"/>
          <w:szCs w:val="20"/>
        </w:rPr>
        <w:t xml:space="preserve"> </w:t>
      </w:r>
      <w:r w:rsidRPr="00F35F88">
        <w:rPr>
          <w:rFonts w:ascii="Arial" w:hAnsi="Arial" w:cs="Arial"/>
          <w:sz w:val="20"/>
          <w:szCs w:val="20"/>
        </w:rPr>
        <w:t>Fiscalización y de la Auditoría Superior de la Federación;</w:t>
      </w:r>
    </w:p>
    <w:p w14:paraId="26C88F46" w14:textId="046B70AD" w:rsidR="00E810E0" w:rsidRPr="00F35F88" w:rsidRDefault="00E810E0" w:rsidP="00E810E0">
      <w:pPr>
        <w:jc w:val="both"/>
        <w:rPr>
          <w:rFonts w:ascii="Arial" w:hAnsi="Arial" w:cs="Arial"/>
          <w:sz w:val="20"/>
          <w:szCs w:val="20"/>
        </w:rPr>
      </w:pPr>
      <w:r w:rsidRPr="00F35F88">
        <w:rPr>
          <w:rFonts w:ascii="Arial" w:hAnsi="Arial" w:cs="Arial"/>
          <w:b/>
          <w:bCs/>
          <w:sz w:val="20"/>
          <w:szCs w:val="20"/>
        </w:rPr>
        <w:t>XXX. MIR y/o Matriz de Indicadores para Resultados</w:t>
      </w:r>
      <w:r w:rsidRPr="00F35F88">
        <w:rPr>
          <w:rFonts w:ascii="Arial" w:hAnsi="Arial" w:cs="Arial"/>
          <w:sz w:val="20"/>
          <w:szCs w:val="20"/>
        </w:rPr>
        <w:t>: la herramienta de planeación estratégica</w:t>
      </w:r>
      <w:r w:rsidR="008E5A03" w:rsidRPr="00F35F88">
        <w:rPr>
          <w:rFonts w:ascii="Arial" w:hAnsi="Arial" w:cs="Arial"/>
          <w:sz w:val="20"/>
          <w:szCs w:val="20"/>
        </w:rPr>
        <w:t xml:space="preserve"> </w:t>
      </w:r>
      <w:r w:rsidRPr="00F35F88">
        <w:rPr>
          <w:rFonts w:ascii="Arial" w:hAnsi="Arial" w:cs="Arial"/>
          <w:sz w:val="20"/>
          <w:szCs w:val="20"/>
        </w:rPr>
        <w:t>que expresa en forma sencilla, ordenada y homogénea la lógica interna de los programas</w:t>
      </w:r>
      <w:r w:rsidR="008E5A03" w:rsidRPr="00F35F88">
        <w:rPr>
          <w:rFonts w:ascii="Arial" w:hAnsi="Arial" w:cs="Arial"/>
          <w:sz w:val="20"/>
          <w:szCs w:val="20"/>
        </w:rPr>
        <w:t xml:space="preserve"> </w:t>
      </w:r>
      <w:r w:rsidRPr="00F35F88">
        <w:rPr>
          <w:rFonts w:ascii="Arial" w:hAnsi="Arial" w:cs="Arial"/>
          <w:sz w:val="20"/>
          <w:szCs w:val="20"/>
        </w:rPr>
        <w:t>presupuestarios, a la vez que alinea su contribución a los ejes de política pública y objetivos</w:t>
      </w:r>
      <w:r w:rsidR="008E5A03" w:rsidRPr="00F35F88">
        <w:rPr>
          <w:rFonts w:ascii="Arial" w:hAnsi="Arial" w:cs="Arial"/>
          <w:sz w:val="20"/>
          <w:szCs w:val="20"/>
        </w:rPr>
        <w:t xml:space="preserve"> </w:t>
      </w:r>
      <w:r w:rsidRPr="00F35F88">
        <w:rPr>
          <w:rFonts w:ascii="Arial" w:hAnsi="Arial" w:cs="Arial"/>
          <w:sz w:val="20"/>
          <w:szCs w:val="20"/>
        </w:rPr>
        <w:t xml:space="preserve">del Plan </w:t>
      </w:r>
      <w:r w:rsidR="008E5A03" w:rsidRPr="00F35F88">
        <w:rPr>
          <w:rFonts w:ascii="Arial" w:hAnsi="Arial" w:cs="Arial"/>
          <w:sz w:val="20"/>
          <w:szCs w:val="20"/>
        </w:rPr>
        <w:t>Municipal</w:t>
      </w:r>
      <w:r w:rsidRPr="00F35F88">
        <w:rPr>
          <w:rFonts w:ascii="Arial" w:hAnsi="Arial" w:cs="Arial"/>
          <w:sz w:val="20"/>
          <w:szCs w:val="20"/>
        </w:rPr>
        <w:t xml:space="preserve"> de Desarrollo y sus programas derivados, y a los objetivos estratégicos de</w:t>
      </w:r>
      <w:r w:rsidR="008E5A03" w:rsidRPr="00F35F88">
        <w:rPr>
          <w:rFonts w:ascii="Arial" w:hAnsi="Arial" w:cs="Arial"/>
          <w:sz w:val="20"/>
          <w:szCs w:val="20"/>
        </w:rPr>
        <w:t xml:space="preserve"> </w:t>
      </w:r>
      <w:r w:rsidRPr="00F35F88">
        <w:rPr>
          <w:rFonts w:ascii="Arial" w:hAnsi="Arial" w:cs="Arial"/>
          <w:sz w:val="20"/>
          <w:szCs w:val="20"/>
        </w:rPr>
        <w:t xml:space="preserve">las </w:t>
      </w:r>
      <w:r w:rsidR="008E5A03" w:rsidRPr="00F35F88">
        <w:rPr>
          <w:rFonts w:ascii="Arial" w:hAnsi="Arial" w:cs="Arial"/>
          <w:sz w:val="20"/>
          <w:szCs w:val="20"/>
        </w:rPr>
        <w:t>Áreas de la Administración Pública Municipal</w:t>
      </w:r>
      <w:r w:rsidRPr="00F35F88">
        <w:rPr>
          <w:rFonts w:ascii="Arial" w:hAnsi="Arial" w:cs="Arial"/>
          <w:sz w:val="20"/>
          <w:szCs w:val="20"/>
        </w:rPr>
        <w:t>;</w:t>
      </w:r>
    </w:p>
    <w:p w14:paraId="4419E0D3" w14:textId="0F1FE3FD" w:rsidR="00E810E0" w:rsidRPr="00F35F88" w:rsidRDefault="00E810E0" w:rsidP="00E810E0">
      <w:pPr>
        <w:jc w:val="both"/>
        <w:rPr>
          <w:rFonts w:ascii="Arial" w:hAnsi="Arial" w:cs="Arial"/>
          <w:sz w:val="20"/>
          <w:szCs w:val="20"/>
        </w:rPr>
      </w:pPr>
      <w:r w:rsidRPr="00F35F88">
        <w:rPr>
          <w:rFonts w:ascii="Arial" w:hAnsi="Arial" w:cs="Arial"/>
          <w:b/>
          <w:bCs/>
          <w:sz w:val="20"/>
          <w:szCs w:val="20"/>
        </w:rPr>
        <w:t>XXX</w:t>
      </w:r>
      <w:r w:rsidR="008E5A03" w:rsidRPr="00F35F88">
        <w:rPr>
          <w:rFonts w:ascii="Arial" w:hAnsi="Arial" w:cs="Arial"/>
          <w:b/>
          <w:bCs/>
          <w:sz w:val="20"/>
          <w:szCs w:val="20"/>
        </w:rPr>
        <w:t>I</w:t>
      </w:r>
      <w:r w:rsidRPr="00F35F88">
        <w:rPr>
          <w:rFonts w:ascii="Arial" w:hAnsi="Arial" w:cs="Arial"/>
          <w:b/>
          <w:bCs/>
          <w:sz w:val="20"/>
          <w:szCs w:val="20"/>
        </w:rPr>
        <w:t>. Mejora continua</w:t>
      </w:r>
      <w:r w:rsidRPr="00F35F88">
        <w:rPr>
          <w:rFonts w:ascii="Arial" w:hAnsi="Arial" w:cs="Arial"/>
          <w:sz w:val="20"/>
          <w:szCs w:val="20"/>
        </w:rPr>
        <w:t>: al proceso de optimización y perfeccionamiento del Sistema de Control</w:t>
      </w:r>
      <w:r w:rsidR="008E5A03" w:rsidRPr="00F35F88">
        <w:rPr>
          <w:rFonts w:ascii="Arial" w:hAnsi="Arial" w:cs="Arial"/>
          <w:sz w:val="20"/>
          <w:szCs w:val="20"/>
        </w:rPr>
        <w:t xml:space="preserve"> </w:t>
      </w:r>
      <w:r w:rsidRPr="00F35F88">
        <w:rPr>
          <w:rFonts w:ascii="Arial" w:hAnsi="Arial" w:cs="Arial"/>
          <w:sz w:val="20"/>
          <w:szCs w:val="20"/>
        </w:rPr>
        <w:t>Interno; de la eficacia, eficiencia y economía de su gestión; y de la mitigación de riesgos, a</w:t>
      </w:r>
      <w:r w:rsidR="008E5A03" w:rsidRPr="00F35F88">
        <w:rPr>
          <w:rFonts w:ascii="Arial" w:hAnsi="Arial" w:cs="Arial"/>
          <w:sz w:val="20"/>
          <w:szCs w:val="20"/>
        </w:rPr>
        <w:t xml:space="preserve"> </w:t>
      </w:r>
      <w:r w:rsidRPr="00F35F88">
        <w:rPr>
          <w:rFonts w:ascii="Arial" w:hAnsi="Arial" w:cs="Arial"/>
          <w:sz w:val="20"/>
          <w:szCs w:val="20"/>
        </w:rPr>
        <w:t>través de indicadores de desempeño y su evaluación periódica;</w:t>
      </w:r>
    </w:p>
    <w:p w14:paraId="30C00404" w14:textId="7A97BD16" w:rsidR="00E810E0" w:rsidRPr="00F35F88" w:rsidRDefault="00E810E0" w:rsidP="00E810E0">
      <w:pPr>
        <w:jc w:val="both"/>
        <w:rPr>
          <w:rFonts w:ascii="Arial" w:hAnsi="Arial" w:cs="Arial"/>
          <w:sz w:val="20"/>
          <w:szCs w:val="20"/>
        </w:rPr>
      </w:pPr>
      <w:r w:rsidRPr="00F35F88">
        <w:rPr>
          <w:rFonts w:ascii="Arial" w:hAnsi="Arial" w:cs="Arial"/>
          <w:b/>
          <w:bCs/>
          <w:sz w:val="20"/>
          <w:szCs w:val="20"/>
        </w:rPr>
        <w:lastRenderedPageBreak/>
        <w:t>XXX</w:t>
      </w:r>
      <w:r w:rsidR="008E5A03" w:rsidRPr="00F35F88">
        <w:rPr>
          <w:rFonts w:ascii="Arial" w:hAnsi="Arial" w:cs="Arial"/>
          <w:b/>
          <w:bCs/>
          <w:sz w:val="20"/>
          <w:szCs w:val="20"/>
        </w:rPr>
        <w:t>I</w:t>
      </w:r>
      <w:r w:rsidR="009D4CA2">
        <w:rPr>
          <w:rFonts w:ascii="Arial" w:hAnsi="Arial" w:cs="Arial"/>
          <w:b/>
          <w:bCs/>
          <w:sz w:val="20"/>
          <w:szCs w:val="20"/>
        </w:rPr>
        <w:t>I</w:t>
      </w:r>
      <w:r w:rsidRPr="00F35F88">
        <w:rPr>
          <w:rFonts w:ascii="Arial" w:hAnsi="Arial" w:cs="Arial"/>
          <w:b/>
          <w:bCs/>
          <w:sz w:val="20"/>
          <w:szCs w:val="20"/>
        </w:rPr>
        <w:t xml:space="preserve">. Modelo </w:t>
      </w:r>
      <w:r w:rsidR="00827E93">
        <w:rPr>
          <w:rFonts w:ascii="Arial" w:hAnsi="Arial" w:cs="Arial"/>
          <w:b/>
          <w:bCs/>
          <w:sz w:val="20"/>
          <w:szCs w:val="20"/>
        </w:rPr>
        <w:t>Municipal</w:t>
      </w:r>
      <w:r w:rsidRPr="00F35F88">
        <w:rPr>
          <w:rFonts w:ascii="Arial" w:hAnsi="Arial" w:cs="Arial"/>
          <w:b/>
          <w:bCs/>
          <w:sz w:val="20"/>
          <w:szCs w:val="20"/>
        </w:rPr>
        <w:t xml:space="preserve"> de Control Interno</w:t>
      </w:r>
      <w:r w:rsidR="00827E93">
        <w:rPr>
          <w:rFonts w:ascii="Arial" w:hAnsi="Arial" w:cs="Arial"/>
          <w:b/>
          <w:bCs/>
          <w:sz w:val="20"/>
          <w:szCs w:val="20"/>
        </w:rPr>
        <w:t xml:space="preserve"> / Modelo</w:t>
      </w:r>
      <w:r w:rsidRPr="00F35F88">
        <w:rPr>
          <w:rFonts w:ascii="Arial" w:hAnsi="Arial" w:cs="Arial"/>
          <w:sz w:val="20"/>
          <w:szCs w:val="20"/>
        </w:rPr>
        <w:t>: al conjunto de normas generales de control interno y</w:t>
      </w:r>
      <w:r w:rsidR="008E5A03" w:rsidRPr="00F35F88">
        <w:rPr>
          <w:rFonts w:ascii="Arial" w:hAnsi="Arial" w:cs="Arial"/>
          <w:sz w:val="20"/>
          <w:szCs w:val="20"/>
        </w:rPr>
        <w:t xml:space="preserve"> </w:t>
      </w:r>
      <w:r w:rsidRPr="00F35F88">
        <w:rPr>
          <w:rFonts w:ascii="Arial" w:hAnsi="Arial" w:cs="Arial"/>
          <w:sz w:val="20"/>
          <w:szCs w:val="20"/>
        </w:rPr>
        <w:t>sus principios y elementos de control, los niveles de responsabilidad de control interno, su</w:t>
      </w:r>
      <w:r w:rsidR="008E5A03" w:rsidRPr="00F35F88">
        <w:rPr>
          <w:rFonts w:ascii="Arial" w:hAnsi="Arial" w:cs="Arial"/>
          <w:sz w:val="20"/>
          <w:szCs w:val="20"/>
        </w:rPr>
        <w:t xml:space="preserve"> </w:t>
      </w:r>
      <w:r w:rsidRPr="00F35F88">
        <w:rPr>
          <w:rFonts w:ascii="Arial" w:hAnsi="Arial" w:cs="Arial"/>
          <w:sz w:val="20"/>
          <w:szCs w:val="20"/>
        </w:rPr>
        <w:t>evaluación, informes, programas de trabajo y reportes relativos al sistema de control interno</w:t>
      </w:r>
      <w:r w:rsidR="008E5A03" w:rsidRPr="00F35F88">
        <w:rPr>
          <w:rFonts w:ascii="Arial" w:hAnsi="Arial" w:cs="Arial"/>
          <w:sz w:val="20"/>
          <w:szCs w:val="20"/>
        </w:rPr>
        <w:t xml:space="preserve"> </w:t>
      </w:r>
      <w:r w:rsidRPr="00F35F88">
        <w:rPr>
          <w:rFonts w:ascii="Arial" w:hAnsi="Arial" w:cs="Arial"/>
          <w:sz w:val="20"/>
          <w:szCs w:val="20"/>
        </w:rPr>
        <w:t>institucional;</w:t>
      </w:r>
    </w:p>
    <w:p w14:paraId="18774994" w14:textId="31B3A7FD" w:rsidR="00171DA0" w:rsidRPr="00F35F88" w:rsidRDefault="00171DA0" w:rsidP="00E810E0">
      <w:pPr>
        <w:jc w:val="both"/>
        <w:rPr>
          <w:rFonts w:ascii="Arial" w:hAnsi="Arial" w:cs="Arial"/>
          <w:sz w:val="20"/>
          <w:szCs w:val="20"/>
        </w:rPr>
      </w:pPr>
      <w:r w:rsidRPr="00F35F88">
        <w:rPr>
          <w:rFonts w:ascii="Arial" w:hAnsi="Arial" w:cs="Arial"/>
          <w:b/>
          <w:bCs/>
          <w:sz w:val="20"/>
          <w:szCs w:val="20"/>
        </w:rPr>
        <w:t>XXX</w:t>
      </w:r>
      <w:r w:rsidR="009D4CA2">
        <w:rPr>
          <w:rFonts w:ascii="Arial" w:hAnsi="Arial" w:cs="Arial"/>
          <w:b/>
          <w:bCs/>
          <w:sz w:val="20"/>
          <w:szCs w:val="20"/>
        </w:rPr>
        <w:t>III</w:t>
      </w:r>
      <w:r w:rsidRPr="00F35F88">
        <w:rPr>
          <w:rFonts w:ascii="Arial" w:hAnsi="Arial" w:cs="Arial"/>
          <w:b/>
          <w:bCs/>
          <w:sz w:val="20"/>
          <w:szCs w:val="20"/>
        </w:rPr>
        <w:t>. Municipio</w:t>
      </w:r>
      <w:r w:rsidRPr="00F35F88">
        <w:rPr>
          <w:rFonts w:ascii="Arial" w:hAnsi="Arial" w:cs="Arial"/>
          <w:sz w:val="20"/>
          <w:szCs w:val="20"/>
        </w:rPr>
        <w:t>: la Administración Pública Municipal</w:t>
      </w:r>
    </w:p>
    <w:p w14:paraId="3E8FBECE" w14:textId="443C4C12" w:rsidR="008E5A03" w:rsidRPr="00F35F88" w:rsidRDefault="00E810E0" w:rsidP="008E5A03">
      <w:pPr>
        <w:jc w:val="both"/>
        <w:rPr>
          <w:rFonts w:ascii="Arial" w:hAnsi="Arial" w:cs="Arial"/>
          <w:sz w:val="20"/>
          <w:szCs w:val="20"/>
        </w:rPr>
      </w:pPr>
      <w:r w:rsidRPr="00F35F88">
        <w:rPr>
          <w:rFonts w:ascii="Arial" w:hAnsi="Arial" w:cs="Arial"/>
          <w:b/>
          <w:bCs/>
          <w:sz w:val="20"/>
          <w:szCs w:val="20"/>
        </w:rPr>
        <w:t>XXX</w:t>
      </w:r>
      <w:r w:rsidR="009D4CA2">
        <w:rPr>
          <w:rFonts w:ascii="Arial" w:hAnsi="Arial" w:cs="Arial"/>
          <w:b/>
          <w:bCs/>
          <w:sz w:val="20"/>
          <w:szCs w:val="20"/>
        </w:rPr>
        <w:t>I</w:t>
      </w:r>
      <w:r w:rsidRPr="00F35F88">
        <w:rPr>
          <w:rFonts w:ascii="Arial" w:hAnsi="Arial" w:cs="Arial"/>
          <w:b/>
          <w:bCs/>
          <w:sz w:val="20"/>
          <w:szCs w:val="20"/>
        </w:rPr>
        <w:t>V. Objetivos institucionales</w:t>
      </w:r>
      <w:r w:rsidRPr="00F35F88">
        <w:rPr>
          <w:rFonts w:ascii="Arial" w:hAnsi="Arial" w:cs="Arial"/>
          <w:sz w:val="20"/>
          <w:szCs w:val="20"/>
        </w:rPr>
        <w:t>: Conjunto de objetivos específicos que conforman el desglose</w:t>
      </w:r>
      <w:r w:rsidR="008E5A03" w:rsidRPr="00F35F88">
        <w:rPr>
          <w:rFonts w:ascii="Arial" w:hAnsi="Arial" w:cs="Arial"/>
          <w:sz w:val="20"/>
          <w:szCs w:val="20"/>
        </w:rPr>
        <w:t xml:space="preserve"> </w:t>
      </w:r>
      <w:r w:rsidRPr="00F35F88">
        <w:rPr>
          <w:rFonts w:ascii="Arial" w:hAnsi="Arial" w:cs="Arial"/>
          <w:sz w:val="20"/>
          <w:szCs w:val="20"/>
        </w:rPr>
        <w:t xml:space="preserve">lógico de los programas emanados del Plan </w:t>
      </w:r>
      <w:r w:rsidR="008E5A03" w:rsidRPr="00F35F88">
        <w:rPr>
          <w:rFonts w:ascii="Arial" w:hAnsi="Arial" w:cs="Arial"/>
          <w:sz w:val="20"/>
          <w:szCs w:val="20"/>
        </w:rPr>
        <w:t>Municipal</w:t>
      </w:r>
      <w:r w:rsidRPr="00F35F88">
        <w:rPr>
          <w:rFonts w:ascii="Arial" w:hAnsi="Arial" w:cs="Arial"/>
          <w:sz w:val="20"/>
          <w:szCs w:val="20"/>
        </w:rPr>
        <w:t xml:space="preserve"> de Desarrollo</w:t>
      </w:r>
      <w:r w:rsidR="008E5A03" w:rsidRPr="00F35F88">
        <w:rPr>
          <w:rFonts w:ascii="Arial" w:hAnsi="Arial" w:cs="Arial"/>
          <w:sz w:val="20"/>
          <w:szCs w:val="20"/>
        </w:rPr>
        <w:t>;</w:t>
      </w:r>
    </w:p>
    <w:p w14:paraId="57D2E792" w14:textId="1176088A" w:rsidR="00E810E0" w:rsidRPr="00F35F88" w:rsidRDefault="00E810E0" w:rsidP="00E810E0">
      <w:pPr>
        <w:jc w:val="both"/>
        <w:rPr>
          <w:rFonts w:ascii="Arial" w:hAnsi="Arial" w:cs="Arial"/>
          <w:sz w:val="20"/>
          <w:szCs w:val="20"/>
        </w:rPr>
      </w:pPr>
      <w:r w:rsidRPr="00F35F88">
        <w:rPr>
          <w:rFonts w:ascii="Arial" w:hAnsi="Arial" w:cs="Arial"/>
          <w:b/>
          <w:bCs/>
          <w:sz w:val="20"/>
          <w:szCs w:val="20"/>
        </w:rPr>
        <w:t>XXX</w:t>
      </w:r>
      <w:r w:rsidR="008E5A03" w:rsidRPr="00F35F88">
        <w:rPr>
          <w:rFonts w:ascii="Arial" w:hAnsi="Arial" w:cs="Arial"/>
          <w:b/>
          <w:bCs/>
          <w:sz w:val="20"/>
          <w:szCs w:val="20"/>
        </w:rPr>
        <w:t>V</w:t>
      </w:r>
      <w:r w:rsidRPr="00F35F88">
        <w:rPr>
          <w:rFonts w:ascii="Arial" w:hAnsi="Arial" w:cs="Arial"/>
          <w:b/>
          <w:bCs/>
          <w:sz w:val="20"/>
          <w:szCs w:val="20"/>
        </w:rPr>
        <w:t>. Procesos administrativos</w:t>
      </w:r>
      <w:r w:rsidRPr="00F35F88">
        <w:rPr>
          <w:rFonts w:ascii="Arial" w:hAnsi="Arial" w:cs="Arial"/>
          <w:sz w:val="20"/>
          <w:szCs w:val="20"/>
        </w:rPr>
        <w:t xml:space="preserve">: aquellos necesarios para la gestión interna </w:t>
      </w:r>
      <w:r w:rsidR="00E61973" w:rsidRPr="00F35F88">
        <w:rPr>
          <w:rFonts w:ascii="Arial" w:hAnsi="Arial" w:cs="Arial"/>
          <w:sz w:val="20"/>
          <w:szCs w:val="20"/>
        </w:rPr>
        <w:t xml:space="preserve">del </w:t>
      </w:r>
      <w:r w:rsidR="00CC092B">
        <w:rPr>
          <w:rFonts w:ascii="Arial" w:hAnsi="Arial" w:cs="Arial"/>
          <w:sz w:val="20"/>
          <w:szCs w:val="20"/>
        </w:rPr>
        <w:t>M</w:t>
      </w:r>
      <w:r w:rsidR="00E61973" w:rsidRPr="00F35F88">
        <w:rPr>
          <w:rFonts w:ascii="Arial" w:hAnsi="Arial" w:cs="Arial"/>
          <w:sz w:val="20"/>
          <w:szCs w:val="20"/>
        </w:rPr>
        <w:t>unicipio</w:t>
      </w:r>
      <w:r w:rsidRPr="00F35F88">
        <w:rPr>
          <w:rFonts w:ascii="Arial" w:hAnsi="Arial" w:cs="Arial"/>
          <w:sz w:val="20"/>
          <w:szCs w:val="20"/>
        </w:rPr>
        <w:t xml:space="preserve"> que</w:t>
      </w:r>
      <w:r w:rsidR="008E5A03" w:rsidRPr="00F35F88">
        <w:rPr>
          <w:rFonts w:ascii="Arial" w:hAnsi="Arial" w:cs="Arial"/>
          <w:sz w:val="20"/>
          <w:szCs w:val="20"/>
        </w:rPr>
        <w:t xml:space="preserve"> </w:t>
      </w:r>
      <w:r w:rsidRPr="00F35F88">
        <w:rPr>
          <w:rFonts w:ascii="Arial" w:hAnsi="Arial" w:cs="Arial"/>
          <w:sz w:val="20"/>
          <w:szCs w:val="20"/>
        </w:rPr>
        <w:t>no contribuyen directamente con su razón de ser, ya que dan soporte a los procesos</w:t>
      </w:r>
      <w:r w:rsidR="008E5A03" w:rsidRPr="00F35F88">
        <w:rPr>
          <w:rFonts w:ascii="Arial" w:hAnsi="Arial" w:cs="Arial"/>
          <w:sz w:val="20"/>
          <w:szCs w:val="20"/>
        </w:rPr>
        <w:t xml:space="preserve"> </w:t>
      </w:r>
      <w:r w:rsidRPr="00F35F88">
        <w:rPr>
          <w:rFonts w:ascii="Arial" w:hAnsi="Arial" w:cs="Arial"/>
          <w:sz w:val="20"/>
          <w:szCs w:val="20"/>
        </w:rPr>
        <w:t>sustantivos.</w:t>
      </w:r>
    </w:p>
    <w:p w14:paraId="229B629E" w14:textId="2E2B8BEE" w:rsidR="00E810E0" w:rsidRPr="00F35F88" w:rsidRDefault="008E5A03" w:rsidP="00E810E0">
      <w:pPr>
        <w:jc w:val="both"/>
        <w:rPr>
          <w:rFonts w:ascii="Arial" w:hAnsi="Arial" w:cs="Arial"/>
          <w:sz w:val="20"/>
          <w:szCs w:val="20"/>
        </w:rPr>
      </w:pPr>
      <w:r w:rsidRPr="00F35F88">
        <w:rPr>
          <w:rFonts w:ascii="Arial" w:hAnsi="Arial" w:cs="Arial"/>
          <w:b/>
          <w:bCs/>
          <w:sz w:val="20"/>
          <w:szCs w:val="20"/>
        </w:rPr>
        <w:t>XXXVI</w:t>
      </w:r>
      <w:r w:rsidR="00E810E0" w:rsidRPr="00F35F88">
        <w:rPr>
          <w:rFonts w:ascii="Arial" w:hAnsi="Arial" w:cs="Arial"/>
          <w:b/>
          <w:bCs/>
          <w:sz w:val="20"/>
          <w:szCs w:val="20"/>
        </w:rPr>
        <w:t>. Probabilidad de ocurrencia</w:t>
      </w:r>
      <w:r w:rsidR="00E810E0" w:rsidRPr="00F35F88">
        <w:rPr>
          <w:rFonts w:ascii="Arial" w:hAnsi="Arial" w:cs="Arial"/>
          <w:sz w:val="20"/>
          <w:szCs w:val="20"/>
        </w:rPr>
        <w:t>: la estimación de que se materialice un riesgo, en un periodo</w:t>
      </w:r>
      <w:r w:rsidR="00637F88" w:rsidRPr="00F35F88">
        <w:rPr>
          <w:rFonts w:ascii="Arial" w:hAnsi="Arial" w:cs="Arial"/>
          <w:sz w:val="20"/>
          <w:szCs w:val="20"/>
        </w:rPr>
        <w:t xml:space="preserve"> </w:t>
      </w:r>
      <w:r w:rsidR="00E810E0" w:rsidRPr="00F35F88">
        <w:rPr>
          <w:rFonts w:ascii="Arial" w:hAnsi="Arial" w:cs="Arial"/>
          <w:sz w:val="20"/>
          <w:szCs w:val="20"/>
        </w:rPr>
        <w:t>determinado;</w:t>
      </w:r>
    </w:p>
    <w:p w14:paraId="55EA9EF6" w14:textId="3BD45C21" w:rsidR="00E42FAC" w:rsidRPr="00F35F88" w:rsidRDefault="00E97ED8" w:rsidP="00E810E0">
      <w:pPr>
        <w:jc w:val="both"/>
        <w:rPr>
          <w:rFonts w:ascii="Arial" w:hAnsi="Arial" w:cs="Arial"/>
          <w:sz w:val="20"/>
          <w:szCs w:val="20"/>
        </w:rPr>
      </w:pPr>
      <w:r w:rsidRPr="00F35F88">
        <w:rPr>
          <w:rFonts w:ascii="Arial" w:hAnsi="Arial" w:cs="Arial"/>
          <w:b/>
          <w:bCs/>
          <w:sz w:val="20"/>
          <w:szCs w:val="20"/>
        </w:rPr>
        <w:t>XX</w:t>
      </w:r>
      <w:r w:rsidR="00171DA0" w:rsidRPr="00F35F88">
        <w:rPr>
          <w:rFonts w:ascii="Arial" w:hAnsi="Arial" w:cs="Arial"/>
          <w:b/>
          <w:bCs/>
          <w:sz w:val="20"/>
          <w:szCs w:val="20"/>
        </w:rPr>
        <w:t>X</w:t>
      </w:r>
      <w:r w:rsidR="009D4CA2">
        <w:rPr>
          <w:rFonts w:ascii="Arial" w:hAnsi="Arial" w:cs="Arial"/>
          <w:b/>
          <w:bCs/>
          <w:sz w:val="20"/>
          <w:szCs w:val="20"/>
        </w:rPr>
        <w:t>VII</w:t>
      </w:r>
      <w:r w:rsidR="00E810E0" w:rsidRPr="00F35F88">
        <w:rPr>
          <w:rFonts w:ascii="Arial" w:hAnsi="Arial" w:cs="Arial"/>
          <w:b/>
          <w:bCs/>
          <w:sz w:val="20"/>
          <w:szCs w:val="20"/>
        </w:rPr>
        <w:t>. Procesos sustantivos</w:t>
      </w:r>
      <w:r w:rsidR="00E810E0" w:rsidRPr="00F35F88">
        <w:rPr>
          <w:rFonts w:ascii="Arial" w:hAnsi="Arial" w:cs="Arial"/>
          <w:sz w:val="20"/>
          <w:szCs w:val="20"/>
        </w:rPr>
        <w:t>: aquellos que se relacionan directamente con las funciones sustantivas</w:t>
      </w:r>
      <w:r w:rsidR="00637F88" w:rsidRPr="00F35F88">
        <w:rPr>
          <w:rFonts w:ascii="Arial" w:hAnsi="Arial" w:cs="Arial"/>
          <w:sz w:val="20"/>
          <w:szCs w:val="20"/>
        </w:rPr>
        <w:t xml:space="preserve"> </w:t>
      </w:r>
      <w:r w:rsidRPr="00F35F88">
        <w:rPr>
          <w:rFonts w:ascii="Arial" w:hAnsi="Arial" w:cs="Arial"/>
          <w:sz w:val="20"/>
          <w:szCs w:val="20"/>
        </w:rPr>
        <w:t xml:space="preserve">del </w:t>
      </w:r>
      <w:r w:rsidR="00CC092B">
        <w:rPr>
          <w:rFonts w:ascii="Arial" w:hAnsi="Arial" w:cs="Arial"/>
          <w:sz w:val="20"/>
          <w:szCs w:val="20"/>
        </w:rPr>
        <w:t>M</w:t>
      </w:r>
      <w:r w:rsidRPr="00F35F88">
        <w:rPr>
          <w:rFonts w:ascii="Arial" w:hAnsi="Arial" w:cs="Arial"/>
          <w:sz w:val="20"/>
          <w:szCs w:val="20"/>
        </w:rPr>
        <w:t>unicipio</w:t>
      </w:r>
      <w:r w:rsidR="00E810E0" w:rsidRPr="00F35F88">
        <w:rPr>
          <w:rFonts w:ascii="Arial" w:hAnsi="Arial" w:cs="Arial"/>
          <w:sz w:val="20"/>
          <w:szCs w:val="20"/>
        </w:rPr>
        <w:t>, es decir, con el cumplimiento de su misión</w:t>
      </w:r>
      <w:r w:rsidR="00637F88" w:rsidRPr="00F35F88">
        <w:rPr>
          <w:rFonts w:ascii="Arial" w:hAnsi="Arial" w:cs="Arial"/>
          <w:sz w:val="20"/>
          <w:szCs w:val="20"/>
        </w:rPr>
        <w:t>;</w:t>
      </w:r>
    </w:p>
    <w:p w14:paraId="474B0AFB" w14:textId="4787D3FF" w:rsidR="00637F88" w:rsidRPr="00F35F88" w:rsidRDefault="009D4CA2" w:rsidP="00637F88">
      <w:pPr>
        <w:jc w:val="both"/>
        <w:rPr>
          <w:rFonts w:ascii="Arial" w:hAnsi="Arial" w:cs="Arial"/>
          <w:sz w:val="20"/>
          <w:szCs w:val="20"/>
        </w:rPr>
      </w:pPr>
      <w:r>
        <w:rPr>
          <w:rFonts w:ascii="Arial" w:hAnsi="Arial" w:cs="Arial"/>
          <w:b/>
          <w:bCs/>
          <w:sz w:val="20"/>
          <w:szCs w:val="20"/>
        </w:rPr>
        <w:t>XXXVIII</w:t>
      </w:r>
      <w:r w:rsidR="00637F88" w:rsidRPr="00F35F88">
        <w:rPr>
          <w:rFonts w:ascii="Arial" w:hAnsi="Arial" w:cs="Arial"/>
          <w:b/>
          <w:bCs/>
          <w:sz w:val="20"/>
          <w:szCs w:val="20"/>
        </w:rPr>
        <w:t>. Programa presupuestario</w:t>
      </w:r>
      <w:r w:rsidR="00637F88" w:rsidRPr="00F35F88">
        <w:rPr>
          <w:rFonts w:ascii="Arial" w:hAnsi="Arial" w:cs="Arial"/>
          <w:sz w:val="20"/>
          <w:szCs w:val="20"/>
        </w:rPr>
        <w:t>: la categoría programática que organiza, en forma representativa</w:t>
      </w:r>
      <w:r w:rsidR="00E97ED8" w:rsidRPr="00F35F88">
        <w:rPr>
          <w:rFonts w:ascii="Arial" w:hAnsi="Arial" w:cs="Arial"/>
          <w:sz w:val="20"/>
          <w:szCs w:val="20"/>
        </w:rPr>
        <w:t xml:space="preserve"> </w:t>
      </w:r>
      <w:r w:rsidR="00637F88" w:rsidRPr="00F35F88">
        <w:rPr>
          <w:rFonts w:ascii="Arial" w:hAnsi="Arial" w:cs="Arial"/>
          <w:sz w:val="20"/>
          <w:szCs w:val="20"/>
        </w:rPr>
        <w:t>y homogénea, las asignaciones de recursos para el cumplimiento de objetivos y metas;</w:t>
      </w:r>
    </w:p>
    <w:p w14:paraId="24F11D85" w14:textId="478622A2" w:rsidR="00637F88" w:rsidRPr="00F35F88" w:rsidRDefault="009D4CA2" w:rsidP="00637F88">
      <w:pPr>
        <w:jc w:val="both"/>
        <w:rPr>
          <w:rFonts w:ascii="Arial" w:hAnsi="Arial" w:cs="Arial"/>
          <w:sz w:val="20"/>
          <w:szCs w:val="20"/>
        </w:rPr>
      </w:pPr>
      <w:r>
        <w:rPr>
          <w:rFonts w:ascii="Arial" w:hAnsi="Arial" w:cs="Arial"/>
          <w:b/>
          <w:bCs/>
          <w:sz w:val="20"/>
          <w:szCs w:val="20"/>
        </w:rPr>
        <w:t>XXXI</w:t>
      </w:r>
      <w:r w:rsidR="00637F88" w:rsidRPr="00F35F88">
        <w:rPr>
          <w:rFonts w:ascii="Arial" w:hAnsi="Arial" w:cs="Arial"/>
          <w:b/>
          <w:bCs/>
          <w:sz w:val="20"/>
          <w:szCs w:val="20"/>
        </w:rPr>
        <w:t xml:space="preserve">X. </w:t>
      </w:r>
      <w:proofErr w:type="spellStart"/>
      <w:r w:rsidR="00637F88" w:rsidRPr="00F35F88">
        <w:rPr>
          <w:rFonts w:ascii="Arial" w:hAnsi="Arial" w:cs="Arial"/>
          <w:b/>
          <w:bCs/>
          <w:sz w:val="20"/>
          <w:szCs w:val="20"/>
        </w:rPr>
        <w:t>PTAR</w:t>
      </w:r>
      <w:proofErr w:type="spellEnd"/>
      <w:r w:rsidR="00637F88" w:rsidRPr="00F35F88">
        <w:rPr>
          <w:rFonts w:ascii="Arial" w:hAnsi="Arial" w:cs="Arial"/>
          <w:sz w:val="20"/>
          <w:szCs w:val="20"/>
        </w:rPr>
        <w:t>: el Programa de Trabajo de Administración de Riesgos;</w:t>
      </w:r>
    </w:p>
    <w:p w14:paraId="51064517" w14:textId="06059E8A" w:rsidR="00637F88" w:rsidRPr="00F35F88" w:rsidRDefault="00637F88" w:rsidP="00637F88">
      <w:pPr>
        <w:jc w:val="both"/>
        <w:rPr>
          <w:rFonts w:ascii="Arial" w:hAnsi="Arial" w:cs="Arial"/>
          <w:sz w:val="20"/>
          <w:szCs w:val="20"/>
        </w:rPr>
      </w:pPr>
      <w:r w:rsidRPr="00F35F88">
        <w:rPr>
          <w:rFonts w:ascii="Arial" w:hAnsi="Arial" w:cs="Arial"/>
          <w:b/>
          <w:bCs/>
          <w:sz w:val="20"/>
          <w:szCs w:val="20"/>
        </w:rPr>
        <w:t xml:space="preserve">XL. </w:t>
      </w:r>
      <w:proofErr w:type="spellStart"/>
      <w:r w:rsidRPr="00F35F88">
        <w:rPr>
          <w:rFonts w:ascii="Arial" w:hAnsi="Arial" w:cs="Arial"/>
          <w:b/>
          <w:bCs/>
          <w:sz w:val="20"/>
          <w:szCs w:val="20"/>
        </w:rPr>
        <w:t>PTCI</w:t>
      </w:r>
      <w:proofErr w:type="spellEnd"/>
      <w:r w:rsidRPr="00F35F88">
        <w:rPr>
          <w:rFonts w:ascii="Arial" w:hAnsi="Arial" w:cs="Arial"/>
          <w:sz w:val="20"/>
          <w:szCs w:val="20"/>
        </w:rPr>
        <w:t>: el Programa de Trabajo de Control Interno;</w:t>
      </w:r>
    </w:p>
    <w:p w14:paraId="0BADA0BD" w14:textId="2D20F8B1" w:rsidR="00637F88" w:rsidRPr="00F35F88" w:rsidRDefault="00637F88" w:rsidP="00637F88">
      <w:pPr>
        <w:jc w:val="both"/>
        <w:rPr>
          <w:rFonts w:ascii="Arial" w:hAnsi="Arial" w:cs="Arial"/>
          <w:sz w:val="20"/>
          <w:szCs w:val="20"/>
        </w:rPr>
      </w:pPr>
      <w:r w:rsidRPr="00F35F88">
        <w:rPr>
          <w:rFonts w:ascii="Arial" w:hAnsi="Arial" w:cs="Arial"/>
          <w:b/>
          <w:bCs/>
          <w:sz w:val="20"/>
          <w:szCs w:val="20"/>
        </w:rPr>
        <w:t>XL</w:t>
      </w:r>
      <w:r w:rsidR="00E97ED8" w:rsidRPr="00F35F88">
        <w:rPr>
          <w:rFonts w:ascii="Arial" w:hAnsi="Arial" w:cs="Arial"/>
          <w:b/>
          <w:bCs/>
          <w:sz w:val="20"/>
          <w:szCs w:val="20"/>
        </w:rPr>
        <w:t>I</w:t>
      </w:r>
      <w:r w:rsidRPr="00F35F88">
        <w:rPr>
          <w:rFonts w:ascii="Arial" w:hAnsi="Arial" w:cs="Arial"/>
          <w:b/>
          <w:bCs/>
          <w:sz w:val="20"/>
          <w:szCs w:val="20"/>
        </w:rPr>
        <w:t>. Riesgo</w:t>
      </w:r>
      <w:r w:rsidRPr="00F35F88">
        <w:rPr>
          <w:rFonts w:ascii="Arial" w:hAnsi="Arial" w:cs="Arial"/>
          <w:sz w:val="20"/>
          <w:szCs w:val="20"/>
        </w:rPr>
        <w:t>: el evento adverso e incierto (externo o interno) que derivado de la combinación de su</w:t>
      </w:r>
      <w:r w:rsidR="00E97ED8" w:rsidRPr="00F35F88">
        <w:rPr>
          <w:rFonts w:ascii="Arial" w:hAnsi="Arial" w:cs="Arial"/>
          <w:sz w:val="20"/>
          <w:szCs w:val="20"/>
        </w:rPr>
        <w:t xml:space="preserve"> </w:t>
      </w:r>
      <w:r w:rsidRPr="00F35F88">
        <w:rPr>
          <w:rFonts w:ascii="Arial" w:hAnsi="Arial" w:cs="Arial"/>
          <w:sz w:val="20"/>
          <w:szCs w:val="20"/>
        </w:rPr>
        <w:t>probabilidad de ocurrencia y el posible impacto pudiera obstaculizar o impedir el logro de las</w:t>
      </w:r>
      <w:r w:rsidR="00E97ED8" w:rsidRPr="00F35F88">
        <w:rPr>
          <w:rFonts w:ascii="Arial" w:hAnsi="Arial" w:cs="Arial"/>
          <w:sz w:val="20"/>
          <w:szCs w:val="20"/>
        </w:rPr>
        <w:t xml:space="preserve"> </w:t>
      </w:r>
      <w:r w:rsidRPr="00F35F88">
        <w:rPr>
          <w:rFonts w:ascii="Arial" w:hAnsi="Arial" w:cs="Arial"/>
          <w:sz w:val="20"/>
          <w:szCs w:val="20"/>
        </w:rPr>
        <w:t>metas y objetivos institucionales;</w:t>
      </w:r>
    </w:p>
    <w:p w14:paraId="33E01CAB" w14:textId="7A39D403" w:rsidR="00637F88" w:rsidRPr="00F35F88" w:rsidRDefault="00637F88" w:rsidP="00637F88">
      <w:pPr>
        <w:jc w:val="both"/>
        <w:rPr>
          <w:rFonts w:ascii="Arial" w:hAnsi="Arial" w:cs="Arial"/>
          <w:sz w:val="20"/>
          <w:szCs w:val="20"/>
        </w:rPr>
      </w:pPr>
      <w:r w:rsidRPr="00F35F88">
        <w:rPr>
          <w:rFonts w:ascii="Arial" w:hAnsi="Arial" w:cs="Arial"/>
          <w:b/>
          <w:bCs/>
          <w:sz w:val="20"/>
          <w:szCs w:val="20"/>
        </w:rPr>
        <w:t>XL</w:t>
      </w:r>
      <w:r w:rsidR="00E97ED8" w:rsidRPr="00F35F88">
        <w:rPr>
          <w:rFonts w:ascii="Arial" w:hAnsi="Arial" w:cs="Arial"/>
          <w:b/>
          <w:bCs/>
          <w:sz w:val="20"/>
          <w:szCs w:val="20"/>
        </w:rPr>
        <w:t>I</w:t>
      </w:r>
      <w:r w:rsidR="009D4CA2">
        <w:rPr>
          <w:rFonts w:ascii="Arial" w:hAnsi="Arial" w:cs="Arial"/>
          <w:b/>
          <w:bCs/>
          <w:sz w:val="20"/>
          <w:szCs w:val="20"/>
        </w:rPr>
        <w:t>I</w:t>
      </w:r>
      <w:r w:rsidRPr="00F35F88">
        <w:rPr>
          <w:rFonts w:ascii="Arial" w:hAnsi="Arial" w:cs="Arial"/>
          <w:b/>
          <w:bCs/>
          <w:sz w:val="20"/>
          <w:szCs w:val="20"/>
        </w:rPr>
        <w:t>. Riesgo(s) de corrupción</w:t>
      </w:r>
      <w:r w:rsidRPr="00F35F88">
        <w:rPr>
          <w:rFonts w:ascii="Arial" w:hAnsi="Arial" w:cs="Arial"/>
          <w:sz w:val="20"/>
          <w:szCs w:val="20"/>
        </w:rPr>
        <w:t>: la posibilidad de que</w:t>
      </w:r>
      <w:r w:rsidR="00E97ED8" w:rsidRPr="00F35F88">
        <w:rPr>
          <w:rFonts w:ascii="Arial" w:hAnsi="Arial" w:cs="Arial"/>
          <w:sz w:val="20"/>
          <w:szCs w:val="20"/>
        </w:rPr>
        <w:t>,</w:t>
      </w:r>
      <w:r w:rsidRPr="00F35F88">
        <w:rPr>
          <w:rFonts w:ascii="Arial" w:hAnsi="Arial" w:cs="Arial"/>
          <w:sz w:val="20"/>
          <w:szCs w:val="20"/>
        </w:rPr>
        <w:t xml:space="preserve"> por acción u omisión, mediante el abuso del</w:t>
      </w:r>
      <w:r w:rsidR="00E97ED8" w:rsidRPr="00F35F88">
        <w:rPr>
          <w:rFonts w:ascii="Arial" w:hAnsi="Arial" w:cs="Arial"/>
          <w:sz w:val="20"/>
          <w:szCs w:val="20"/>
        </w:rPr>
        <w:t xml:space="preserve"> </w:t>
      </w:r>
      <w:r w:rsidRPr="00F35F88">
        <w:rPr>
          <w:rFonts w:ascii="Arial" w:hAnsi="Arial" w:cs="Arial"/>
          <w:sz w:val="20"/>
          <w:szCs w:val="20"/>
        </w:rPr>
        <w:t>poder y/o el uso indebido de recursos y/o de información, empleo, cargo o comisión, se dañ</w:t>
      </w:r>
      <w:r w:rsidR="00E97ED8" w:rsidRPr="00F35F88">
        <w:rPr>
          <w:rFonts w:ascii="Arial" w:hAnsi="Arial" w:cs="Arial"/>
          <w:sz w:val="20"/>
          <w:szCs w:val="20"/>
        </w:rPr>
        <w:t>e</w:t>
      </w:r>
      <w:r w:rsidRPr="00F35F88">
        <w:rPr>
          <w:rFonts w:ascii="Arial" w:hAnsi="Arial" w:cs="Arial"/>
          <w:sz w:val="20"/>
          <w:szCs w:val="20"/>
        </w:rPr>
        <w:t>n</w:t>
      </w:r>
      <w:r w:rsidR="00E97ED8" w:rsidRPr="00F35F88">
        <w:rPr>
          <w:rFonts w:ascii="Arial" w:hAnsi="Arial" w:cs="Arial"/>
          <w:sz w:val="20"/>
          <w:szCs w:val="20"/>
        </w:rPr>
        <w:t xml:space="preserve"> </w:t>
      </w:r>
      <w:r w:rsidRPr="00F35F88">
        <w:rPr>
          <w:rFonts w:ascii="Arial" w:hAnsi="Arial" w:cs="Arial"/>
          <w:sz w:val="20"/>
          <w:szCs w:val="20"/>
        </w:rPr>
        <w:t xml:space="preserve">los intereses </w:t>
      </w:r>
      <w:r w:rsidR="00E97ED8" w:rsidRPr="00F35F88">
        <w:rPr>
          <w:rFonts w:ascii="Arial" w:hAnsi="Arial" w:cs="Arial"/>
          <w:sz w:val="20"/>
          <w:szCs w:val="20"/>
        </w:rPr>
        <w:t xml:space="preserve">del </w:t>
      </w:r>
      <w:r w:rsidR="00CC092B">
        <w:rPr>
          <w:rFonts w:ascii="Arial" w:hAnsi="Arial" w:cs="Arial"/>
          <w:sz w:val="20"/>
          <w:szCs w:val="20"/>
        </w:rPr>
        <w:t>M</w:t>
      </w:r>
      <w:r w:rsidR="00E97ED8" w:rsidRPr="00F35F88">
        <w:rPr>
          <w:rFonts w:ascii="Arial" w:hAnsi="Arial" w:cs="Arial"/>
          <w:sz w:val="20"/>
          <w:szCs w:val="20"/>
        </w:rPr>
        <w:t>unicipio</w:t>
      </w:r>
      <w:r w:rsidRPr="00F35F88">
        <w:rPr>
          <w:rFonts w:ascii="Arial" w:hAnsi="Arial" w:cs="Arial"/>
          <w:sz w:val="20"/>
          <w:szCs w:val="20"/>
        </w:rPr>
        <w:t>, para la obtención de un beneficio particular o de terceros,</w:t>
      </w:r>
      <w:r w:rsidR="00E97ED8" w:rsidRPr="00F35F88">
        <w:rPr>
          <w:rFonts w:ascii="Arial" w:hAnsi="Arial" w:cs="Arial"/>
          <w:sz w:val="20"/>
          <w:szCs w:val="20"/>
        </w:rPr>
        <w:t xml:space="preserve"> </w:t>
      </w:r>
      <w:r w:rsidRPr="00F35F88">
        <w:rPr>
          <w:rFonts w:ascii="Arial" w:hAnsi="Arial" w:cs="Arial"/>
          <w:sz w:val="20"/>
          <w:szCs w:val="20"/>
        </w:rPr>
        <w:t>incluye soborno, fraude, apropiación indebida u otras formas de desviación de recursos por un</w:t>
      </w:r>
      <w:r w:rsidR="00E97ED8" w:rsidRPr="00F35F88">
        <w:rPr>
          <w:rFonts w:ascii="Arial" w:hAnsi="Arial" w:cs="Arial"/>
          <w:sz w:val="20"/>
          <w:szCs w:val="20"/>
        </w:rPr>
        <w:t xml:space="preserve"> servidor</w:t>
      </w:r>
      <w:r w:rsidRPr="00F35F88">
        <w:rPr>
          <w:rFonts w:ascii="Arial" w:hAnsi="Arial" w:cs="Arial"/>
          <w:sz w:val="20"/>
          <w:szCs w:val="20"/>
        </w:rPr>
        <w:t xml:space="preserve"> público, nepotismo, extorsión, tráfico de influencias, uso indebido de información</w:t>
      </w:r>
      <w:r w:rsidR="00E97ED8" w:rsidRPr="00F35F88">
        <w:rPr>
          <w:rFonts w:ascii="Arial" w:hAnsi="Arial" w:cs="Arial"/>
          <w:sz w:val="20"/>
          <w:szCs w:val="20"/>
        </w:rPr>
        <w:t xml:space="preserve"> </w:t>
      </w:r>
      <w:r w:rsidRPr="00F35F88">
        <w:rPr>
          <w:rFonts w:ascii="Arial" w:hAnsi="Arial" w:cs="Arial"/>
          <w:sz w:val="20"/>
          <w:szCs w:val="20"/>
        </w:rPr>
        <w:t>privilegiada, entre otras prácticas;</w:t>
      </w:r>
    </w:p>
    <w:p w14:paraId="2CCF19AC" w14:textId="42854F2B" w:rsidR="00637F88" w:rsidRPr="00F35F88" w:rsidRDefault="00637F88" w:rsidP="00637F88">
      <w:pPr>
        <w:jc w:val="both"/>
        <w:rPr>
          <w:rFonts w:ascii="Arial" w:hAnsi="Arial" w:cs="Arial"/>
          <w:sz w:val="20"/>
          <w:szCs w:val="20"/>
        </w:rPr>
      </w:pPr>
      <w:r w:rsidRPr="00F35F88">
        <w:rPr>
          <w:rFonts w:ascii="Arial" w:hAnsi="Arial" w:cs="Arial"/>
          <w:b/>
          <w:bCs/>
          <w:sz w:val="20"/>
          <w:szCs w:val="20"/>
        </w:rPr>
        <w:t>XL</w:t>
      </w:r>
      <w:r w:rsidR="009D4CA2">
        <w:rPr>
          <w:rFonts w:ascii="Arial" w:hAnsi="Arial" w:cs="Arial"/>
          <w:b/>
          <w:bCs/>
          <w:sz w:val="20"/>
          <w:szCs w:val="20"/>
        </w:rPr>
        <w:t>III</w:t>
      </w:r>
      <w:r w:rsidRPr="00F35F88">
        <w:rPr>
          <w:rFonts w:ascii="Arial" w:hAnsi="Arial" w:cs="Arial"/>
          <w:b/>
          <w:bCs/>
          <w:sz w:val="20"/>
          <w:szCs w:val="20"/>
        </w:rPr>
        <w:t>. Seguridad razonable</w:t>
      </w:r>
      <w:r w:rsidRPr="00F35F88">
        <w:rPr>
          <w:rFonts w:ascii="Arial" w:hAnsi="Arial" w:cs="Arial"/>
          <w:sz w:val="20"/>
          <w:szCs w:val="20"/>
        </w:rPr>
        <w:t>: el alto nivel de confianza, más no absoluta, de que las metas y objetivos</w:t>
      </w:r>
      <w:r w:rsidR="00E97ED8" w:rsidRPr="00F35F88">
        <w:rPr>
          <w:rFonts w:ascii="Arial" w:hAnsi="Arial" w:cs="Arial"/>
          <w:sz w:val="20"/>
          <w:szCs w:val="20"/>
        </w:rPr>
        <w:t xml:space="preserve"> </w:t>
      </w:r>
      <w:r w:rsidR="00E61973" w:rsidRPr="00F35F88">
        <w:rPr>
          <w:rFonts w:ascii="Arial" w:hAnsi="Arial" w:cs="Arial"/>
          <w:sz w:val="20"/>
          <w:szCs w:val="20"/>
        </w:rPr>
        <w:t xml:space="preserve">del </w:t>
      </w:r>
      <w:r w:rsidR="00CC092B">
        <w:rPr>
          <w:rFonts w:ascii="Arial" w:hAnsi="Arial" w:cs="Arial"/>
          <w:sz w:val="20"/>
          <w:szCs w:val="20"/>
        </w:rPr>
        <w:t>M</w:t>
      </w:r>
      <w:r w:rsidR="00E61973" w:rsidRPr="00F35F88">
        <w:rPr>
          <w:rFonts w:ascii="Arial" w:hAnsi="Arial" w:cs="Arial"/>
          <w:sz w:val="20"/>
          <w:szCs w:val="20"/>
        </w:rPr>
        <w:t>unicipio</w:t>
      </w:r>
      <w:r w:rsidRPr="00F35F88">
        <w:rPr>
          <w:rFonts w:ascii="Arial" w:hAnsi="Arial" w:cs="Arial"/>
          <w:sz w:val="20"/>
          <w:szCs w:val="20"/>
        </w:rPr>
        <w:t xml:space="preserve"> serán alcanzados;</w:t>
      </w:r>
    </w:p>
    <w:p w14:paraId="69FD5BDB" w14:textId="496F7706" w:rsidR="00637F88" w:rsidRPr="00F35F88" w:rsidRDefault="00637F88" w:rsidP="00637F88">
      <w:pPr>
        <w:jc w:val="both"/>
        <w:rPr>
          <w:rFonts w:ascii="Arial" w:hAnsi="Arial" w:cs="Arial"/>
          <w:sz w:val="20"/>
          <w:szCs w:val="20"/>
        </w:rPr>
      </w:pPr>
      <w:r w:rsidRPr="00F35F88">
        <w:rPr>
          <w:rFonts w:ascii="Arial" w:hAnsi="Arial" w:cs="Arial"/>
          <w:b/>
          <w:bCs/>
          <w:sz w:val="20"/>
          <w:szCs w:val="20"/>
        </w:rPr>
        <w:t>XL</w:t>
      </w:r>
      <w:r w:rsidR="009D4CA2">
        <w:rPr>
          <w:rFonts w:ascii="Arial" w:hAnsi="Arial" w:cs="Arial"/>
          <w:b/>
          <w:bCs/>
          <w:sz w:val="20"/>
          <w:szCs w:val="20"/>
        </w:rPr>
        <w:t>I</w:t>
      </w:r>
      <w:r w:rsidR="00E97ED8" w:rsidRPr="00F35F88">
        <w:rPr>
          <w:rFonts w:ascii="Arial" w:hAnsi="Arial" w:cs="Arial"/>
          <w:b/>
          <w:bCs/>
          <w:sz w:val="20"/>
          <w:szCs w:val="20"/>
        </w:rPr>
        <w:t>V</w:t>
      </w:r>
      <w:r w:rsidRPr="00F35F88">
        <w:rPr>
          <w:rFonts w:ascii="Arial" w:hAnsi="Arial" w:cs="Arial"/>
          <w:b/>
          <w:bCs/>
          <w:sz w:val="20"/>
          <w:szCs w:val="20"/>
        </w:rPr>
        <w:t>. Sesión(es) virtual(es)</w:t>
      </w:r>
      <w:r w:rsidRPr="00F35F88">
        <w:rPr>
          <w:rFonts w:ascii="Arial" w:hAnsi="Arial" w:cs="Arial"/>
          <w:sz w:val="20"/>
          <w:szCs w:val="20"/>
        </w:rPr>
        <w:t>: la celebrada a través de medios electrónicos de comunicación a</w:t>
      </w:r>
      <w:r w:rsidR="00E97ED8" w:rsidRPr="00F35F88">
        <w:rPr>
          <w:rFonts w:ascii="Arial" w:hAnsi="Arial" w:cs="Arial"/>
          <w:sz w:val="20"/>
          <w:szCs w:val="20"/>
        </w:rPr>
        <w:t xml:space="preserve"> </w:t>
      </w:r>
      <w:r w:rsidRPr="00F35F88">
        <w:rPr>
          <w:rFonts w:ascii="Arial" w:hAnsi="Arial" w:cs="Arial"/>
          <w:sz w:val="20"/>
          <w:szCs w:val="20"/>
        </w:rPr>
        <w:t>distancia que permiten la transmisión simultánea de voz e imagen;</w:t>
      </w:r>
    </w:p>
    <w:p w14:paraId="1EFA7AC8" w14:textId="3897E1B6" w:rsidR="00637F88" w:rsidRPr="00F35F88" w:rsidRDefault="00E97ED8" w:rsidP="00637F88">
      <w:pPr>
        <w:jc w:val="both"/>
        <w:rPr>
          <w:rFonts w:ascii="Arial" w:hAnsi="Arial" w:cs="Arial"/>
          <w:sz w:val="20"/>
          <w:szCs w:val="20"/>
        </w:rPr>
      </w:pPr>
      <w:r w:rsidRPr="00F35F88">
        <w:rPr>
          <w:rFonts w:ascii="Arial" w:hAnsi="Arial" w:cs="Arial"/>
          <w:b/>
          <w:bCs/>
          <w:sz w:val="20"/>
          <w:szCs w:val="20"/>
        </w:rPr>
        <w:t>X</w:t>
      </w:r>
      <w:r w:rsidR="00637F88" w:rsidRPr="00F35F88">
        <w:rPr>
          <w:rFonts w:ascii="Arial" w:hAnsi="Arial" w:cs="Arial"/>
          <w:b/>
          <w:bCs/>
          <w:sz w:val="20"/>
          <w:szCs w:val="20"/>
        </w:rPr>
        <w:t>L</w:t>
      </w:r>
      <w:r w:rsidRPr="00F35F88">
        <w:rPr>
          <w:rFonts w:ascii="Arial" w:hAnsi="Arial" w:cs="Arial"/>
          <w:b/>
          <w:bCs/>
          <w:sz w:val="20"/>
          <w:szCs w:val="20"/>
        </w:rPr>
        <w:t>V</w:t>
      </w:r>
      <w:r w:rsidR="00637F88" w:rsidRPr="00F35F88">
        <w:rPr>
          <w:rFonts w:ascii="Arial" w:hAnsi="Arial" w:cs="Arial"/>
          <w:b/>
          <w:bCs/>
          <w:sz w:val="20"/>
          <w:szCs w:val="20"/>
        </w:rPr>
        <w:t xml:space="preserve">. Sistema de Control Interno Institucional o </w:t>
      </w:r>
      <w:proofErr w:type="spellStart"/>
      <w:r w:rsidR="00637F88" w:rsidRPr="00F35F88">
        <w:rPr>
          <w:rFonts w:ascii="Arial" w:hAnsi="Arial" w:cs="Arial"/>
          <w:b/>
          <w:bCs/>
          <w:sz w:val="20"/>
          <w:szCs w:val="20"/>
        </w:rPr>
        <w:t>SCII</w:t>
      </w:r>
      <w:proofErr w:type="spellEnd"/>
      <w:r w:rsidR="00637F88" w:rsidRPr="00F35F88">
        <w:rPr>
          <w:rFonts w:ascii="Arial" w:hAnsi="Arial" w:cs="Arial"/>
          <w:sz w:val="20"/>
          <w:szCs w:val="20"/>
        </w:rPr>
        <w:t>: el conjunto de procesos, mecanismos y</w:t>
      </w:r>
      <w:r w:rsidRPr="00F35F88">
        <w:rPr>
          <w:rFonts w:ascii="Arial" w:hAnsi="Arial" w:cs="Arial"/>
          <w:sz w:val="20"/>
          <w:szCs w:val="20"/>
        </w:rPr>
        <w:t xml:space="preserve"> </w:t>
      </w:r>
      <w:r w:rsidR="00637F88" w:rsidRPr="00F35F88">
        <w:rPr>
          <w:rFonts w:ascii="Arial" w:hAnsi="Arial" w:cs="Arial"/>
          <w:sz w:val="20"/>
          <w:szCs w:val="20"/>
        </w:rPr>
        <w:t>elementos organizados y relacionados que interactúan entre sí, y que se aplican de manera</w:t>
      </w:r>
      <w:r w:rsidRPr="00F35F88">
        <w:rPr>
          <w:rFonts w:ascii="Arial" w:hAnsi="Arial" w:cs="Arial"/>
          <w:sz w:val="20"/>
          <w:szCs w:val="20"/>
        </w:rPr>
        <w:t xml:space="preserve"> </w:t>
      </w:r>
      <w:r w:rsidR="00637F88" w:rsidRPr="00F35F88">
        <w:rPr>
          <w:rFonts w:ascii="Arial" w:hAnsi="Arial" w:cs="Arial"/>
          <w:sz w:val="20"/>
          <w:szCs w:val="20"/>
        </w:rPr>
        <w:t>específica a nivel de planeación, organización, ejecución, dirección,</w:t>
      </w:r>
      <w:r w:rsidRPr="00F35F88">
        <w:rPr>
          <w:rFonts w:ascii="Arial" w:hAnsi="Arial" w:cs="Arial"/>
          <w:sz w:val="20"/>
          <w:szCs w:val="20"/>
        </w:rPr>
        <w:t xml:space="preserve"> </w:t>
      </w:r>
      <w:r w:rsidR="00637F88" w:rsidRPr="00F35F88">
        <w:rPr>
          <w:rFonts w:ascii="Arial" w:hAnsi="Arial" w:cs="Arial"/>
          <w:sz w:val="20"/>
          <w:szCs w:val="20"/>
        </w:rPr>
        <w:t>información y seguimiento de sus procesos de gestión, para dar certidumbre a la toma de</w:t>
      </w:r>
      <w:r w:rsidRPr="00F35F88">
        <w:rPr>
          <w:rFonts w:ascii="Arial" w:hAnsi="Arial" w:cs="Arial"/>
          <w:sz w:val="20"/>
          <w:szCs w:val="20"/>
        </w:rPr>
        <w:t xml:space="preserve"> </w:t>
      </w:r>
      <w:r w:rsidR="00637F88" w:rsidRPr="00F35F88">
        <w:rPr>
          <w:rFonts w:ascii="Arial" w:hAnsi="Arial" w:cs="Arial"/>
          <w:sz w:val="20"/>
          <w:szCs w:val="20"/>
        </w:rPr>
        <w:t>decisiones y conducirla con una seguridad razonable al logro de sus metas y objetivos en un</w:t>
      </w:r>
      <w:r w:rsidRPr="00F35F88">
        <w:rPr>
          <w:rFonts w:ascii="Arial" w:hAnsi="Arial" w:cs="Arial"/>
          <w:sz w:val="20"/>
          <w:szCs w:val="20"/>
        </w:rPr>
        <w:t xml:space="preserve"> </w:t>
      </w:r>
      <w:r w:rsidR="00637F88" w:rsidRPr="00F35F88">
        <w:rPr>
          <w:rFonts w:ascii="Arial" w:hAnsi="Arial" w:cs="Arial"/>
          <w:sz w:val="20"/>
          <w:szCs w:val="20"/>
        </w:rPr>
        <w:t>ambiente ético e íntegro, de calidad, mejora continua, eficiencia y de cumplimiento de la ley;</w:t>
      </w:r>
    </w:p>
    <w:p w14:paraId="1493E77E" w14:textId="623009D8" w:rsidR="00637F88" w:rsidRPr="00F35F88" w:rsidRDefault="00E97ED8" w:rsidP="00637F88">
      <w:pPr>
        <w:jc w:val="both"/>
        <w:rPr>
          <w:rFonts w:ascii="Arial" w:hAnsi="Arial" w:cs="Arial"/>
          <w:sz w:val="20"/>
          <w:szCs w:val="20"/>
        </w:rPr>
      </w:pPr>
      <w:r w:rsidRPr="00F35F88">
        <w:rPr>
          <w:rFonts w:ascii="Arial" w:hAnsi="Arial" w:cs="Arial"/>
          <w:b/>
          <w:bCs/>
          <w:sz w:val="20"/>
          <w:szCs w:val="20"/>
        </w:rPr>
        <w:t>X</w:t>
      </w:r>
      <w:r w:rsidR="00637F88" w:rsidRPr="00F35F88">
        <w:rPr>
          <w:rFonts w:ascii="Arial" w:hAnsi="Arial" w:cs="Arial"/>
          <w:b/>
          <w:bCs/>
          <w:sz w:val="20"/>
          <w:szCs w:val="20"/>
        </w:rPr>
        <w:t>L</w:t>
      </w:r>
      <w:r w:rsidRPr="00F35F88">
        <w:rPr>
          <w:rFonts w:ascii="Arial" w:hAnsi="Arial" w:cs="Arial"/>
          <w:b/>
          <w:bCs/>
          <w:sz w:val="20"/>
          <w:szCs w:val="20"/>
        </w:rPr>
        <w:t>VI</w:t>
      </w:r>
      <w:r w:rsidR="00637F88" w:rsidRPr="00F35F88">
        <w:rPr>
          <w:rFonts w:ascii="Arial" w:hAnsi="Arial" w:cs="Arial"/>
          <w:b/>
          <w:bCs/>
          <w:sz w:val="20"/>
          <w:szCs w:val="20"/>
        </w:rPr>
        <w:t>. Sistema de información</w:t>
      </w:r>
      <w:r w:rsidR="00637F88" w:rsidRPr="00F35F88">
        <w:rPr>
          <w:rFonts w:ascii="Arial" w:hAnsi="Arial" w:cs="Arial"/>
          <w:sz w:val="20"/>
          <w:szCs w:val="20"/>
        </w:rPr>
        <w:t>: el conjunto de procedimientos ordenados que, al ser ejecutados,</w:t>
      </w:r>
      <w:r w:rsidRPr="00F35F88">
        <w:rPr>
          <w:rFonts w:ascii="Arial" w:hAnsi="Arial" w:cs="Arial"/>
          <w:sz w:val="20"/>
          <w:szCs w:val="20"/>
        </w:rPr>
        <w:t xml:space="preserve"> </w:t>
      </w:r>
      <w:r w:rsidR="00637F88" w:rsidRPr="00F35F88">
        <w:rPr>
          <w:rFonts w:ascii="Arial" w:hAnsi="Arial" w:cs="Arial"/>
          <w:sz w:val="20"/>
          <w:szCs w:val="20"/>
        </w:rPr>
        <w:t xml:space="preserve">proporcionan información para apoyar la toma de decisiones y el control </w:t>
      </w:r>
      <w:r w:rsidR="00E61973" w:rsidRPr="00F35F88">
        <w:rPr>
          <w:rFonts w:ascii="Arial" w:hAnsi="Arial" w:cs="Arial"/>
          <w:sz w:val="20"/>
          <w:szCs w:val="20"/>
        </w:rPr>
        <w:t xml:space="preserve">del </w:t>
      </w:r>
      <w:r w:rsidR="00CC092B">
        <w:rPr>
          <w:rFonts w:ascii="Arial" w:hAnsi="Arial" w:cs="Arial"/>
          <w:sz w:val="20"/>
          <w:szCs w:val="20"/>
        </w:rPr>
        <w:t>M</w:t>
      </w:r>
      <w:r w:rsidR="00E61973" w:rsidRPr="00F35F88">
        <w:rPr>
          <w:rFonts w:ascii="Arial" w:hAnsi="Arial" w:cs="Arial"/>
          <w:sz w:val="20"/>
          <w:szCs w:val="20"/>
        </w:rPr>
        <w:t>unicipio</w:t>
      </w:r>
      <w:r w:rsidR="00637F88" w:rsidRPr="00F35F88">
        <w:rPr>
          <w:rFonts w:ascii="Arial" w:hAnsi="Arial" w:cs="Arial"/>
          <w:sz w:val="20"/>
          <w:szCs w:val="20"/>
        </w:rPr>
        <w:t>;</w:t>
      </w:r>
    </w:p>
    <w:p w14:paraId="1155724F" w14:textId="75E47E73" w:rsidR="00637F88" w:rsidRPr="00F35F88" w:rsidRDefault="00E97ED8" w:rsidP="00637F88">
      <w:pPr>
        <w:jc w:val="both"/>
        <w:rPr>
          <w:rFonts w:ascii="Arial" w:hAnsi="Arial" w:cs="Arial"/>
          <w:sz w:val="20"/>
          <w:szCs w:val="20"/>
        </w:rPr>
      </w:pPr>
      <w:r w:rsidRPr="00F35F88">
        <w:rPr>
          <w:rFonts w:ascii="Arial" w:hAnsi="Arial" w:cs="Arial"/>
          <w:b/>
          <w:bCs/>
          <w:sz w:val="20"/>
          <w:szCs w:val="20"/>
        </w:rPr>
        <w:t>X</w:t>
      </w:r>
      <w:r w:rsidR="00637F88" w:rsidRPr="00F35F88">
        <w:rPr>
          <w:rFonts w:ascii="Arial" w:hAnsi="Arial" w:cs="Arial"/>
          <w:b/>
          <w:bCs/>
          <w:sz w:val="20"/>
          <w:szCs w:val="20"/>
        </w:rPr>
        <w:t>L</w:t>
      </w:r>
      <w:r w:rsidR="009D4CA2">
        <w:rPr>
          <w:rFonts w:ascii="Arial" w:hAnsi="Arial" w:cs="Arial"/>
          <w:b/>
          <w:bCs/>
          <w:sz w:val="20"/>
          <w:szCs w:val="20"/>
        </w:rPr>
        <w:t>VII</w:t>
      </w:r>
      <w:r w:rsidR="00637F88" w:rsidRPr="00F35F88">
        <w:rPr>
          <w:rFonts w:ascii="Arial" w:hAnsi="Arial" w:cs="Arial"/>
          <w:b/>
          <w:bCs/>
          <w:sz w:val="20"/>
          <w:szCs w:val="20"/>
        </w:rPr>
        <w:t xml:space="preserve">. </w:t>
      </w:r>
      <w:proofErr w:type="spellStart"/>
      <w:r w:rsidR="00637F88" w:rsidRPr="00F35F88">
        <w:rPr>
          <w:rFonts w:ascii="Arial" w:hAnsi="Arial" w:cs="Arial"/>
          <w:b/>
          <w:bCs/>
          <w:sz w:val="20"/>
          <w:szCs w:val="20"/>
        </w:rPr>
        <w:t>TIC´s</w:t>
      </w:r>
      <w:proofErr w:type="spellEnd"/>
      <w:r w:rsidR="00637F88" w:rsidRPr="00F35F88">
        <w:rPr>
          <w:rFonts w:ascii="Arial" w:hAnsi="Arial" w:cs="Arial"/>
          <w:sz w:val="20"/>
          <w:szCs w:val="20"/>
        </w:rPr>
        <w:t>: las Tecnologías de la Información y Comunicaciones;</w:t>
      </w:r>
    </w:p>
    <w:p w14:paraId="49954050" w14:textId="4C0E1A4D" w:rsidR="00152F7C" w:rsidRPr="00F35F88" w:rsidRDefault="009D4CA2" w:rsidP="00152F7C">
      <w:pPr>
        <w:jc w:val="both"/>
        <w:rPr>
          <w:rFonts w:ascii="Arial" w:hAnsi="Arial" w:cs="Arial"/>
          <w:sz w:val="20"/>
          <w:szCs w:val="20"/>
        </w:rPr>
      </w:pPr>
      <w:r w:rsidRPr="00F35F88">
        <w:rPr>
          <w:rFonts w:ascii="Arial" w:hAnsi="Arial" w:cs="Arial"/>
          <w:b/>
          <w:bCs/>
          <w:sz w:val="20"/>
          <w:szCs w:val="20"/>
        </w:rPr>
        <w:t>XL</w:t>
      </w:r>
      <w:r>
        <w:rPr>
          <w:rFonts w:ascii="Arial" w:hAnsi="Arial" w:cs="Arial"/>
          <w:b/>
          <w:bCs/>
          <w:sz w:val="20"/>
          <w:szCs w:val="20"/>
        </w:rPr>
        <w:t>VIII</w:t>
      </w:r>
      <w:r w:rsidR="00152F7C" w:rsidRPr="00F35F88">
        <w:rPr>
          <w:rFonts w:ascii="Arial" w:hAnsi="Arial" w:cs="Arial"/>
          <w:b/>
          <w:bCs/>
          <w:sz w:val="20"/>
          <w:szCs w:val="20"/>
        </w:rPr>
        <w:t>. Titulares de las Áreas y/o Titulares de las Áreas de la Administración Pública Municipal</w:t>
      </w:r>
      <w:r w:rsidR="00152F7C" w:rsidRPr="00F35F88">
        <w:rPr>
          <w:rFonts w:ascii="Arial" w:hAnsi="Arial" w:cs="Arial"/>
          <w:sz w:val="20"/>
          <w:szCs w:val="20"/>
        </w:rPr>
        <w:t>: los Titulares de las dependencias, entidades o áreas que conforman la Administración Pública Municipal centralizada y descentralizada de</w:t>
      </w:r>
      <w:r w:rsidR="003C3799" w:rsidRPr="00F35F88">
        <w:rPr>
          <w:rFonts w:ascii="Arial" w:hAnsi="Arial" w:cs="Arial"/>
          <w:sz w:val="20"/>
          <w:szCs w:val="20"/>
        </w:rPr>
        <w:t xml:space="preserve">l municipio de </w:t>
      </w:r>
      <w:r w:rsidR="00152F7C" w:rsidRPr="00F35F88">
        <w:rPr>
          <w:rFonts w:ascii="Arial" w:hAnsi="Arial" w:cs="Arial"/>
          <w:sz w:val="20"/>
          <w:szCs w:val="20"/>
          <w:highlight w:val="yellow"/>
        </w:rPr>
        <w:t>_______________________</w:t>
      </w:r>
      <w:r w:rsidR="00152F7C" w:rsidRPr="00F35F88">
        <w:rPr>
          <w:rFonts w:ascii="Arial" w:hAnsi="Arial" w:cs="Arial"/>
          <w:sz w:val="20"/>
          <w:szCs w:val="20"/>
        </w:rPr>
        <w:t>;</w:t>
      </w:r>
    </w:p>
    <w:p w14:paraId="59A08676" w14:textId="7800DC8C" w:rsidR="00637F88" w:rsidRDefault="009D4CA2" w:rsidP="00637F88">
      <w:pPr>
        <w:jc w:val="both"/>
        <w:rPr>
          <w:rFonts w:ascii="Arial" w:hAnsi="Arial" w:cs="Arial"/>
          <w:sz w:val="20"/>
          <w:szCs w:val="20"/>
        </w:rPr>
      </w:pPr>
      <w:r>
        <w:rPr>
          <w:rFonts w:ascii="Arial" w:hAnsi="Arial" w:cs="Arial"/>
          <w:b/>
          <w:bCs/>
          <w:sz w:val="20"/>
          <w:szCs w:val="20"/>
        </w:rPr>
        <w:t>XLIX</w:t>
      </w:r>
      <w:r w:rsidR="00637F88" w:rsidRPr="00F35F88">
        <w:rPr>
          <w:rFonts w:ascii="Arial" w:hAnsi="Arial" w:cs="Arial"/>
          <w:b/>
          <w:bCs/>
          <w:sz w:val="20"/>
          <w:szCs w:val="20"/>
        </w:rPr>
        <w:t>. Unidades administrativas</w:t>
      </w:r>
      <w:r w:rsidR="00637F88" w:rsidRPr="00F35F88">
        <w:rPr>
          <w:rFonts w:ascii="Arial" w:hAnsi="Arial" w:cs="Arial"/>
          <w:sz w:val="20"/>
          <w:szCs w:val="20"/>
        </w:rPr>
        <w:t>: las comprendidas en el reglamento interior</w:t>
      </w:r>
      <w:r w:rsidR="00BE1C08" w:rsidRPr="00F35F88">
        <w:rPr>
          <w:rFonts w:ascii="Arial" w:hAnsi="Arial" w:cs="Arial"/>
          <w:sz w:val="20"/>
          <w:szCs w:val="20"/>
        </w:rPr>
        <w:t xml:space="preserve"> </w:t>
      </w:r>
      <w:r w:rsidR="00637F88" w:rsidRPr="00F35F88">
        <w:rPr>
          <w:rFonts w:ascii="Arial" w:hAnsi="Arial" w:cs="Arial"/>
          <w:sz w:val="20"/>
          <w:szCs w:val="20"/>
        </w:rPr>
        <w:t>y/o</w:t>
      </w:r>
      <w:r w:rsidR="00E97ED8" w:rsidRPr="00F35F88">
        <w:rPr>
          <w:rFonts w:ascii="Arial" w:hAnsi="Arial" w:cs="Arial"/>
          <w:sz w:val="20"/>
          <w:szCs w:val="20"/>
        </w:rPr>
        <w:t xml:space="preserve"> </w:t>
      </w:r>
      <w:r w:rsidR="00637F88" w:rsidRPr="00F35F88">
        <w:rPr>
          <w:rFonts w:ascii="Arial" w:hAnsi="Arial" w:cs="Arial"/>
          <w:sz w:val="20"/>
          <w:szCs w:val="20"/>
        </w:rPr>
        <w:t>estructura orgánica básica de</w:t>
      </w:r>
      <w:r w:rsidR="00E97ED8" w:rsidRPr="00F35F88">
        <w:rPr>
          <w:rFonts w:ascii="Arial" w:hAnsi="Arial" w:cs="Arial"/>
          <w:sz w:val="20"/>
          <w:szCs w:val="20"/>
        </w:rPr>
        <w:t>l</w:t>
      </w:r>
      <w:r w:rsidR="00637F88" w:rsidRPr="00F35F88">
        <w:rPr>
          <w:rFonts w:ascii="Arial" w:hAnsi="Arial" w:cs="Arial"/>
          <w:sz w:val="20"/>
          <w:szCs w:val="20"/>
        </w:rPr>
        <w:t xml:space="preserve"> </w:t>
      </w:r>
      <w:r w:rsidR="00CC092B">
        <w:rPr>
          <w:rFonts w:ascii="Arial" w:hAnsi="Arial" w:cs="Arial"/>
          <w:sz w:val="20"/>
          <w:szCs w:val="20"/>
        </w:rPr>
        <w:t>M</w:t>
      </w:r>
      <w:r w:rsidR="00E97ED8" w:rsidRPr="00F35F88">
        <w:rPr>
          <w:rFonts w:ascii="Arial" w:hAnsi="Arial" w:cs="Arial"/>
          <w:sz w:val="20"/>
          <w:szCs w:val="20"/>
        </w:rPr>
        <w:t>unicipio</w:t>
      </w:r>
      <w:r w:rsidR="00637F88" w:rsidRPr="00F35F88">
        <w:rPr>
          <w:rFonts w:ascii="Arial" w:hAnsi="Arial" w:cs="Arial"/>
          <w:sz w:val="20"/>
          <w:szCs w:val="20"/>
        </w:rPr>
        <w:t>, responsables de ejercer la asignación</w:t>
      </w:r>
      <w:r w:rsidR="00E97ED8" w:rsidRPr="00F35F88">
        <w:rPr>
          <w:rFonts w:ascii="Arial" w:hAnsi="Arial" w:cs="Arial"/>
          <w:sz w:val="20"/>
          <w:szCs w:val="20"/>
        </w:rPr>
        <w:t xml:space="preserve"> </w:t>
      </w:r>
      <w:r w:rsidR="00637F88" w:rsidRPr="00F35F88">
        <w:rPr>
          <w:rFonts w:ascii="Arial" w:hAnsi="Arial" w:cs="Arial"/>
          <w:sz w:val="20"/>
          <w:szCs w:val="20"/>
        </w:rPr>
        <w:t>presupuestaria correspondiente;</w:t>
      </w:r>
    </w:p>
    <w:p w14:paraId="6A7A899D" w14:textId="79FE4784" w:rsidR="00EC6885" w:rsidRDefault="00EC6885" w:rsidP="00637F88">
      <w:pPr>
        <w:jc w:val="both"/>
        <w:rPr>
          <w:rFonts w:ascii="Arial" w:hAnsi="Arial" w:cs="Arial"/>
          <w:sz w:val="20"/>
          <w:szCs w:val="20"/>
        </w:rPr>
      </w:pPr>
    </w:p>
    <w:p w14:paraId="2B0A79FB" w14:textId="77777777" w:rsidR="00EC6885" w:rsidRPr="00F35F88" w:rsidRDefault="00EC6885" w:rsidP="00637F88">
      <w:pPr>
        <w:jc w:val="both"/>
        <w:rPr>
          <w:rFonts w:ascii="Arial" w:hAnsi="Arial" w:cs="Arial"/>
          <w:sz w:val="20"/>
          <w:szCs w:val="20"/>
        </w:rPr>
      </w:pPr>
    </w:p>
    <w:p w14:paraId="662E340A" w14:textId="7A24FFCA" w:rsidR="00111954" w:rsidRPr="00F35F88" w:rsidRDefault="00111954" w:rsidP="00D07978">
      <w:pPr>
        <w:pStyle w:val="Ttulo1"/>
      </w:pPr>
      <w:r w:rsidRPr="00F35F88">
        <w:t>TITULO SEGUNDO</w:t>
      </w:r>
    </w:p>
    <w:p w14:paraId="158F5D2B" w14:textId="52D93399" w:rsidR="00111954" w:rsidRPr="00F35F88" w:rsidRDefault="00111954" w:rsidP="00D07978">
      <w:pPr>
        <w:pStyle w:val="Ttulo1"/>
      </w:pPr>
      <w:r w:rsidRPr="00F35F88">
        <w:t>MODELO MUNICIPAL DE CONTROL INTERNO</w:t>
      </w:r>
    </w:p>
    <w:p w14:paraId="37F605ED" w14:textId="77777777" w:rsidR="00111954" w:rsidRPr="00F35F88" w:rsidRDefault="00111954" w:rsidP="00111954">
      <w:pPr>
        <w:spacing w:after="0"/>
        <w:jc w:val="center"/>
        <w:rPr>
          <w:rFonts w:ascii="Arial" w:hAnsi="Arial" w:cs="Arial"/>
          <w:b/>
          <w:bCs/>
          <w:sz w:val="20"/>
          <w:szCs w:val="20"/>
        </w:rPr>
      </w:pPr>
    </w:p>
    <w:p w14:paraId="744E1DA0" w14:textId="77777777" w:rsidR="00111954" w:rsidRPr="00F35F88" w:rsidRDefault="00111954" w:rsidP="00D07978">
      <w:pPr>
        <w:pStyle w:val="Ttulo2"/>
      </w:pPr>
      <w:r w:rsidRPr="00F35F88">
        <w:t>CAPITULO I</w:t>
      </w:r>
    </w:p>
    <w:p w14:paraId="73D37CBB" w14:textId="2F666F5E" w:rsidR="00111954" w:rsidRPr="00F35F88" w:rsidRDefault="00CA25F0" w:rsidP="00D07978">
      <w:pPr>
        <w:pStyle w:val="Ttulo2"/>
      </w:pPr>
      <w:r w:rsidRPr="00F35F88">
        <w:t>Estructura del Modelo</w:t>
      </w:r>
    </w:p>
    <w:p w14:paraId="45ABB589" w14:textId="77777777" w:rsidR="00D07978" w:rsidRDefault="00D07978" w:rsidP="00D07978">
      <w:pPr>
        <w:spacing w:after="0"/>
        <w:jc w:val="both"/>
        <w:rPr>
          <w:rFonts w:ascii="Arial" w:hAnsi="Arial" w:cs="Arial"/>
          <w:b/>
          <w:bCs/>
          <w:sz w:val="20"/>
          <w:szCs w:val="20"/>
        </w:rPr>
      </w:pPr>
    </w:p>
    <w:p w14:paraId="2EE8CEB7" w14:textId="5E06CB22" w:rsidR="0060268A" w:rsidRPr="00D07978" w:rsidRDefault="00D07978" w:rsidP="00D07978">
      <w:pPr>
        <w:pStyle w:val="Ttulo3"/>
      </w:pPr>
      <w:r>
        <w:t xml:space="preserve">A. </w:t>
      </w:r>
      <w:r w:rsidR="0060268A" w:rsidRPr="00D07978">
        <w:t>Categorías del Objetivo del Control Interno</w:t>
      </w:r>
    </w:p>
    <w:p w14:paraId="37E536C0" w14:textId="2895821A" w:rsidR="0098651A" w:rsidRPr="00F35F88" w:rsidRDefault="00CA25F0" w:rsidP="0098651A">
      <w:pPr>
        <w:jc w:val="both"/>
        <w:rPr>
          <w:rFonts w:ascii="Arial" w:hAnsi="Arial" w:cs="Arial"/>
          <w:sz w:val="20"/>
          <w:szCs w:val="20"/>
        </w:rPr>
      </w:pPr>
      <w:r w:rsidRPr="00F35F88">
        <w:rPr>
          <w:rFonts w:ascii="Arial" w:hAnsi="Arial" w:cs="Arial"/>
          <w:b/>
          <w:bCs/>
          <w:sz w:val="20"/>
          <w:szCs w:val="20"/>
        </w:rPr>
        <w:t xml:space="preserve">Artículo </w:t>
      </w:r>
      <w:r w:rsidR="0017012B">
        <w:rPr>
          <w:rFonts w:ascii="Arial" w:hAnsi="Arial" w:cs="Arial"/>
          <w:b/>
          <w:bCs/>
          <w:sz w:val="20"/>
          <w:szCs w:val="20"/>
        </w:rPr>
        <w:t>6</w:t>
      </w:r>
      <w:r w:rsidRPr="00F35F88">
        <w:rPr>
          <w:rFonts w:ascii="Arial" w:hAnsi="Arial" w:cs="Arial"/>
          <w:sz w:val="20"/>
          <w:szCs w:val="20"/>
        </w:rPr>
        <w:t xml:space="preserve">. </w:t>
      </w:r>
      <w:r w:rsidR="0098651A" w:rsidRPr="00F35F88">
        <w:rPr>
          <w:rFonts w:ascii="Arial" w:hAnsi="Arial" w:cs="Arial"/>
          <w:sz w:val="20"/>
          <w:szCs w:val="20"/>
        </w:rPr>
        <w:t>El control interno</w:t>
      </w:r>
      <w:r w:rsidR="0088440F" w:rsidRPr="00F35F88">
        <w:rPr>
          <w:rFonts w:ascii="Arial" w:hAnsi="Arial" w:cs="Arial"/>
          <w:sz w:val="20"/>
          <w:szCs w:val="20"/>
        </w:rPr>
        <w:t xml:space="preserve"> es un proceso efectuado por el </w:t>
      </w:r>
      <w:proofErr w:type="gramStart"/>
      <w:r w:rsidR="0088440F" w:rsidRPr="00F35F88">
        <w:rPr>
          <w:rFonts w:ascii="Arial" w:hAnsi="Arial" w:cs="Arial"/>
          <w:sz w:val="20"/>
          <w:szCs w:val="20"/>
        </w:rPr>
        <w:t>Presidente</w:t>
      </w:r>
      <w:proofErr w:type="gramEnd"/>
      <w:r w:rsidR="0088440F" w:rsidRPr="00F35F88">
        <w:rPr>
          <w:rFonts w:ascii="Arial" w:hAnsi="Arial" w:cs="Arial"/>
          <w:sz w:val="20"/>
          <w:szCs w:val="20"/>
        </w:rPr>
        <w:t xml:space="preserve"> Municipal, los Titulares de las Áreas y los demás servidores públicos que</w:t>
      </w:r>
      <w:r w:rsidR="0098651A" w:rsidRPr="00F35F88">
        <w:rPr>
          <w:rFonts w:ascii="Arial" w:hAnsi="Arial" w:cs="Arial"/>
          <w:sz w:val="20"/>
          <w:szCs w:val="20"/>
        </w:rPr>
        <w:t xml:space="preserve"> tiene como objetivo proporcionar una seguridad razonable en el logro de objetivos y metas </w:t>
      </w:r>
      <w:r w:rsidR="0088440F" w:rsidRPr="00F35F88">
        <w:rPr>
          <w:rFonts w:ascii="Arial" w:hAnsi="Arial" w:cs="Arial"/>
          <w:sz w:val="20"/>
          <w:szCs w:val="20"/>
        </w:rPr>
        <w:t>del M</w:t>
      </w:r>
      <w:r w:rsidR="00E61973" w:rsidRPr="00F35F88">
        <w:rPr>
          <w:rFonts w:ascii="Arial" w:hAnsi="Arial" w:cs="Arial"/>
          <w:sz w:val="20"/>
          <w:szCs w:val="20"/>
        </w:rPr>
        <w:t>unicipio</w:t>
      </w:r>
      <w:r w:rsidR="0088440F" w:rsidRPr="00F35F88">
        <w:rPr>
          <w:rFonts w:ascii="Arial" w:hAnsi="Arial" w:cs="Arial"/>
          <w:sz w:val="20"/>
          <w:szCs w:val="20"/>
        </w:rPr>
        <w:t>, así como salvaguardar los recursos públicos y prevenir actos de corrupción, considerando las</w:t>
      </w:r>
      <w:r w:rsidR="0098651A" w:rsidRPr="00F35F88">
        <w:rPr>
          <w:rFonts w:ascii="Arial" w:hAnsi="Arial" w:cs="Arial"/>
          <w:sz w:val="20"/>
          <w:szCs w:val="20"/>
        </w:rPr>
        <w:t xml:space="preserve"> siguientes categorías</w:t>
      </w:r>
      <w:r w:rsidR="00120C36">
        <w:rPr>
          <w:rFonts w:ascii="Arial" w:hAnsi="Arial" w:cs="Arial"/>
          <w:sz w:val="20"/>
          <w:szCs w:val="20"/>
        </w:rPr>
        <w:t xml:space="preserve"> en las que pueden ser clasificados los objetivos y sus riesgos relacionados</w:t>
      </w:r>
      <w:r w:rsidR="0098651A" w:rsidRPr="00F35F88">
        <w:rPr>
          <w:rFonts w:ascii="Arial" w:hAnsi="Arial" w:cs="Arial"/>
          <w:sz w:val="20"/>
          <w:szCs w:val="20"/>
        </w:rPr>
        <w:t>:</w:t>
      </w:r>
    </w:p>
    <w:p w14:paraId="6F722D84" w14:textId="77777777" w:rsidR="0098651A" w:rsidRPr="00F35F88" w:rsidRDefault="0098651A" w:rsidP="004A1606">
      <w:pPr>
        <w:ind w:left="142"/>
        <w:jc w:val="both"/>
        <w:rPr>
          <w:rFonts w:ascii="Arial" w:hAnsi="Arial" w:cs="Arial"/>
          <w:sz w:val="20"/>
          <w:szCs w:val="20"/>
        </w:rPr>
      </w:pPr>
      <w:r w:rsidRPr="00F35F88">
        <w:rPr>
          <w:rFonts w:ascii="Arial" w:hAnsi="Arial" w:cs="Arial"/>
          <w:b/>
          <w:bCs/>
          <w:sz w:val="20"/>
          <w:szCs w:val="20"/>
        </w:rPr>
        <w:t>I. Operación</w:t>
      </w:r>
      <w:r w:rsidRPr="00F35F88">
        <w:rPr>
          <w:rFonts w:ascii="Arial" w:hAnsi="Arial" w:cs="Arial"/>
          <w:sz w:val="20"/>
          <w:szCs w:val="20"/>
        </w:rPr>
        <w:t>: Eficacia, eficiencia y economía de las operaciones, programas y proyectos;</w:t>
      </w:r>
    </w:p>
    <w:p w14:paraId="2EAA19F9" w14:textId="3D4A8079" w:rsidR="0098651A" w:rsidRPr="00F35F88" w:rsidRDefault="0098651A" w:rsidP="004A1606">
      <w:pPr>
        <w:ind w:left="142"/>
        <w:jc w:val="both"/>
        <w:rPr>
          <w:rFonts w:ascii="Arial" w:hAnsi="Arial" w:cs="Arial"/>
          <w:sz w:val="20"/>
          <w:szCs w:val="20"/>
        </w:rPr>
      </w:pPr>
      <w:r w:rsidRPr="00F35F88">
        <w:rPr>
          <w:rFonts w:ascii="Arial" w:hAnsi="Arial" w:cs="Arial"/>
          <w:b/>
          <w:bCs/>
          <w:sz w:val="20"/>
          <w:szCs w:val="20"/>
        </w:rPr>
        <w:t>II. Información</w:t>
      </w:r>
      <w:r w:rsidRPr="00F35F88">
        <w:rPr>
          <w:rFonts w:ascii="Arial" w:hAnsi="Arial" w:cs="Arial"/>
          <w:sz w:val="20"/>
          <w:szCs w:val="20"/>
        </w:rPr>
        <w:t>: Confiabilidad, veracidad y oportunidad de la información financiera, presupuestaria y de operación;</w:t>
      </w:r>
    </w:p>
    <w:p w14:paraId="4A2EDF35" w14:textId="31E84678" w:rsidR="0098651A" w:rsidRPr="00F35F88" w:rsidRDefault="0098651A" w:rsidP="004A1606">
      <w:pPr>
        <w:ind w:left="142"/>
        <w:jc w:val="both"/>
        <w:rPr>
          <w:rFonts w:ascii="Arial" w:hAnsi="Arial" w:cs="Arial"/>
          <w:sz w:val="20"/>
          <w:szCs w:val="20"/>
        </w:rPr>
      </w:pPr>
      <w:r w:rsidRPr="00F35F88">
        <w:rPr>
          <w:rFonts w:ascii="Arial" w:hAnsi="Arial" w:cs="Arial"/>
          <w:b/>
          <w:bCs/>
          <w:sz w:val="20"/>
          <w:szCs w:val="20"/>
        </w:rPr>
        <w:t>III. Cumplimiento</w:t>
      </w:r>
      <w:r w:rsidRPr="00F35F88">
        <w:rPr>
          <w:rFonts w:ascii="Arial" w:hAnsi="Arial" w:cs="Arial"/>
          <w:sz w:val="20"/>
          <w:szCs w:val="20"/>
        </w:rPr>
        <w:t>: Observancia del marco legal, reglamentario, normativo y administrativo aplicable; y</w:t>
      </w:r>
    </w:p>
    <w:p w14:paraId="675E9BD6" w14:textId="6A9977E3" w:rsidR="00EE0CA3" w:rsidRDefault="0098651A" w:rsidP="004A1606">
      <w:pPr>
        <w:ind w:left="142"/>
        <w:jc w:val="both"/>
        <w:rPr>
          <w:rFonts w:ascii="Arial" w:hAnsi="Arial" w:cs="Arial"/>
          <w:sz w:val="20"/>
          <w:szCs w:val="20"/>
        </w:rPr>
      </w:pPr>
      <w:r w:rsidRPr="00F35F88">
        <w:rPr>
          <w:rFonts w:ascii="Arial" w:hAnsi="Arial" w:cs="Arial"/>
          <w:b/>
          <w:bCs/>
          <w:sz w:val="20"/>
          <w:szCs w:val="20"/>
        </w:rPr>
        <w:t>IV. Salvaguarda</w:t>
      </w:r>
      <w:r w:rsidRPr="00F35F88">
        <w:rPr>
          <w:rFonts w:ascii="Arial" w:hAnsi="Arial" w:cs="Arial"/>
          <w:sz w:val="20"/>
          <w:szCs w:val="20"/>
        </w:rPr>
        <w:t>: Protección de los recursos públicos y prevención de actos de corrupción.</w:t>
      </w:r>
    </w:p>
    <w:p w14:paraId="03639418" w14:textId="7E80AEB9" w:rsidR="00120C36" w:rsidRPr="00120C36" w:rsidRDefault="00120C36" w:rsidP="00120C36">
      <w:pPr>
        <w:jc w:val="both"/>
        <w:rPr>
          <w:rFonts w:ascii="Arial" w:hAnsi="Arial" w:cs="Arial"/>
          <w:sz w:val="20"/>
          <w:szCs w:val="20"/>
        </w:rPr>
      </w:pPr>
      <w:r w:rsidRPr="00120C36">
        <w:rPr>
          <w:rFonts w:ascii="Arial" w:hAnsi="Arial" w:cs="Arial"/>
          <w:sz w:val="20"/>
          <w:szCs w:val="20"/>
        </w:rPr>
        <w:t xml:space="preserve">Estas categorías son distintas, pero interactúan creando sinergias que favorecen el funcionamiento </w:t>
      </w:r>
      <w:r w:rsidR="00A82885">
        <w:rPr>
          <w:rFonts w:ascii="Arial" w:hAnsi="Arial" w:cs="Arial"/>
          <w:sz w:val="20"/>
          <w:szCs w:val="20"/>
        </w:rPr>
        <w:t>del Municipio</w:t>
      </w:r>
      <w:r w:rsidRPr="00120C36">
        <w:rPr>
          <w:rFonts w:ascii="Arial" w:hAnsi="Arial" w:cs="Arial"/>
          <w:sz w:val="20"/>
          <w:szCs w:val="20"/>
        </w:rPr>
        <w:t xml:space="preserve"> para lograr su misión, visión y objetivos institucionales. Un objetivo particular puede relacionarse con</w:t>
      </w:r>
      <w:r w:rsidR="00A82885">
        <w:rPr>
          <w:rFonts w:ascii="Arial" w:hAnsi="Arial" w:cs="Arial"/>
          <w:sz w:val="20"/>
          <w:szCs w:val="20"/>
        </w:rPr>
        <w:t xml:space="preserve"> </w:t>
      </w:r>
      <w:r w:rsidRPr="00120C36">
        <w:rPr>
          <w:rFonts w:ascii="Arial" w:hAnsi="Arial" w:cs="Arial"/>
          <w:sz w:val="20"/>
          <w:szCs w:val="20"/>
        </w:rPr>
        <w:t>más de una categoría, resolver diferentes necesidades y ser responsabilidad directa de diversos servidores</w:t>
      </w:r>
      <w:r w:rsidR="00A82885">
        <w:rPr>
          <w:rFonts w:ascii="Arial" w:hAnsi="Arial" w:cs="Arial"/>
          <w:sz w:val="20"/>
          <w:szCs w:val="20"/>
        </w:rPr>
        <w:t xml:space="preserve"> </w:t>
      </w:r>
      <w:r w:rsidRPr="00120C36">
        <w:rPr>
          <w:rFonts w:ascii="Arial" w:hAnsi="Arial" w:cs="Arial"/>
          <w:sz w:val="20"/>
          <w:szCs w:val="20"/>
        </w:rPr>
        <w:t>públicos.</w:t>
      </w:r>
    </w:p>
    <w:p w14:paraId="1C992E5C" w14:textId="09C4C32B" w:rsidR="00120C36" w:rsidRDefault="00120C36" w:rsidP="00120C36">
      <w:pPr>
        <w:jc w:val="both"/>
        <w:rPr>
          <w:rFonts w:ascii="Arial" w:hAnsi="Arial" w:cs="Arial"/>
          <w:sz w:val="20"/>
          <w:szCs w:val="20"/>
        </w:rPr>
      </w:pPr>
      <w:r w:rsidRPr="00120C36">
        <w:rPr>
          <w:rFonts w:ascii="Arial" w:hAnsi="Arial" w:cs="Arial"/>
          <w:sz w:val="20"/>
          <w:szCs w:val="20"/>
        </w:rPr>
        <w:t>El Control Interno incluye planes, métodos, programas, políticas y procedimientos utilizados para alcanzar la</w:t>
      </w:r>
      <w:r w:rsidR="00A82885">
        <w:rPr>
          <w:rFonts w:ascii="Arial" w:hAnsi="Arial" w:cs="Arial"/>
          <w:sz w:val="20"/>
          <w:szCs w:val="20"/>
        </w:rPr>
        <w:t xml:space="preserve"> </w:t>
      </w:r>
      <w:r w:rsidRPr="00120C36">
        <w:rPr>
          <w:rFonts w:ascii="Arial" w:hAnsi="Arial" w:cs="Arial"/>
          <w:sz w:val="20"/>
          <w:szCs w:val="20"/>
        </w:rPr>
        <w:t>misión, el Plan Estratégico, los objetivos y metas institucionales. Asimismo, constituye la primera línea de defensa</w:t>
      </w:r>
      <w:r w:rsidR="00A82885">
        <w:rPr>
          <w:rFonts w:ascii="Arial" w:hAnsi="Arial" w:cs="Arial"/>
          <w:sz w:val="20"/>
          <w:szCs w:val="20"/>
        </w:rPr>
        <w:t xml:space="preserve"> </w:t>
      </w:r>
      <w:r w:rsidRPr="00120C36">
        <w:rPr>
          <w:rFonts w:ascii="Arial" w:hAnsi="Arial" w:cs="Arial"/>
          <w:sz w:val="20"/>
          <w:szCs w:val="20"/>
        </w:rPr>
        <w:t>en la salvaguarda de los recursos públicos y la prevención de actos de corrupción. En resumen, el Control Interno</w:t>
      </w:r>
      <w:r w:rsidR="00A82885">
        <w:rPr>
          <w:rFonts w:ascii="Arial" w:hAnsi="Arial" w:cs="Arial"/>
          <w:sz w:val="20"/>
          <w:szCs w:val="20"/>
        </w:rPr>
        <w:t xml:space="preserve"> </w:t>
      </w:r>
      <w:r w:rsidRPr="00120C36">
        <w:rPr>
          <w:rFonts w:ascii="Arial" w:hAnsi="Arial" w:cs="Arial"/>
          <w:sz w:val="20"/>
          <w:szCs w:val="20"/>
        </w:rPr>
        <w:t xml:space="preserve">ayuda </w:t>
      </w:r>
      <w:r w:rsidR="00A82885">
        <w:rPr>
          <w:rFonts w:ascii="Arial" w:hAnsi="Arial" w:cs="Arial"/>
          <w:sz w:val="20"/>
          <w:szCs w:val="20"/>
        </w:rPr>
        <w:t>a la Administración Pública Municipal</w:t>
      </w:r>
      <w:r w:rsidRPr="00120C36">
        <w:rPr>
          <w:rFonts w:ascii="Arial" w:hAnsi="Arial" w:cs="Arial"/>
          <w:sz w:val="20"/>
          <w:szCs w:val="20"/>
        </w:rPr>
        <w:t xml:space="preserve"> a lograr los resultados programados a través de la administración eficaz de todos</w:t>
      </w:r>
      <w:r w:rsidR="00A82885">
        <w:rPr>
          <w:rFonts w:ascii="Arial" w:hAnsi="Arial" w:cs="Arial"/>
          <w:sz w:val="20"/>
          <w:szCs w:val="20"/>
        </w:rPr>
        <w:t xml:space="preserve"> </w:t>
      </w:r>
      <w:r w:rsidRPr="00120C36">
        <w:rPr>
          <w:rFonts w:ascii="Arial" w:hAnsi="Arial" w:cs="Arial"/>
          <w:sz w:val="20"/>
          <w:szCs w:val="20"/>
        </w:rPr>
        <w:t>sus recursos, como son los tecnológicos, materiales, humanos y financieros</w:t>
      </w:r>
    </w:p>
    <w:p w14:paraId="6407ED4F" w14:textId="1145D4ED" w:rsidR="00DC1660" w:rsidRPr="00DC1660" w:rsidRDefault="00DC1660" w:rsidP="00DC1660">
      <w:pPr>
        <w:jc w:val="both"/>
        <w:rPr>
          <w:rFonts w:ascii="Arial" w:hAnsi="Arial" w:cs="Arial"/>
          <w:sz w:val="20"/>
          <w:szCs w:val="20"/>
        </w:rPr>
      </w:pPr>
      <w:r w:rsidRPr="00DC1660">
        <w:rPr>
          <w:rFonts w:ascii="Arial" w:hAnsi="Arial" w:cs="Arial"/>
          <w:b/>
          <w:bCs/>
          <w:sz w:val="20"/>
          <w:szCs w:val="20"/>
        </w:rPr>
        <w:t xml:space="preserve">Artículo </w:t>
      </w:r>
      <w:r w:rsidR="0017012B">
        <w:rPr>
          <w:rFonts w:ascii="Arial" w:hAnsi="Arial" w:cs="Arial"/>
          <w:b/>
          <w:bCs/>
          <w:sz w:val="20"/>
          <w:szCs w:val="20"/>
        </w:rPr>
        <w:t>7</w:t>
      </w:r>
      <w:r>
        <w:rPr>
          <w:rFonts w:ascii="Arial" w:hAnsi="Arial" w:cs="Arial"/>
          <w:sz w:val="20"/>
          <w:szCs w:val="20"/>
        </w:rPr>
        <w:t>. Los objetivos de operación s</w:t>
      </w:r>
      <w:r w:rsidRPr="00DC1660">
        <w:rPr>
          <w:rFonts w:ascii="Arial" w:hAnsi="Arial" w:cs="Arial"/>
          <w:sz w:val="20"/>
          <w:szCs w:val="20"/>
        </w:rPr>
        <w:t xml:space="preserve">e relacionan con las actividades que permiten alcanzar el mandato legal, la misión y visión </w:t>
      </w:r>
      <w:r>
        <w:rPr>
          <w:rFonts w:ascii="Arial" w:hAnsi="Arial" w:cs="Arial"/>
          <w:sz w:val="20"/>
          <w:szCs w:val="20"/>
        </w:rPr>
        <w:t>del Municipio</w:t>
      </w:r>
      <w:r w:rsidRPr="00DC1660">
        <w:rPr>
          <w:rFonts w:ascii="Arial" w:hAnsi="Arial" w:cs="Arial"/>
          <w:sz w:val="20"/>
          <w:szCs w:val="20"/>
        </w:rPr>
        <w:t>. El</w:t>
      </w:r>
      <w:r>
        <w:rPr>
          <w:rFonts w:ascii="Arial" w:hAnsi="Arial" w:cs="Arial"/>
          <w:sz w:val="20"/>
          <w:szCs w:val="20"/>
        </w:rPr>
        <w:t xml:space="preserve"> </w:t>
      </w:r>
      <w:r w:rsidRPr="00DC1660">
        <w:rPr>
          <w:rFonts w:ascii="Arial" w:hAnsi="Arial" w:cs="Arial"/>
          <w:sz w:val="20"/>
          <w:szCs w:val="20"/>
        </w:rPr>
        <w:t>mandato legal está definido por una serie de documentos jurídicos obligatorios que debe observar</w:t>
      </w:r>
      <w:r>
        <w:rPr>
          <w:rFonts w:ascii="Arial" w:hAnsi="Arial" w:cs="Arial"/>
          <w:sz w:val="20"/>
          <w:szCs w:val="20"/>
        </w:rPr>
        <w:t xml:space="preserve"> la Administración Pública Municipal. </w:t>
      </w:r>
      <w:r w:rsidRPr="00DC1660">
        <w:rPr>
          <w:rFonts w:ascii="Arial" w:hAnsi="Arial" w:cs="Arial"/>
          <w:sz w:val="20"/>
          <w:szCs w:val="20"/>
        </w:rPr>
        <w:t xml:space="preserve">En los planes estratégicos se deben precisar los objetivos y metas </w:t>
      </w:r>
      <w:r>
        <w:rPr>
          <w:rFonts w:ascii="Arial" w:hAnsi="Arial" w:cs="Arial"/>
          <w:sz w:val="20"/>
          <w:szCs w:val="20"/>
        </w:rPr>
        <w:t>del Municipio</w:t>
      </w:r>
      <w:r w:rsidRPr="00DC1660">
        <w:rPr>
          <w:rFonts w:ascii="Arial" w:hAnsi="Arial" w:cs="Arial"/>
          <w:sz w:val="20"/>
          <w:szCs w:val="20"/>
        </w:rPr>
        <w:t>. Las operaciones eficaces</w:t>
      </w:r>
      <w:r>
        <w:rPr>
          <w:rFonts w:ascii="Arial" w:hAnsi="Arial" w:cs="Arial"/>
          <w:sz w:val="20"/>
          <w:szCs w:val="20"/>
        </w:rPr>
        <w:t xml:space="preserve"> </w:t>
      </w:r>
      <w:r w:rsidRPr="00DC1660">
        <w:rPr>
          <w:rFonts w:ascii="Arial" w:hAnsi="Arial" w:cs="Arial"/>
          <w:sz w:val="20"/>
          <w:szCs w:val="20"/>
        </w:rPr>
        <w:t>producen los resultados esperados de los procesos operativos, mientras que las operaciones eficientes se</w:t>
      </w:r>
      <w:r>
        <w:rPr>
          <w:rFonts w:ascii="Arial" w:hAnsi="Arial" w:cs="Arial"/>
          <w:sz w:val="20"/>
          <w:szCs w:val="20"/>
        </w:rPr>
        <w:t xml:space="preserve"> </w:t>
      </w:r>
      <w:r w:rsidRPr="00DC1660">
        <w:rPr>
          <w:rFonts w:ascii="Arial" w:hAnsi="Arial" w:cs="Arial"/>
          <w:sz w:val="20"/>
          <w:szCs w:val="20"/>
        </w:rPr>
        <w:t>generan al utilizar adecuadamente los recursos asignados para ello, y la economía se refleja en la minimización</w:t>
      </w:r>
      <w:r>
        <w:rPr>
          <w:rFonts w:ascii="Arial" w:hAnsi="Arial" w:cs="Arial"/>
          <w:sz w:val="20"/>
          <w:szCs w:val="20"/>
        </w:rPr>
        <w:t xml:space="preserve"> </w:t>
      </w:r>
      <w:r w:rsidRPr="00DC1660">
        <w:rPr>
          <w:rFonts w:ascii="Arial" w:hAnsi="Arial" w:cs="Arial"/>
          <w:sz w:val="20"/>
          <w:szCs w:val="20"/>
        </w:rPr>
        <w:t>de los costos, la reducción en el desperdicio de recursos y la maximización de los resultados.</w:t>
      </w:r>
    </w:p>
    <w:p w14:paraId="3885B097" w14:textId="2D31D0ED" w:rsidR="00FF6590" w:rsidRPr="00FF6590" w:rsidRDefault="00FF6590" w:rsidP="00FF6590">
      <w:pPr>
        <w:jc w:val="both"/>
        <w:rPr>
          <w:rFonts w:ascii="Arial" w:hAnsi="Arial" w:cs="Arial"/>
          <w:sz w:val="20"/>
          <w:szCs w:val="20"/>
        </w:rPr>
      </w:pPr>
      <w:r w:rsidRPr="00FF6590">
        <w:rPr>
          <w:rFonts w:ascii="Arial" w:hAnsi="Arial" w:cs="Arial"/>
          <w:b/>
          <w:bCs/>
          <w:sz w:val="20"/>
          <w:szCs w:val="20"/>
        </w:rPr>
        <w:t xml:space="preserve">Artículo </w:t>
      </w:r>
      <w:r w:rsidR="0017012B">
        <w:rPr>
          <w:rFonts w:ascii="Arial" w:hAnsi="Arial" w:cs="Arial"/>
          <w:b/>
          <w:bCs/>
          <w:sz w:val="20"/>
          <w:szCs w:val="20"/>
        </w:rPr>
        <w:t>8</w:t>
      </w:r>
      <w:r>
        <w:rPr>
          <w:rFonts w:ascii="Arial" w:hAnsi="Arial" w:cs="Arial"/>
          <w:sz w:val="20"/>
          <w:szCs w:val="20"/>
        </w:rPr>
        <w:t>. Los objetivos de información s</w:t>
      </w:r>
      <w:r w:rsidRPr="00FF6590">
        <w:rPr>
          <w:rFonts w:ascii="Arial" w:hAnsi="Arial" w:cs="Arial"/>
          <w:sz w:val="20"/>
          <w:szCs w:val="20"/>
        </w:rPr>
        <w:t xml:space="preserve">e relacionan con la preparación de informes para uso </w:t>
      </w:r>
      <w:r>
        <w:rPr>
          <w:rFonts w:ascii="Arial" w:hAnsi="Arial" w:cs="Arial"/>
          <w:sz w:val="20"/>
          <w:szCs w:val="20"/>
        </w:rPr>
        <w:t>del Municipio</w:t>
      </w:r>
      <w:r w:rsidRPr="00FF6590">
        <w:rPr>
          <w:rFonts w:ascii="Arial" w:hAnsi="Arial" w:cs="Arial"/>
          <w:sz w:val="20"/>
          <w:szCs w:val="20"/>
        </w:rPr>
        <w:t>, sus partes interesadas y diversas</w:t>
      </w:r>
      <w:r>
        <w:rPr>
          <w:rFonts w:ascii="Arial" w:hAnsi="Arial" w:cs="Arial"/>
          <w:sz w:val="20"/>
          <w:szCs w:val="20"/>
        </w:rPr>
        <w:t xml:space="preserve"> </w:t>
      </w:r>
      <w:r w:rsidRPr="00FF6590">
        <w:rPr>
          <w:rFonts w:ascii="Arial" w:hAnsi="Arial" w:cs="Arial"/>
          <w:sz w:val="20"/>
          <w:szCs w:val="20"/>
        </w:rPr>
        <w:t>instancias externas. Se pueden agrupar en tres subcategorías:</w:t>
      </w:r>
    </w:p>
    <w:p w14:paraId="41E3DD59" w14:textId="55FDDDA2" w:rsidR="00FF6590" w:rsidRPr="00FF6590" w:rsidRDefault="00FF6590" w:rsidP="000335A3">
      <w:pPr>
        <w:ind w:left="142"/>
        <w:jc w:val="both"/>
        <w:rPr>
          <w:rFonts w:ascii="Arial" w:hAnsi="Arial" w:cs="Arial"/>
          <w:sz w:val="20"/>
          <w:szCs w:val="20"/>
        </w:rPr>
      </w:pPr>
      <w:r w:rsidRPr="00FF6590">
        <w:rPr>
          <w:rFonts w:ascii="Arial" w:hAnsi="Arial" w:cs="Arial"/>
          <w:b/>
          <w:bCs/>
          <w:sz w:val="20"/>
          <w:szCs w:val="20"/>
        </w:rPr>
        <w:t>I</w:t>
      </w:r>
      <w:r>
        <w:rPr>
          <w:rFonts w:ascii="Arial" w:hAnsi="Arial" w:cs="Arial"/>
          <w:sz w:val="20"/>
          <w:szCs w:val="20"/>
        </w:rPr>
        <w:t xml:space="preserve">. </w:t>
      </w:r>
      <w:r w:rsidRPr="00FF6590">
        <w:rPr>
          <w:rFonts w:ascii="Arial" w:hAnsi="Arial" w:cs="Arial"/>
          <w:b/>
          <w:bCs/>
          <w:sz w:val="20"/>
          <w:szCs w:val="20"/>
        </w:rPr>
        <w:t>Objetivos de Informes Financieros Externos</w:t>
      </w:r>
      <w:r w:rsidRPr="00FF6590">
        <w:rPr>
          <w:rFonts w:ascii="Arial" w:hAnsi="Arial" w:cs="Arial"/>
          <w:sz w:val="20"/>
          <w:szCs w:val="20"/>
        </w:rPr>
        <w:t>. Relacionados con la publicación de información sobre el</w:t>
      </w:r>
      <w:r>
        <w:rPr>
          <w:rFonts w:ascii="Arial" w:hAnsi="Arial" w:cs="Arial"/>
          <w:sz w:val="20"/>
          <w:szCs w:val="20"/>
        </w:rPr>
        <w:t xml:space="preserve"> </w:t>
      </w:r>
      <w:r w:rsidRPr="00FF6590">
        <w:rPr>
          <w:rFonts w:ascii="Arial" w:hAnsi="Arial" w:cs="Arial"/>
          <w:sz w:val="20"/>
          <w:szCs w:val="20"/>
        </w:rPr>
        <w:t xml:space="preserve">desempeño financiero </w:t>
      </w:r>
      <w:r>
        <w:rPr>
          <w:rFonts w:ascii="Arial" w:hAnsi="Arial" w:cs="Arial"/>
          <w:sz w:val="20"/>
          <w:szCs w:val="20"/>
        </w:rPr>
        <w:t>del Municipio</w:t>
      </w:r>
      <w:r w:rsidRPr="00FF6590">
        <w:rPr>
          <w:rFonts w:ascii="Arial" w:hAnsi="Arial" w:cs="Arial"/>
          <w:sz w:val="20"/>
          <w:szCs w:val="20"/>
        </w:rPr>
        <w:t xml:space="preserve"> según las disposiciones jurídicas y normativas aplicables, así</w:t>
      </w:r>
      <w:r>
        <w:rPr>
          <w:rFonts w:ascii="Arial" w:hAnsi="Arial" w:cs="Arial"/>
          <w:sz w:val="20"/>
          <w:szCs w:val="20"/>
        </w:rPr>
        <w:t xml:space="preserve"> </w:t>
      </w:r>
      <w:r w:rsidRPr="00FF6590">
        <w:rPr>
          <w:rFonts w:ascii="Arial" w:hAnsi="Arial" w:cs="Arial"/>
          <w:sz w:val="20"/>
          <w:szCs w:val="20"/>
        </w:rPr>
        <w:t>como las expectativas de las partes interesadas.</w:t>
      </w:r>
    </w:p>
    <w:p w14:paraId="781BD9D6" w14:textId="63A1419B" w:rsidR="00FF6590" w:rsidRPr="00FF6590" w:rsidRDefault="00FF6590" w:rsidP="000335A3">
      <w:pPr>
        <w:ind w:left="142"/>
        <w:jc w:val="both"/>
        <w:rPr>
          <w:rFonts w:ascii="Arial" w:hAnsi="Arial" w:cs="Arial"/>
          <w:sz w:val="20"/>
          <w:szCs w:val="20"/>
        </w:rPr>
      </w:pPr>
      <w:r w:rsidRPr="00FF6590">
        <w:rPr>
          <w:rFonts w:ascii="Arial" w:hAnsi="Arial" w:cs="Arial"/>
          <w:b/>
          <w:bCs/>
          <w:sz w:val="20"/>
          <w:szCs w:val="20"/>
        </w:rPr>
        <w:t>II</w:t>
      </w:r>
      <w:r>
        <w:rPr>
          <w:rFonts w:ascii="Arial" w:hAnsi="Arial" w:cs="Arial"/>
          <w:sz w:val="20"/>
          <w:szCs w:val="20"/>
        </w:rPr>
        <w:t xml:space="preserve">. </w:t>
      </w:r>
      <w:r w:rsidRPr="00FF6590">
        <w:rPr>
          <w:rFonts w:ascii="Arial" w:hAnsi="Arial" w:cs="Arial"/>
          <w:b/>
          <w:bCs/>
          <w:sz w:val="20"/>
          <w:szCs w:val="20"/>
        </w:rPr>
        <w:t>Objetivos de Informes No Financieros Externos</w:t>
      </w:r>
      <w:r w:rsidRPr="00FF6590">
        <w:rPr>
          <w:rFonts w:ascii="Arial" w:hAnsi="Arial" w:cs="Arial"/>
          <w:sz w:val="20"/>
          <w:szCs w:val="20"/>
        </w:rPr>
        <w:t>. Asociados con la publicación de información no</w:t>
      </w:r>
      <w:r>
        <w:rPr>
          <w:rFonts w:ascii="Arial" w:hAnsi="Arial" w:cs="Arial"/>
          <w:sz w:val="20"/>
          <w:szCs w:val="20"/>
        </w:rPr>
        <w:t xml:space="preserve"> </w:t>
      </w:r>
      <w:r w:rsidRPr="00FF6590">
        <w:rPr>
          <w:rFonts w:ascii="Arial" w:hAnsi="Arial" w:cs="Arial"/>
          <w:sz w:val="20"/>
          <w:szCs w:val="20"/>
        </w:rPr>
        <w:t>financiera, según las disposiciones jurídicas y normativas aplicables, así como las expectativas de las</w:t>
      </w:r>
      <w:r>
        <w:rPr>
          <w:rFonts w:ascii="Arial" w:hAnsi="Arial" w:cs="Arial"/>
          <w:sz w:val="20"/>
          <w:szCs w:val="20"/>
        </w:rPr>
        <w:t xml:space="preserve"> </w:t>
      </w:r>
      <w:r w:rsidRPr="00FF6590">
        <w:rPr>
          <w:rFonts w:ascii="Arial" w:hAnsi="Arial" w:cs="Arial"/>
          <w:sz w:val="20"/>
          <w:szCs w:val="20"/>
        </w:rPr>
        <w:t>partes interesadas.</w:t>
      </w:r>
    </w:p>
    <w:p w14:paraId="767BC04B" w14:textId="7FA71BA8" w:rsidR="00FF6590" w:rsidRDefault="00FF6590" w:rsidP="000335A3">
      <w:pPr>
        <w:ind w:left="142"/>
        <w:jc w:val="both"/>
        <w:rPr>
          <w:rFonts w:ascii="Arial" w:hAnsi="Arial" w:cs="Arial"/>
          <w:sz w:val="20"/>
          <w:szCs w:val="20"/>
        </w:rPr>
      </w:pPr>
      <w:r w:rsidRPr="00FF6590">
        <w:rPr>
          <w:rFonts w:ascii="Arial" w:hAnsi="Arial" w:cs="Arial"/>
          <w:b/>
          <w:bCs/>
          <w:sz w:val="20"/>
          <w:szCs w:val="20"/>
        </w:rPr>
        <w:lastRenderedPageBreak/>
        <w:t>III</w:t>
      </w:r>
      <w:r>
        <w:rPr>
          <w:rFonts w:ascii="Arial" w:hAnsi="Arial" w:cs="Arial"/>
          <w:sz w:val="20"/>
          <w:szCs w:val="20"/>
        </w:rPr>
        <w:t xml:space="preserve">. </w:t>
      </w:r>
      <w:r w:rsidRPr="00FF6590">
        <w:rPr>
          <w:rFonts w:ascii="Arial" w:hAnsi="Arial" w:cs="Arial"/>
          <w:b/>
          <w:bCs/>
          <w:sz w:val="20"/>
          <w:szCs w:val="20"/>
        </w:rPr>
        <w:t>Objetivos de Informes Internos Financieros y No Financieros</w:t>
      </w:r>
      <w:r w:rsidRPr="00FF6590">
        <w:rPr>
          <w:rFonts w:ascii="Arial" w:hAnsi="Arial" w:cs="Arial"/>
          <w:sz w:val="20"/>
          <w:szCs w:val="20"/>
        </w:rPr>
        <w:t>. Relativos a la recopilación y comunicación</w:t>
      </w:r>
      <w:r>
        <w:rPr>
          <w:rFonts w:ascii="Arial" w:hAnsi="Arial" w:cs="Arial"/>
          <w:sz w:val="20"/>
          <w:szCs w:val="20"/>
        </w:rPr>
        <w:t xml:space="preserve"> </w:t>
      </w:r>
      <w:r w:rsidRPr="00FF6590">
        <w:rPr>
          <w:rFonts w:ascii="Arial" w:hAnsi="Arial" w:cs="Arial"/>
          <w:sz w:val="20"/>
          <w:szCs w:val="20"/>
        </w:rPr>
        <w:t xml:space="preserve">de la información necesaria para evaluar el desempeño </w:t>
      </w:r>
      <w:r>
        <w:rPr>
          <w:rFonts w:ascii="Arial" w:hAnsi="Arial" w:cs="Arial"/>
          <w:sz w:val="20"/>
          <w:szCs w:val="20"/>
        </w:rPr>
        <w:t>de la Administración Pública Municipal</w:t>
      </w:r>
      <w:r w:rsidRPr="00FF6590">
        <w:rPr>
          <w:rFonts w:ascii="Arial" w:hAnsi="Arial" w:cs="Arial"/>
          <w:sz w:val="20"/>
          <w:szCs w:val="20"/>
        </w:rPr>
        <w:t xml:space="preserve"> en el logro de sus objetivos y</w:t>
      </w:r>
      <w:r>
        <w:rPr>
          <w:rFonts w:ascii="Arial" w:hAnsi="Arial" w:cs="Arial"/>
          <w:sz w:val="20"/>
          <w:szCs w:val="20"/>
        </w:rPr>
        <w:t xml:space="preserve"> </w:t>
      </w:r>
      <w:r w:rsidRPr="00FF6590">
        <w:rPr>
          <w:rFonts w:ascii="Arial" w:hAnsi="Arial" w:cs="Arial"/>
          <w:sz w:val="20"/>
          <w:szCs w:val="20"/>
        </w:rPr>
        <w:t>programas, los cuales son la base para la toma de decisiones al respecto</w:t>
      </w:r>
      <w:r>
        <w:rPr>
          <w:rFonts w:ascii="Arial" w:hAnsi="Arial" w:cs="Arial"/>
          <w:sz w:val="20"/>
          <w:szCs w:val="20"/>
        </w:rPr>
        <w:t>.</w:t>
      </w:r>
    </w:p>
    <w:p w14:paraId="6721D74B" w14:textId="25BE1C48" w:rsidR="000335A3" w:rsidRPr="000335A3" w:rsidRDefault="000335A3" w:rsidP="000335A3">
      <w:pPr>
        <w:jc w:val="both"/>
        <w:rPr>
          <w:rFonts w:ascii="Arial" w:hAnsi="Arial" w:cs="Arial"/>
          <w:sz w:val="20"/>
          <w:szCs w:val="20"/>
        </w:rPr>
      </w:pPr>
      <w:r>
        <w:rPr>
          <w:rFonts w:ascii="Arial" w:hAnsi="Arial" w:cs="Arial"/>
          <w:b/>
          <w:bCs/>
          <w:sz w:val="20"/>
          <w:szCs w:val="20"/>
        </w:rPr>
        <w:t xml:space="preserve">Artículo </w:t>
      </w:r>
      <w:r w:rsidR="0017012B">
        <w:rPr>
          <w:rFonts w:ascii="Arial" w:hAnsi="Arial" w:cs="Arial"/>
          <w:b/>
          <w:bCs/>
          <w:sz w:val="20"/>
          <w:szCs w:val="20"/>
        </w:rPr>
        <w:t>9</w:t>
      </w:r>
      <w:r>
        <w:rPr>
          <w:rFonts w:ascii="Arial" w:hAnsi="Arial" w:cs="Arial"/>
          <w:b/>
          <w:bCs/>
          <w:sz w:val="20"/>
          <w:szCs w:val="20"/>
        </w:rPr>
        <w:t xml:space="preserve">. </w:t>
      </w:r>
      <w:r>
        <w:rPr>
          <w:rFonts w:ascii="Arial" w:hAnsi="Arial" w:cs="Arial"/>
          <w:sz w:val="20"/>
          <w:szCs w:val="20"/>
        </w:rPr>
        <w:t>Los objetivos de cumplimiento son muy significativos, ya que l</w:t>
      </w:r>
      <w:r w:rsidRPr="000335A3">
        <w:rPr>
          <w:rFonts w:ascii="Arial" w:hAnsi="Arial" w:cs="Arial"/>
          <w:sz w:val="20"/>
          <w:szCs w:val="20"/>
        </w:rPr>
        <w:t>as disposiciones jurídicas y normativas describen</w:t>
      </w:r>
      <w:r>
        <w:rPr>
          <w:rFonts w:ascii="Arial" w:hAnsi="Arial" w:cs="Arial"/>
          <w:sz w:val="20"/>
          <w:szCs w:val="20"/>
        </w:rPr>
        <w:t xml:space="preserve"> </w:t>
      </w:r>
      <w:r w:rsidRPr="000335A3">
        <w:rPr>
          <w:rFonts w:ascii="Arial" w:hAnsi="Arial" w:cs="Arial"/>
          <w:sz w:val="20"/>
          <w:szCs w:val="20"/>
        </w:rPr>
        <w:t xml:space="preserve">los objetivos, la estructura y los mecanismos para la consecución de los objetivos de la </w:t>
      </w:r>
      <w:r>
        <w:rPr>
          <w:rFonts w:ascii="Arial" w:hAnsi="Arial" w:cs="Arial"/>
          <w:sz w:val="20"/>
          <w:szCs w:val="20"/>
        </w:rPr>
        <w:t>Administración Pública Municipal</w:t>
      </w:r>
      <w:r w:rsidRPr="000335A3">
        <w:rPr>
          <w:rFonts w:ascii="Arial" w:hAnsi="Arial" w:cs="Arial"/>
          <w:sz w:val="20"/>
          <w:szCs w:val="20"/>
        </w:rPr>
        <w:t xml:space="preserve"> y el reporte del</w:t>
      </w:r>
      <w:r>
        <w:rPr>
          <w:rFonts w:ascii="Arial" w:hAnsi="Arial" w:cs="Arial"/>
          <w:sz w:val="20"/>
          <w:szCs w:val="20"/>
        </w:rPr>
        <w:t xml:space="preserve"> </w:t>
      </w:r>
      <w:r w:rsidRPr="000335A3">
        <w:rPr>
          <w:rFonts w:ascii="Arial" w:hAnsi="Arial" w:cs="Arial"/>
          <w:sz w:val="20"/>
          <w:szCs w:val="20"/>
        </w:rPr>
        <w:t xml:space="preserve">desempeño de </w:t>
      </w:r>
      <w:r w:rsidR="001C17C3" w:rsidRPr="000335A3">
        <w:rPr>
          <w:rFonts w:ascii="Arial" w:hAnsi="Arial" w:cs="Arial"/>
          <w:sz w:val="20"/>
          <w:szCs w:val="20"/>
        </w:rPr>
        <w:t>esta</w:t>
      </w:r>
      <w:r w:rsidRPr="000335A3">
        <w:rPr>
          <w:rFonts w:ascii="Arial" w:hAnsi="Arial" w:cs="Arial"/>
          <w:sz w:val="20"/>
          <w:szCs w:val="20"/>
        </w:rPr>
        <w:t>.</w:t>
      </w:r>
    </w:p>
    <w:p w14:paraId="2A0FCA7F" w14:textId="0E1DB12B" w:rsidR="000335A3" w:rsidRDefault="000335A3" w:rsidP="000335A3">
      <w:pPr>
        <w:jc w:val="both"/>
        <w:rPr>
          <w:rFonts w:ascii="Arial" w:hAnsi="Arial" w:cs="Arial"/>
          <w:sz w:val="20"/>
          <w:szCs w:val="20"/>
        </w:rPr>
      </w:pPr>
      <w:r>
        <w:rPr>
          <w:rFonts w:ascii="Arial" w:hAnsi="Arial" w:cs="Arial"/>
          <w:sz w:val="20"/>
          <w:szCs w:val="20"/>
        </w:rPr>
        <w:t>Los Titulares de las Áreas</w:t>
      </w:r>
      <w:r w:rsidRPr="000335A3">
        <w:rPr>
          <w:rFonts w:ascii="Arial" w:hAnsi="Arial" w:cs="Arial"/>
          <w:sz w:val="20"/>
          <w:szCs w:val="20"/>
        </w:rPr>
        <w:t xml:space="preserve"> debe</w:t>
      </w:r>
      <w:r>
        <w:rPr>
          <w:rFonts w:ascii="Arial" w:hAnsi="Arial" w:cs="Arial"/>
          <w:sz w:val="20"/>
          <w:szCs w:val="20"/>
        </w:rPr>
        <w:t>n</w:t>
      </w:r>
      <w:r w:rsidRPr="000335A3">
        <w:rPr>
          <w:rFonts w:ascii="Arial" w:hAnsi="Arial" w:cs="Arial"/>
          <w:sz w:val="20"/>
          <w:szCs w:val="20"/>
        </w:rPr>
        <w:t xml:space="preserve"> considerar de manera integral los objetivos de cumplimiento legal y normativo, así como</w:t>
      </w:r>
      <w:r>
        <w:rPr>
          <w:rFonts w:ascii="Arial" w:hAnsi="Arial" w:cs="Arial"/>
          <w:sz w:val="20"/>
          <w:szCs w:val="20"/>
        </w:rPr>
        <w:t xml:space="preserve"> d</w:t>
      </w:r>
      <w:r w:rsidRPr="000335A3">
        <w:rPr>
          <w:rFonts w:ascii="Arial" w:hAnsi="Arial" w:cs="Arial"/>
          <w:sz w:val="20"/>
          <w:szCs w:val="20"/>
        </w:rPr>
        <w:t xml:space="preserve">eterminar qué controles diseñar, implementar y operar para que </w:t>
      </w:r>
      <w:r w:rsidR="00941DB2">
        <w:rPr>
          <w:rFonts w:ascii="Arial" w:hAnsi="Arial" w:cs="Arial"/>
          <w:sz w:val="20"/>
          <w:szCs w:val="20"/>
        </w:rPr>
        <w:t>el Municipio</w:t>
      </w:r>
      <w:r w:rsidRPr="000335A3">
        <w:rPr>
          <w:rFonts w:ascii="Arial" w:hAnsi="Arial" w:cs="Arial"/>
          <w:sz w:val="20"/>
          <w:szCs w:val="20"/>
        </w:rPr>
        <w:t xml:space="preserve"> alcance dichos objetivos</w:t>
      </w:r>
      <w:r>
        <w:rPr>
          <w:rFonts w:ascii="Arial" w:hAnsi="Arial" w:cs="Arial"/>
          <w:sz w:val="20"/>
          <w:szCs w:val="20"/>
        </w:rPr>
        <w:t xml:space="preserve"> </w:t>
      </w:r>
      <w:r w:rsidRPr="000335A3">
        <w:rPr>
          <w:rFonts w:ascii="Arial" w:hAnsi="Arial" w:cs="Arial"/>
          <w:sz w:val="20"/>
          <w:szCs w:val="20"/>
        </w:rPr>
        <w:t>eficazmente.</w:t>
      </w:r>
    </w:p>
    <w:p w14:paraId="7A7524A6" w14:textId="532AFAFE" w:rsidR="00941DB2" w:rsidRDefault="00941DB2" w:rsidP="000335A3">
      <w:pPr>
        <w:jc w:val="both"/>
        <w:rPr>
          <w:rFonts w:ascii="Arial" w:hAnsi="Arial" w:cs="Arial"/>
          <w:sz w:val="20"/>
          <w:szCs w:val="20"/>
        </w:rPr>
      </w:pPr>
      <w:r w:rsidRPr="00941DB2">
        <w:rPr>
          <w:rFonts w:ascii="Arial" w:hAnsi="Arial" w:cs="Arial"/>
          <w:b/>
          <w:bCs/>
          <w:sz w:val="20"/>
          <w:szCs w:val="20"/>
        </w:rPr>
        <w:t>Artículo 1</w:t>
      </w:r>
      <w:r w:rsidR="0017012B">
        <w:rPr>
          <w:rFonts w:ascii="Arial" w:hAnsi="Arial" w:cs="Arial"/>
          <w:b/>
          <w:bCs/>
          <w:sz w:val="20"/>
          <w:szCs w:val="20"/>
        </w:rPr>
        <w:t>0</w:t>
      </w:r>
      <w:r>
        <w:rPr>
          <w:rFonts w:ascii="Arial" w:hAnsi="Arial" w:cs="Arial"/>
          <w:sz w:val="20"/>
          <w:szCs w:val="20"/>
        </w:rPr>
        <w:t xml:space="preserve">. </w:t>
      </w:r>
      <w:r w:rsidR="00E703DA">
        <w:rPr>
          <w:rFonts w:ascii="Arial" w:hAnsi="Arial" w:cs="Arial"/>
          <w:sz w:val="20"/>
          <w:szCs w:val="20"/>
        </w:rPr>
        <w:t>Los objetivos para la salvaguarda de los recursos y prevención de actos de corrupción son responsabilidad de los Titulares de las Áreas quienes deben establecer y mantener un control interno que:</w:t>
      </w:r>
    </w:p>
    <w:p w14:paraId="0B0CAF19" w14:textId="1A6EE5AB" w:rsidR="00E703DA" w:rsidRDefault="00E703DA" w:rsidP="00E703DA">
      <w:pPr>
        <w:ind w:left="142"/>
        <w:jc w:val="both"/>
        <w:rPr>
          <w:rFonts w:ascii="Arial" w:hAnsi="Arial" w:cs="Arial"/>
          <w:sz w:val="20"/>
          <w:szCs w:val="20"/>
        </w:rPr>
      </w:pPr>
      <w:r w:rsidRPr="00E703DA">
        <w:rPr>
          <w:rFonts w:ascii="Arial" w:hAnsi="Arial" w:cs="Arial"/>
          <w:b/>
          <w:bCs/>
          <w:sz w:val="20"/>
          <w:szCs w:val="20"/>
        </w:rPr>
        <w:t>I</w:t>
      </w:r>
      <w:r>
        <w:rPr>
          <w:rFonts w:ascii="Arial" w:hAnsi="Arial" w:cs="Arial"/>
          <w:sz w:val="20"/>
          <w:szCs w:val="20"/>
        </w:rPr>
        <w:t xml:space="preserve">. </w:t>
      </w:r>
      <w:r w:rsidRPr="00E703DA">
        <w:rPr>
          <w:rFonts w:ascii="Arial" w:hAnsi="Arial" w:cs="Arial"/>
          <w:sz w:val="20"/>
          <w:szCs w:val="20"/>
        </w:rPr>
        <w:t>Proporcione una seguridad razonable sobre el adecuado ejercicio, utilización o disposición de los</w:t>
      </w:r>
      <w:r>
        <w:rPr>
          <w:rFonts w:ascii="Arial" w:hAnsi="Arial" w:cs="Arial"/>
          <w:sz w:val="20"/>
          <w:szCs w:val="20"/>
        </w:rPr>
        <w:t xml:space="preserve"> </w:t>
      </w:r>
      <w:r w:rsidRPr="00E703DA">
        <w:rPr>
          <w:rFonts w:ascii="Arial" w:hAnsi="Arial" w:cs="Arial"/>
          <w:sz w:val="20"/>
          <w:szCs w:val="20"/>
        </w:rPr>
        <w:t>recursos públicos;</w:t>
      </w:r>
    </w:p>
    <w:p w14:paraId="4E989EDC" w14:textId="136C78B3" w:rsidR="00E703DA" w:rsidRPr="00E703DA" w:rsidRDefault="00E703DA" w:rsidP="00E703DA">
      <w:pPr>
        <w:ind w:left="142"/>
        <w:jc w:val="both"/>
        <w:rPr>
          <w:rFonts w:ascii="Arial" w:hAnsi="Arial" w:cs="Arial"/>
          <w:sz w:val="20"/>
          <w:szCs w:val="20"/>
        </w:rPr>
      </w:pPr>
      <w:r w:rsidRPr="00E703DA">
        <w:rPr>
          <w:rFonts w:ascii="Arial" w:hAnsi="Arial" w:cs="Arial"/>
          <w:b/>
          <w:bCs/>
          <w:sz w:val="20"/>
          <w:szCs w:val="20"/>
        </w:rPr>
        <w:t>II</w:t>
      </w:r>
      <w:r>
        <w:rPr>
          <w:rFonts w:ascii="Arial" w:hAnsi="Arial" w:cs="Arial"/>
          <w:sz w:val="20"/>
          <w:szCs w:val="20"/>
        </w:rPr>
        <w:t xml:space="preserve">. </w:t>
      </w:r>
      <w:r w:rsidRPr="00E703DA">
        <w:rPr>
          <w:rFonts w:ascii="Arial" w:hAnsi="Arial" w:cs="Arial"/>
          <w:sz w:val="20"/>
          <w:szCs w:val="20"/>
        </w:rPr>
        <w:t xml:space="preserve">Prevenga actos </w:t>
      </w:r>
      <w:r>
        <w:rPr>
          <w:rFonts w:ascii="Arial" w:hAnsi="Arial" w:cs="Arial"/>
          <w:sz w:val="20"/>
          <w:szCs w:val="20"/>
        </w:rPr>
        <w:t>de corrupción</w:t>
      </w:r>
      <w:r w:rsidRPr="00E703DA">
        <w:rPr>
          <w:rFonts w:ascii="Arial" w:hAnsi="Arial" w:cs="Arial"/>
          <w:sz w:val="20"/>
          <w:szCs w:val="20"/>
        </w:rPr>
        <w:t>;</w:t>
      </w:r>
    </w:p>
    <w:p w14:paraId="501334C3" w14:textId="5DA4B2F2" w:rsidR="00E703DA" w:rsidRPr="00E703DA" w:rsidRDefault="00E703DA" w:rsidP="00E703DA">
      <w:pPr>
        <w:ind w:left="142"/>
        <w:jc w:val="both"/>
        <w:rPr>
          <w:rFonts w:ascii="Arial" w:hAnsi="Arial" w:cs="Arial"/>
          <w:sz w:val="20"/>
          <w:szCs w:val="20"/>
        </w:rPr>
      </w:pPr>
      <w:r w:rsidRPr="00E703DA">
        <w:rPr>
          <w:rFonts w:ascii="Arial" w:hAnsi="Arial" w:cs="Arial"/>
          <w:b/>
          <w:bCs/>
          <w:sz w:val="20"/>
          <w:szCs w:val="20"/>
        </w:rPr>
        <w:t>III</w:t>
      </w:r>
      <w:r>
        <w:rPr>
          <w:rFonts w:ascii="Arial" w:hAnsi="Arial" w:cs="Arial"/>
          <w:sz w:val="20"/>
          <w:szCs w:val="20"/>
        </w:rPr>
        <w:t xml:space="preserve">. </w:t>
      </w:r>
      <w:r w:rsidRPr="00E703DA">
        <w:rPr>
          <w:rFonts w:ascii="Arial" w:hAnsi="Arial" w:cs="Arial"/>
          <w:sz w:val="20"/>
          <w:szCs w:val="20"/>
        </w:rPr>
        <w:t>Detecte y corrija oportunamente las irregularidades, en caso de que se materialicen; y</w:t>
      </w:r>
    </w:p>
    <w:p w14:paraId="2B6D9E00" w14:textId="18F57249" w:rsidR="00E703DA" w:rsidRDefault="00E703DA" w:rsidP="00E703DA">
      <w:pPr>
        <w:ind w:left="142"/>
        <w:jc w:val="both"/>
        <w:rPr>
          <w:rFonts w:ascii="Arial" w:hAnsi="Arial" w:cs="Arial"/>
          <w:sz w:val="20"/>
          <w:szCs w:val="20"/>
        </w:rPr>
      </w:pPr>
      <w:r w:rsidRPr="00E703DA">
        <w:rPr>
          <w:rFonts w:ascii="Arial" w:hAnsi="Arial" w:cs="Arial"/>
          <w:b/>
          <w:bCs/>
          <w:sz w:val="20"/>
          <w:szCs w:val="20"/>
        </w:rPr>
        <w:t>IV</w:t>
      </w:r>
      <w:r>
        <w:rPr>
          <w:rFonts w:ascii="Arial" w:hAnsi="Arial" w:cs="Arial"/>
          <w:sz w:val="20"/>
          <w:szCs w:val="20"/>
        </w:rPr>
        <w:t xml:space="preserve">. </w:t>
      </w:r>
      <w:r w:rsidRPr="00E703DA">
        <w:rPr>
          <w:rFonts w:ascii="Arial" w:hAnsi="Arial" w:cs="Arial"/>
          <w:sz w:val="20"/>
          <w:szCs w:val="20"/>
        </w:rPr>
        <w:t>Permita determinar, de manera clara, las responsabilidades específicas del personal que posibilitó o</w:t>
      </w:r>
      <w:r>
        <w:rPr>
          <w:rFonts w:ascii="Arial" w:hAnsi="Arial" w:cs="Arial"/>
          <w:sz w:val="20"/>
          <w:szCs w:val="20"/>
        </w:rPr>
        <w:t xml:space="preserve"> </w:t>
      </w:r>
      <w:r w:rsidRPr="00E703DA">
        <w:rPr>
          <w:rFonts w:ascii="Arial" w:hAnsi="Arial" w:cs="Arial"/>
          <w:sz w:val="20"/>
          <w:szCs w:val="20"/>
        </w:rPr>
        <w:t>participó en la ocurrencia de las irregularidades.</w:t>
      </w:r>
    </w:p>
    <w:p w14:paraId="1B2E0EE6" w14:textId="1A5FC1E8" w:rsidR="00890857" w:rsidRPr="000335A3" w:rsidRDefault="00890857" w:rsidP="00890857">
      <w:pPr>
        <w:jc w:val="both"/>
        <w:rPr>
          <w:rFonts w:ascii="Arial" w:hAnsi="Arial" w:cs="Arial"/>
          <w:sz w:val="20"/>
          <w:szCs w:val="20"/>
        </w:rPr>
      </w:pPr>
      <w:r>
        <w:rPr>
          <w:rFonts w:ascii="Arial" w:hAnsi="Arial" w:cs="Arial"/>
          <w:b/>
          <w:bCs/>
          <w:sz w:val="20"/>
          <w:szCs w:val="20"/>
        </w:rPr>
        <w:t>Artículo 1</w:t>
      </w:r>
      <w:r w:rsidR="0017012B">
        <w:rPr>
          <w:rFonts w:ascii="Arial" w:hAnsi="Arial" w:cs="Arial"/>
          <w:b/>
          <w:bCs/>
          <w:sz w:val="20"/>
          <w:szCs w:val="20"/>
        </w:rPr>
        <w:t>1</w:t>
      </w:r>
      <w:r w:rsidRPr="00890857">
        <w:rPr>
          <w:rFonts w:ascii="Arial" w:hAnsi="Arial" w:cs="Arial"/>
          <w:sz w:val="20"/>
          <w:szCs w:val="20"/>
        </w:rPr>
        <w:t>.</w:t>
      </w:r>
      <w:r>
        <w:rPr>
          <w:rFonts w:ascii="Arial" w:hAnsi="Arial" w:cs="Arial"/>
          <w:sz w:val="20"/>
          <w:szCs w:val="20"/>
        </w:rPr>
        <w:t xml:space="preserve"> </w:t>
      </w:r>
      <w:r w:rsidRPr="00890857">
        <w:rPr>
          <w:rFonts w:ascii="Arial" w:hAnsi="Arial" w:cs="Arial"/>
          <w:sz w:val="20"/>
          <w:szCs w:val="20"/>
        </w:rPr>
        <w:t xml:space="preserve">A partir de los objetivos estratégicos, el </w:t>
      </w:r>
      <w:proofErr w:type="gramStart"/>
      <w:r>
        <w:rPr>
          <w:rFonts w:ascii="Arial" w:hAnsi="Arial" w:cs="Arial"/>
          <w:sz w:val="20"/>
          <w:szCs w:val="20"/>
        </w:rPr>
        <w:t>Presidente</w:t>
      </w:r>
      <w:proofErr w:type="gramEnd"/>
      <w:r>
        <w:rPr>
          <w:rFonts w:ascii="Arial" w:hAnsi="Arial" w:cs="Arial"/>
          <w:sz w:val="20"/>
          <w:szCs w:val="20"/>
        </w:rPr>
        <w:t xml:space="preserve"> Municipal</w:t>
      </w:r>
      <w:r w:rsidRPr="00890857">
        <w:rPr>
          <w:rFonts w:ascii="Arial" w:hAnsi="Arial" w:cs="Arial"/>
          <w:sz w:val="20"/>
          <w:szCs w:val="20"/>
        </w:rPr>
        <w:t xml:space="preserve"> debe desarrollar, con la participación de </w:t>
      </w:r>
      <w:r>
        <w:rPr>
          <w:rFonts w:ascii="Arial" w:hAnsi="Arial" w:cs="Arial"/>
          <w:sz w:val="20"/>
          <w:szCs w:val="20"/>
        </w:rPr>
        <w:t>los Titulares de las Áreas</w:t>
      </w:r>
      <w:r w:rsidRPr="00890857">
        <w:rPr>
          <w:rFonts w:ascii="Arial" w:hAnsi="Arial" w:cs="Arial"/>
          <w:sz w:val="20"/>
          <w:szCs w:val="20"/>
        </w:rPr>
        <w:t>, los</w:t>
      </w:r>
      <w:r>
        <w:rPr>
          <w:rFonts w:ascii="Arial" w:hAnsi="Arial" w:cs="Arial"/>
          <w:sz w:val="20"/>
          <w:szCs w:val="20"/>
        </w:rPr>
        <w:t xml:space="preserve"> </w:t>
      </w:r>
      <w:r w:rsidRPr="00890857">
        <w:rPr>
          <w:rFonts w:ascii="Arial" w:hAnsi="Arial" w:cs="Arial"/>
          <w:sz w:val="20"/>
          <w:szCs w:val="20"/>
        </w:rPr>
        <w:t xml:space="preserve">objetivos específicos para toda la estructura organizacional. </w:t>
      </w:r>
      <w:r>
        <w:rPr>
          <w:rFonts w:ascii="Arial" w:hAnsi="Arial" w:cs="Arial"/>
          <w:sz w:val="20"/>
          <w:szCs w:val="20"/>
        </w:rPr>
        <w:t xml:space="preserve">El </w:t>
      </w:r>
      <w:proofErr w:type="gramStart"/>
      <w:r>
        <w:rPr>
          <w:rFonts w:ascii="Arial" w:hAnsi="Arial" w:cs="Arial"/>
          <w:sz w:val="20"/>
          <w:szCs w:val="20"/>
        </w:rPr>
        <w:t>Presidente</w:t>
      </w:r>
      <w:proofErr w:type="gramEnd"/>
      <w:r>
        <w:rPr>
          <w:rFonts w:ascii="Arial" w:hAnsi="Arial" w:cs="Arial"/>
          <w:sz w:val="20"/>
          <w:szCs w:val="20"/>
        </w:rPr>
        <w:t xml:space="preserve"> Municipal</w:t>
      </w:r>
      <w:r w:rsidRPr="00890857">
        <w:rPr>
          <w:rFonts w:ascii="Arial" w:hAnsi="Arial" w:cs="Arial"/>
          <w:sz w:val="20"/>
          <w:szCs w:val="20"/>
        </w:rPr>
        <w:t xml:space="preserve"> define objetivos específicos, con normas e</w:t>
      </w:r>
      <w:r>
        <w:rPr>
          <w:rFonts w:ascii="Arial" w:hAnsi="Arial" w:cs="Arial"/>
          <w:sz w:val="20"/>
          <w:szCs w:val="20"/>
        </w:rPr>
        <w:t xml:space="preserve"> </w:t>
      </w:r>
      <w:r w:rsidRPr="00890857">
        <w:rPr>
          <w:rFonts w:ascii="Arial" w:hAnsi="Arial" w:cs="Arial"/>
          <w:sz w:val="20"/>
          <w:szCs w:val="20"/>
        </w:rPr>
        <w:t xml:space="preserve">indicadores de desempeño, que deben ser comunicados al personal responsable de su consecución. El </w:t>
      </w:r>
      <w:proofErr w:type="gramStart"/>
      <w:r>
        <w:rPr>
          <w:rFonts w:ascii="Arial" w:hAnsi="Arial" w:cs="Arial"/>
          <w:sz w:val="20"/>
          <w:szCs w:val="20"/>
        </w:rPr>
        <w:t>Presidente</w:t>
      </w:r>
      <w:proofErr w:type="gramEnd"/>
      <w:r>
        <w:rPr>
          <w:rFonts w:ascii="Arial" w:hAnsi="Arial" w:cs="Arial"/>
          <w:sz w:val="20"/>
          <w:szCs w:val="20"/>
        </w:rPr>
        <w:t xml:space="preserve"> Municipal, los Titulares de las Áreas</w:t>
      </w:r>
      <w:r w:rsidRPr="00890857">
        <w:rPr>
          <w:rFonts w:ascii="Arial" w:hAnsi="Arial" w:cs="Arial"/>
          <w:sz w:val="20"/>
          <w:szCs w:val="20"/>
        </w:rPr>
        <w:t xml:space="preserve"> y los demás servidores públicos requieren comprender los objetivos estratégicos, sus objetivos</w:t>
      </w:r>
      <w:r>
        <w:rPr>
          <w:rFonts w:ascii="Arial" w:hAnsi="Arial" w:cs="Arial"/>
          <w:sz w:val="20"/>
          <w:szCs w:val="20"/>
        </w:rPr>
        <w:t xml:space="preserve"> </w:t>
      </w:r>
      <w:r w:rsidRPr="00890857">
        <w:rPr>
          <w:rFonts w:ascii="Arial" w:hAnsi="Arial" w:cs="Arial"/>
          <w:sz w:val="20"/>
          <w:szCs w:val="20"/>
        </w:rPr>
        <w:t>específicos y las normas e indicadores de desempeño que aseguren la rendición de cuentas como parte inherente</w:t>
      </w:r>
      <w:r>
        <w:rPr>
          <w:rFonts w:ascii="Arial" w:hAnsi="Arial" w:cs="Arial"/>
          <w:sz w:val="20"/>
          <w:szCs w:val="20"/>
        </w:rPr>
        <w:t xml:space="preserve"> </w:t>
      </w:r>
      <w:r w:rsidRPr="00890857">
        <w:rPr>
          <w:rFonts w:ascii="Arial" w:hAnsi="Arial" w:cs="Arial"/>
          <w:sz w:val="20"/>
          <w:szCs w:val="20"/>
        </w:rPr>
        <w:t>del funcionamiento del Control Interno</w:t>
      </w:r>
      <w:r>
        <w:rPr>
          <w:rFonts w:ascii="Arial" w:hAnsi="Arial" w:cs="Arial"/>
          <w:sz w:val="20"/>
          <w:szCs w:val="20"/>
        </w:rPr>
        <w:t>.</w:t>
      </w:r>
    </w:p>
    <w:p w14:paraId="02B2B857" w14:textId="4ADD68FF" w:rsidR="00A82885" w:rsidRPr="00F35F88" w:rsidRDefault="00A82885" w:rsidP="00857690">
      <w:pPr>
        <w:pStyle w:val="Ttulo3"/>
      </w:pPr>
      <w:r w:rsidRPr="00F35F88">
        <w:t xml:space="preserve">B. </w:t>
      </w:r>
      <w:r>
        <w:t>Características del</w:t>
      </w:r>
      <w:r w:rsidRPr="00F35F88">
        <w:t xml:space="preserve"> control interno</w:t>
      </w:r>
    </w:p>
    <w:p w14:paraId="342C4A14" w14:textId="6D72C000" w:rsidR="00A82885" w:rsidRPr="00A82885" w:rsidRDefault="00A82885" w:rsidP="00A82885">
      <w:pPr>
        <w:jc w:val="both"/>
        <w:rPr>
          <w:rFonts w:ascii="Arial" w:hAnsi="Arial" w:cs="Arial"/>
          <w:sz w:val="20"/>
          <w:szCs w:val="20"/>
        </w:rPr>
      </w:pPr>
      <w:r w:rsidRPr="00A82885">
        <w:rPr>
          <w:rFonts w:ascii="Arial" w:hAnsi="Arial" w:cs="Arial"/>
          <w:b/>
          <w:bCs/>
          <w:sz w:val="20"/>
          <w:szCs w:val="20"/>
        </w:rPr>
        <w:t>Artículo 1</w:t>
      </w:r>
      <w:r w:rsidR="0017012B">
        <w:rPr>
          <w:rFonts w:ascii="Arial" w:hAnsi="Arial" w:cs="Arial"/>
          <w:b/>
          <w:bCs/>
          <w:sz w:val="20"/>
          <w:szCs w:val="20"/>
        </w:rPr>
        <w:t>2</w:t>
      </w:r>
      <w:r>
        <w:rPr>
          <w:rFonts w:ascii="Arial" w:hAnsi="Arial" w:cs="Arial"/>
          <w:sz w:val="20"/>
          <w:szCs w:val="20"/>
        </w:rPr>
        <w:t xml:space="preserve">. </w:t>
      </w:r>
      <w:r w:rsidRPr="00A82885">
        <w:rPr>
          <w:rFonts w:ascii="Arial" w:hAnsi="Arial" w:cs="Arial"/>
          <w:sz w:val="20"/>
          <w:szCs w:val="20"/>
        </w:rPr>
        <w:t xml:space="preserve">El Control Interno conforma un sistema integral y continuo aplicable al entorno operativo </w:t>
      </w:r>
      <w:r>
        <w:rPr>
          <w:rFonts w:ascii="Arial" w:hAnsi="Arial" w:cs="Arial"/>
          <w:sz w:val="20"/>
          <w:szCs w:val="20"/>
        </w:rPr>
        <w:t xml:space="preserve">del Municipio </w:t>
      </w:r>
      <w:r w:rsidRPr="00A82885">
        <w:rPr>
          <w:rFonts w:ascii="Arial" w:hAnsi="Arial" w:cs="Arial"/>
          <w:sz w:val="20"/>
          <w:szCs w:val="20"/>
        </w:rPr>
        <w:t>que,</w:t>
      </w:r>
      <w:r>
        <w:rPr>
          <w:rFonts w:ascii="Arial" w:hAnsi="Arial" w:cs="Arial"/>
          <w:sz w:val="20"/>
          <w:szCs w:val="20"/>
        </w:rPr>
        <w:t xml:space="preserve"> </w:t>
      </w:r>
      <w:r w:rsidRPr="00A82885">
        <w:rPr>
          <w:rFonts w:ascii="Arial" w:hAnsi="Arial" w:cs="Arial"/>
          <w:sz w:val="20"/>
          <w:szCs w:val="20"/>
        </w:rPr>
        <w:t xml:space="preserve">llevado a cabo por su personal, provee una seguridad razonable, más no absoluta, de que los objetivos </w:t>
      </w:r>
      <w:r>
        <w:rPr>
          <w:rFonts w:ascii="Arial" w:hAnsi="Arial" w:cs="Arial"/>
          <w:sz w:val="20"/>
          <w:szCs w:val="20"/>
        </w:rPr>
        <w:t>del Municipio</w:t>
      </w:r>
      <w:r w:rsidRPr="00A82885">
        <w:rPr>
          <w:rFonts w:ascii="Arial" w:hAnsi="Arial" w:cs="Arial"/>
          <w:sz w:val="20"/>
          <w:szCs w:val="20"/>
        </w:rPr>
        <w:t xml:space="preserve"> serán alcanzados.</w:t>
      </w:r>
    </w:p>
    <w:p w14:paraId="55ED80EA" w14:textId="3F2B702A" w:rsidR="00A82885" w:rsidRPr="00A82885" w:rsidRDefault="00A6628B" w:rsidP="00A82885">
      <w:pPr>
        <w:jc w:val="both"/>
        <w:rPr>
          <w:rFonts w:ascii="Arial" w:hAnsi="Arial" w:cs="Arial"/>
          <w:sz w:val="20"/>
          <w:szCs w:val="20"/>
        </w:rPr>
      </w:pPr>
      <w:r w:rsidRPr="00A6628B">
        <w:rPr>
          <w:rFonts w:ascii="Arial" w:hAnsi="Arial" w:cs="Arial"/>
          <w:b/>
          <w:bCs/>
          <w:sz w:val="20"/>
          <w:szCs w:val="20"/>
        </w:rPr>
        <w:t>Artículo 1</w:t>
      </w:r>
      <w:r w:rsidR="0017012B">
        <w:rPr>
          <w:rFonts w:ascii="Arial" w:hAnsi="Arial" w:cs="Arial"/>
          <w:b/>
          <w:bCs/>
          <w:sz w:val="20"/>
          <w:szCs w:val="20"/>
        </w:rPr>
        <w:t>3</w:t>
      </w:r>
      <w:r>
        <w:rPr>
          <w:rFonts w:ascii="Arial" w:hAnsi="Arial" w:cs="Arial"/>
          <w:sz w:val="20"/>
          <w:szCs w:val="20"/>
        </w:rPr>
        <w:t xml:space="preserve">. </w:t>
      </w:r>
      <w:r w:rsidR="00A82885" w:rsidRPr="00A82885">
        <w:rPr>
          <w:rFonts w:ascii="Arial" w:hAnsi="Arial" w:cs="Arial"/>
          <w:sz w:val="20"/>
          <w:szCs w:val="20"/>
        </w:rPr>
        <w:t>El Control Interno no es un evento único y aislado, sino una serie de acciones y procedimientos desarrollados y</w:t>
      </w:r>
      <w:r>
        <w:rPr>
          <w:rFonts w:ascii="Arial" w:hAnsi="Arial" w:cs="Arial"/>
          <w:sz w:val="20"/>
          <w:szCs w:val="20"/>
        </w:rPr>
        <w:t xml:space="preserve"> </w:t>
      </w:r>
      <w:r w:rsidR="00A82885" w:rsidRPr="00A82885">
        <w:rPr>
          <w:rFonts w:ascii="Arial" w:hAnsi="Arial" w:cs="Arial"/>
          <w:sz w:val="20"/>
          <w:szCs w:val="20"/>
        </w:rPr>
        <w:t xml:space="preserve">concatenados que se realizan durante el desempeño de las operaciones </w:t>
      </w:r>
      <w:r>
        <w:rPr>
          <w:rFonts w:ascii="Arial" w:hAnsi="Arial" w:cs="Arial"/>
          <w:sz w:val="20"/>
          <w:szCs w:val="20"/>
        </w:rPr>
        <w:t>del Municipio</w:t>
      </w:r>
      <w:r w:rsidR="00A82885" w:rsidRPr="00A82885">
        <w:rPr>
          <w:rFonts w:ascii="Arial" w:hAnsi="Arial" w:cs="Arial"/>
          <w:sz w:val="20"/>
          <w:szCs w:val="20"/>
        </w:rPr>
        <w:t>. Es reconocido como</w:t>
      </w:r>
      <w:r>
        <w:rPr>
          <w:rFonts w:ascii="Arial" w:hAnsi="Arial" w:cs="Arial"/>
          <w:sz w:val="20"/>
          <w:szCs w:val="20"/>
        </w:rPr>
        <w:t xml:space="preserve"> </w:t>
      </w:r>
      <w:r w:rsidR="00A82885" w:rsidRPr="00A82885">
        <w:rPr>
          <w:rFonts w:ascii="Arial" w:hAnsi="Arial" w:cs="Arial"/>
          <w:sz w:val="20"/>
          <w:szCs w:val="20"/>
        </w:rPr>
        <w:t xml:space="preserve">una parte intrínseca de la gestión de procesos operativos para guiar las actividades </w:t>
      </w:r>
      <w:r>
        <w:rPr>
          <w:rFonts w:ascii="Arial" w:hAnsi="Arial" w:cs="Arial"/>
          <w:sz w:val="20"/>
          <w:szCs w:val="20"/>
        </w:rPr>
        <w:t>de la Administración Pública Municipal</w:t>
      </w:r>
      <w:r w:rsidR="00A82885" w:rsidRPr="00A82885">
        <w:rPr>
          <w:rFonts w:ascii="Arial" w:hAnsi="Arial" w:cs="Arial"/>
          <w:sz w:val="20"/>
          <w:szCs w:val="20"/>
        </w:rPr>
        <w:t xml:space="preserve"> y no como</w:t>
      </w:r>
      <w:r>
        <w:rPr>
          <w:rFonts w:ascii="Arial" w:hAnsi="Arial" w:cs="Arial"/>
          <w:sz w:val="20"/>
          <w:szCs w:val="20"/>
        </w:rPr>
        <w:t xml:space="preserve"> </w:t>
      </w:r>
      <w:r w:rsidR="00A82885" w:rsidRPr="00A82885">
        <w:rPr>
          <w:rFonts w:ascii="Arial" w:hAnsi="Arial" w:cs="Arial"/>
          <w:sz w:val="20"/>
          <w:szCs w:val="20"/>
        </w:rPr>
        <w:t xml:space="preserve">un sistema separado dentro de ésta. En este sentido, el Control Interno se establece al interior </w:t>
      </w:r>
      <w:r>
        <w:rPr>
          <w:rFonts w:ascii="Arial" w:hAnsi="Arial" w:cs="Arial"/>
          <w:sz w:val="20"/>
          <w:szCs w:val="20"/>
        </w:rPr>
        <w:t xml:space="preserve">del Municipio </w:t>
      </w:r>
      <w:r w:rsidR="00A82885" w:rsidRPr="00A82885">
        <w:rPr>
          <w:rFonts w:ascii="Arial" w:hAnsi="Arial" w:cs="Arial"/>
          <w:sz w:val="20"/>
          <w:szCs w:val="20"/>
        </w:rPr>
        <w:t xml:space="preserve">como una parte de la estructura organizacional para ayudar </w:t>
      </w:r>
      <w:r>
        <w:rPr>
          <w:rFonts w:ascii="Arial" w:hAnsi="Arial" w:cs="Arial"/>
          <w:sz w:val="20"/>
          <w:szCs w:val="20"/>
        </w:rPr>
        <w:t xml:space="preserve">al </w:t>
      </w:r>
      <w:proofErr w:type="gramStart"/>
      <w:r>
        <w:rPr>
          <w:rFonts w:ascii="Arial" w:hAnsi="Arial" w:cs="Arial"/>
          <w:sz w:val="20"/>
          <w:szCs w:val="20"/>
        </w:rPr>
        <w:t>Presidente</w:t>
      </w:r>
      <w:proofErr w:type="gramEnd"/>
      <w:r>
        <w:rPr>
          <w:rFonts w:ascii="Arial" w:hAnsi="Arial" w:cs="Arial"/>
          <w:sz w:val="20"/>
          <w:szCs w:val="20"/>
        </w:rPr>
        <w:t xml:space="preserve"> Municipal, los Titulares de las Áreas</w:t>
      </w:r>
      <w:r w:rsidR="00A82885" w:rsidRPr="00A82885">
        <w:rPr>
          <w:rFonts w:ascii="Arial" w:hAnsi="Arial" w:cs="Arial"/>
          <w:sz w:val="20"/>
          <w:szCs w:val="20"/>
        </w:rPr>
        <w:t xml:space="preserve"> y al resto de los</w:t>
      </w:r>
      <w:r>
        <w:rPr>
          <w:rFonts w:ascii="Arial" w:hAnsi="Arial" w:cs="Arial"/>
          <w:sz w:val="20"/>
          <w:szCs w:val="20"/>
        </w:rPr>
        <w:t xml:space="preserve"> </w:t>
      </w:r>
      <w:r w:rsidR="00A82885" w:rsidRPr="00A82885">
        <w:rPr>
          <w:rFonts w:ascii="Arial" w:hAnsi="Arial" w:cs="Arial"/>
          <w:sz w:val="20"/>
          <w:szCs w:val="20"/>
        </w:rPr>
        <w:t>servidores públicos a alcanzar los objetivos institucionales de manera permanente en sus operaciones.</w:t>
      </w:r>
    </w:p>
    <w:p w14:paraId="4A72A87C" w14:textId="20B5D8FA" w:rsidR="00A82885" w:rsidRPr="00A82885" w:rsidRDefault="00A6628B" w:rsidP="00A82885">
      <w:pPr>
        <w:jc w:val="both"/>
        <w:rPr>
          <w:rFonts w:ascii="Arial" w:hAnsi="Arial" w:cs="Arial"/>
          <w:sz w:val="20"/>
          <w:szCs w:val="20"/>
        </w:rPr>
      </w:pPr>
      <w:r w:rsidRPr="00A6628B">
        <w:rPr>
          <w:rFonts w:ascii="Arial" w:hAnsi="Arial" w:cs="Arial"/>
          <w:b/>
          <w:bCs/>
          <w:sz w:val="20"/>
          <w:szCs w:val="20"/>
        </w:rPr>
        <w:t xml:space="preserve">Artículo </w:t>
      </w:r>
      <w:r w:rsidR="0017012B">
        <w:rPr>
          <w:rFonts w:ascii="Arial" w:hAnsi="Arial" w:cs="Arial"/>
          <w:b/>
          <w:bCs/>
          <w:sz w:val="20"/>
          <w:szCs w:val="20"/>
        </w:rPr>
        <w:t>14</w:t>
      </w:r>
      <w:r>
        <w:rPr>
          <w:rFonts w:ascii="Arial" w:hAnsi="Arial" w:cs="Arial"/>
          <w:sz w:val="20"/>
          <w:szCs w:val="20"/>
        </w:rPr>
        <w:t xml:space="preserve">. </w:t>
      </w:r>
      <w:r w:rsidR="00A82885" w:rsidRPr="00A82885">
        <w:rPr>
          <w:rFonts w:ascii="Arial" w:hAnsi="Arial" w:cs="Arial"/>
          <w:sz w:val="20"/>
          <w:szCs w:val="20"/>
        </w:rPr>
        <w:t xml:space="preserve">Los servidores públicos son los que propician que el Control Interno funcione. El </w:t>
      </w:r>
      <w:proofErr w:type="gramStart"/>
      <w:r>
        <w:rPr>
          <w:rFonts w:ascii="Arial" w:hAnsi="Arial" w:cs="Arial"/>
          <w:sz w:val="20"/>
          <w:szCs w:val="20"/>
        </w:rPr>
        <w:t>Presidente</w:t>
      </w:r>
      <w:proofErr w:type="gramEnd"/>
      <w:r>
        <w:rPr>
          <w:rFonts w:ascii="Arial" w:hAnsi="Arial" w:cs="Arial"/>
          <w:sz w:val="20"/>
          <w:szCs w:val="20"/>
        </w:rPr>
        <w:t xml:space="preserve"> Municipal</w:t>
      </w:r>
      <w:r w:rsidR="00A82885" w:rsidRPr="00A82885">
        <w:rPr>
          <w:rFonts w:ascii="Arial" w:hAnsi="Arial" w:cs="Arial"/>
          <w:sz w:val="20"/>
          <w:szCs w:val="20"/>
        </w:rPr>
        <w:t xml:space="preserve"> es responsable de</w:t>
      </w:r>
      <w:r>
        <w:rPr>
          <w:rFonts w:ascii="Arial" w:hAnsi="Arial" w:cs="Arial"/>
          <w:sz w:val="20"/>
          <w:szCs w:val="20"/>
        </w:rPr>
        <w:t xml:space="preserve"> </w:t>
      </w:r>
      <w:r w:rsidR="00A82885" w:rsidRPr="00A82885">
        <w:rPr>
          <w:rFonts w:ascii="Arial" w:hAnsi="Arial" w:cs="Arial"/>
          <w:sz w:val="20"/>
          <w:szCs w:val="20"/>
        </w:rPr>
        <w:t xml:space="preserve">asegurar, con el apoyo de </w:t>
      </w:r>
      <w:r w:rsidR="000614FE">
        <w:rPr>
          <w:rFonts w:ascii="Arial" w:hAnsi="Arial" w:cs="Arial"/>
          <w:sz w:val="20"/>
          <w:szCs w:val="20"/>
        </w:rPr>
        <w:t>áreas</w:t>
      </w:r>
      <w:r w:rsidR="00A82885" w:rsidRPr="00A82885">
        <w:rPr>
          <w:rFonts w:ascii="Arial" w:hAnsi="Arial" w:cs="Arial"/>
          <w:sz w:val="20"/>
          <w:szCs w:val="20"/>
        </w:rPr>
        <w:t xml:space="preserve"> especializadas y el establecimiento de líneas de responsabilidad, que </w:t>
      </w:r>
      <w:r>
        <w:rPr>
          <w:rFonts w:ascii="Arial" w:hAnsi="Arial" w:cs="Arial"/>
          <w:sz w:val="20"/>
          <w:szCs w:val="20"/>
        </w:rPr>
        <w:t>el Municipio</w:t>
      </w:r>
      <w:r w:rsidR="00A82885" w:rsidRPr="00A82885">
        <w:rPr>
          <w:rFonts w:ascii="Arial" w:hAnsi="Arial" w:cs="Arial"/>
          <w:sz w:val="20"/>
          <w:szCs w:val="20"/>
        </w:rPr>
        <w:t xml:space="preserve"> cuente con un Control Interno apropiado, lo cual significa que el Control Interno:</w:t>
      </w:r>
    </w:p>
    <w:p w14:paraId="2BB6875F" w14:textId="5732424A" w:rsidR="00A82885" w:rsidRPr="00A82885" w:rsidRDefault="00A6628B" w:rsidP="000614FE">
      <w:pPr>
        <w:ind w:left="142"/>
        <w:jc w:val="both"/>
        <w:rPr>
          <w:rFonts w:ascii="Arial" w:hAnsi="Arial" w:cs="Arial"/>
          <w:sz w:val="20"/>
          <w:szCs w:val="20"/>
        </w:rPr>
      </w:pPr>
      <w:r w:rsidRPr="000614FE">
        <w:rPr>
          <w:rFonts w:ascii="Arial" w:hAnsi="Arial" w:cs="Arial"/>
          <w:b/>
          <w:bCs/>
          <w:sz w:val="20"/>
          <w:szCs w:val="20"/>
        </w:rPr>
        <w:t>I</w:t>
      </w:r>
      <w:r>
        <w:rPr>
          <w:rFonts w:ascii="Arial" w:hAnsi="Arial" w:cs="Arial"/>
          <w:sz w:val="20"/>
          <w:szCs w:val="20"/>
        </w:rPr>
        <w:t xml:space="preserve">. </w:t>
      </w:r>
      <w:r w:rsidR="00A82885" w:rsidRPr="00A82885">
        <w:rPr>
          <w:rFonts w:ascii="Arial" w:hAnsi="Arial" w:cs="Arial"/>
          <w:sz w:val="20"/>
          <w:szCs w:val="20"/>
        </w:rPr>
        <w:t xml:space="preserve">Es acorde con el tamaño, estructura, circunstancias específicas y mandato legal </w:t>
      </w:r>
      <w:r>
        <w:rPr>
          <w:rFonts w:ascii="Arial" w:hAnsi="Arial" w:cs="Arial"/>
          <w:sz w:val="20"/>
          <w:szCs w:val="20"/>
        </w:rPr>
        <w:t>del Municipio</w:t>
      </w:r>
      <w:r w:rsidR="00A82885" w:rsidRPr="00A82885">
        <w:rPr>
          <w:rFonts w:ascii="Arial" w:hAnsi="Arial" w:cs="Arial"/>
          <w:sz w:val="20"/>
          <w:szCs w:val="20"/>
        </w:rPr>
        <w:t>;</w:t>
      </w:r>
    </w:p>
    <w:p w14:paraId="44BD7C0D" w14:textId="1A31CB5A" w:rsidR="00A82885" w:rsidRPr="00A82885" w:rsidRDefault="00A6628B" w:rsidP="000614FE">
      <w:pPr>
        <w:ind w:left="142"/>
        <w:jc w:val="both"/>
        <w:rPr>
          <w:rFonts w:ascii="Arial" w:hAnsi="Arial" w:cs="Arial"/>
          <w:sz w:val="20"/>
          <w:szCs w:val="20"/>
        </w:rPr>
      </w:pPr>
      <w:r w:rsidRPr="000614FE">
        <w:rPr>
          <w:rFonts w:ascii="Arial" w:hAnsi="Arial" w:cs="Arial"/>
          <w:b/>
          <w:bCs/>
          <w:sz w:val="20"/>
          <w:szCs w:val="20"/>
        </w:rPr>
        <w:t>II</w:t>
      </w:r>
      <w:r>
        <w:rPr>
          <w:rFonts w:ascii="Arial" w:hAnsi="Arial" w:cs="Arial"/>
          <w:sz w:val="20"/>
          <w:szCs w:val="20"/>
        </w:rPr>
        <w:t xml:space="preserve">. </w:t>
      </w:r>
      <w:r w:rsidR="00A82885" w:rsidRPr="00A82885">
        <w:rPr>
          <w:rFonts w:ascii="Arial" w:hAnsi="Arial" w:cs="Arial"/>
          <w:sz w:val="20"/>
          <w:szCs w:val="20"/>
        </w:rPr>
        <w:t xml:space="preserve">Contribuye de manera eficaz, eficiente y económica a alcanzar las </w:t>
      </w:r>
      <w:r>
        <w:rPr>
          <w:rFonts w:ascii="Arial" w:hAnsi="Arial" w:cs="Arial"/>
          <w:sz w:val="20"/>
          <w:szCs w:val="20"/>
        </w:rPr>
        <w:t>cuatro</w:t>
      </w:r>
      <w:r w:rsidR="00A82885" w:rsidRPr="00A82885">
        <w:rPr>
          <w:rFonts w:ascii="Arial" w:hAnsi="Arial" w:cs="Arial"/>
          <w:sz w:val="20"/>
          <w:szCs w:val="20"/>
        </w:rPr>
        <w:t xml:space="preserve"> categorías de objetivos</w:t>
      </w:r>
      <w:r>
        <w:rPr>
          <w:rFonts w:ascii="Arial" w:hAnsi="Arial" w:cs="Arial"/>
          <w:sz w:val="20"/>
          <w:szCs w:val="20"/>
        </w:rPr>
        <w:t xml:space="preserve"> </w:t>
      </w:r>
      <w:r w:rsidR="00A82885" w:rsidRPr="00A82885">
        <w:rPr>
          <w:rFonts w:ascii="Arial" w:hAnsi="Arial" w:cs="Arial"/>
          <w:sz w:val="20"/>
          <w:szCs w:val="20"/>
        </w:rPr>
        <w:t>institucionales (operaciones, información</w:t>
      </w:r>
      <w:r w:rsidR="000614FE">
        <w:rPr>
          <w:rFonts w:ascii="Arial" w:hAnsi="Arial" w:cs="Arial"/>
          <w:sz w:val="20"/>
          <w:szCs w:val="20"/>
        </w:rPr>
        <w:t>,</w:t>
      </w:r>
      <w:r w:rsidR="00A82885" w:rsidRPr="00A82885">
        <w:rPr>
          <w:rFonts w:ascii="Arial" w:hAnsi="Arial" w:cs="Arial"/>
          <w:sz w:val="20"/>
          <w:szCs w:val="20"/>
        </w:rPr>
        <w:t xml:space="preserve"> cumplimiento</w:t>
      </w:r>
      <w:r w:rsidR="000614FE">
        <w:rPr>
          <w:rFonts w:ascii="Arial" w:hAnsi="Arial" w:cs="Arial"/>
          <w:sz w:val="20"/>
          <w:szCs w:val="20"/>
        </w:rPr>
        <w:t xml:space="preserve"> y salvaguarda</w:t>
      </w:r>
      <w:r w:rsidR="00A82885" w:rsidRPr="00A82885">
        <w:rPr>
          <w:rFonts w:ascii="Arial" w:hAnsi="Arial" w:cs="Arial"/>
          <w:sz w:val="20"/>
          <w:szCs w:val="20"/>
        </w:rPr>
        <w:t>); y</w:t>
      </w:r>
    </w:p>
    <w:p w14:paraId="0239C835" w14:textId="3A5BBE35" w:rsidR="00A82885" w:rsidRPr="00A82885" w:rsidRDefault="000614FE" w:rsidP="000614FE">
      <w:pPr>
        <w:ind w:left="142"/>
        <w:jc w:val="both"/>
        <w:rPr>
          <w:rFonts w:ascii="Arial" w:hAnsi="Arial" w:cs="Arial"/>
          <w:sz w:val="20"/>
          <w:szCs w:val="20"/>
        </w:rPr>
      </w:pPr>
      <w:r w:rsidRPr="000614FE">
        <w:rPr>
          <w:rFonts w:ascii="Arial" w:hAnsi="Arial" w:cs="Arial"/>
          <w:b/>
          <w:bCs/>
          <w:sz w:val="20"/>
          <w:szCs w:val="20"/>
        </w:rPr>
        <w:lastRenderedPageBreak/>
        <w:t>III</w:t>
      </w:r>
      <w:r>
        <w:rPr>
          <w:rFonts w:ascii="Arial" w:hAnsi="Arial" w:cs="Arial"/>
          <w:sz w:val="20"/>
          <w:szCs w:val="20"/>
        </w:rPr>
        <w:t xml:space="preserve">. </w:t>
      </w:r>
      <w:r w:rsidR="00A82885" w:rsidRPr="00A82885">
        <w:rPr>
          <w:rFonts w:ascii="Arial" w:hAnsi="Arial" w:cs="Arial"/>
          <w:sz w:val="20"/>
          <w:szCs w:val="20"/>
        </w:rPr>
        <w:t>Asegura, de manera razonable, la salvaguarda de los recursos públicos, la actuación honesta de todo el</w:t>
      </w:r>
      <w:r>
        <w:rPr>
          <w:rFonts w:ascii="Arial" w:hAnsi="Arial" w:cs="Arial"/>
          <w:sz w:val="20"/>
          <w:szCs w:val="20"/>
        </w:rPr>
        <w:t xml:space="preserve"> </w:t>
      </w:r>
      <w:r w:rsidR="00A82885" w:rsidRPr="00A82885">
        <w:rPr>
          <w:rFonts w:ascii="Arial" w:hAnsi="Arial" w:cs="Arial"/>
          <w:sz w:val="20"/>
          <w:szCs w:val="20"/>
        </w:rPr>
        <w:t>personal y la prevención de actos de corrupción.</w:t>
      </w:r>
    </w:p>
    <w:p w14:paraId="1F013666" w14:textId="24AB8967" w:rsidR="00A82885" w:rsidRPr="00A82885" w:rsidRDefault="00A82885" w:rsidP="00A82885">
      <w:pPr>
        <w:jc w:val="both"/>
        <w:rPr>
          <w:rFonts w:ascii="Arial" w:hAnsi="Arial" w:cs="Arial"/>
          <w:sz w:val="20"/>
          <w:szCs w:val="20"/>
        </w:rPr>
      </w:pPr>
      <w:r w:rsidRPr="00A82885">
        <w:rPr>
          <w:rFonts w:ascii="Arial" w:hAnsi="Arial" w:cs="Arial"/>
          <w:sz w:val="20"/>
          <w:szCs w:val="20"/>
        </w:rPr>
        <w:t xml:space="preserve">Como parte de esa responsabilidad, </w:t>
      </w:r>
      <w:r w:rsidR="00936E3E">
        <w:rPr>
          <w:rFonts w:ascii="Arial" w:hAnsi="Arial" w:cs="Arial"/>
          <w:sz w:val="20"/>
          <w:szCs w:val="20"/>
        </w:rPr>
        <w:t xml:space="preserve">el </w:t>
      </w:r>
      <w:proofErr w:type="gramStart"/>
      <w:r w:rsidR="00936E3E">
        <w:rPr>
          <w:rFonts w:ascii="Arial" w:hAnsi="Arial" w:cs="Arial"/>
          <w:sz w:val="20"/>
          <w:szCs w:val="20"/>
        </w:rPr>
        <w:t>Presidente</w:t>
      </w:r>
      <w:proofErr w:type="gramEnd"/>
      <w:r w:rsidR="00936E3E">
        <w:rPr>
          <w:rFonts w:ascii="Arial" w:hAnsi="Arial" w:cs="Arial"/>
          <w:sz w:val="20"/>
          <w:szCs w:val="20"/>
        </w:rPr>
        <w:t xml:space="preserve"> Municipal</w:t>
      </w:r>
      <w:r w:rsidRPr="00A82885">
        <w:rPr>
          <w:rFonts w:ascii="Arial" w:hAnsi="Arial" w:cs="Arial"/>
          <w:sz w:val="20"/>
          <w:szCs w:val="20"/>
        </w:rPr>
        <w:t>:</w:t>
      </w:r>
    </w:p>
    <w:p w14:paraId="0C90AD1E" w14:textId="66E0DADE" w:rsidR="00A82885" w:rsidRPr="00A82885" w:rsidRDefault="00A82885" w:rsidP="00936E3E">
      <w:pPr>
        <w:ind w:left="142"/>
        <w:jc w:val="both"/>
        <w:rPr>
          <w:rFonts w:ascii="Arial" w:hAnsi="Arial" w:cs="Arial"/>
          <w:sz w:val="20"/>
          <w:szCs w:val="20"/>
        </w:rPr>
      </w:pPr>
      <w:r w:rsidRPr="00936E3E">
        <w:rPr>
          <w:rFonts w:ascii="Arial" w:hAnsi="Arial" w:cs="Arial"/>
          <w:b/>
          <w:bCs/>
          <w:sz w:val="20"/>
          <w:szCs w:val="20"/>
        </w:rPr>
        <w:t>a)</w:t>
      </w:r>
      <w:r w:rsidRPr="00A82885">
        <w:rPr>
          <w:rFonts w:ascii="Arial" w:hAnsi="Arial" w:cs="Arial"/>
          <w:sz w:val="20"/>
          <w:szCs w:val="20"/>
        </w:rPr>
        <w:t xml:space="preserve"> Establece los objetivos </w:t>
      </w:r>
      <w:r w:rsidR="00936E3E">
        <w:rPr>
          <w:rFonts w:ascii="Arial" w:hAnsi="Arial" w:cs="Arial"/>
          <w:sz w:val="20"/>
          <w:szCs w:val="20"/>
        </w:rPr>
        <w:t>del Municipio</w:t>
      </w:r>
      <w:r w:rsidRPr="00A82885">
        <w:rPr>
          <w:rFonts w:ascii="Arial" w:hAnsi="Arial" w:cs="Arial"/>
          <w:sz w:val="20"/>
          <w:szCs w:val="20"/>
        </w:rPr>
        <w:t xml:space="preserve"> sobre Control Interno.</w:t>
      </w:r>
    </w:p>
    <w:p w14:paraId="254E0502" w14:textId="5B397580" w:rsidR="00A82885" w:rsidRPr="00A82885" w:rsidRDefault="00A82885" w:rsidP="00936E3E">
      <w:pPr>
        <w:ind w:left="142"/>
        <w:jc w:val="both"/>
        <w:rPr>
          <w:rFonts w:ascii="Arial" w:hAnsi="Arial" w:cs="Arial"/>
          <w:sz w:val="20"/>
          <w:szCs w:val="20"/>
        </w:rPr>
      </w:pPr>
      <w:r w:rsidRPr="00936E3E">
        <w:rPr>
          <w:rFonts w:ascii="Arial" w:hAnsi="Arial" w:cs="Arial"/>
          <w:b/>
          <w:bCs/>
          <w:sz w:val="20"/>
          <w:szCs w:val="20"/>
        </w:rPr>
        <w:t>b)</w:t>
      </w:r>
      <w:r w:rsidRPr="00A82885">
        <w:rPr>
          <w:rFonts w:ascii="Arial" w:hAnsi="Arial" w:cs="Arial"/>
          <w:sz w:val="20"/>
          <w:szCs w:val="20"/>
        </w:rPr>
        <w:t xml:space="preserve"> Asigna de manera clara, a determinadas áreas, la responsabilidad de:</w:t>
      </w:r>
    </w:p>
    <w:p w14:paraId="3D22DE8A" w14:textId="3AA38D93" w:rsidR="00A82885" w:rsidRPr="00936E3E" w:rsidRDefault="00A82885" w:rsidP="00936E3E">
      <w:pPr>
        <w:pStyle w:val="Prrafodelista"/>
        <w:numPr>
          <w:ilvl w:val="0"/>
          <w:numId w:val="32"/>
        </w:numPr>
        <w:ind w:left="851"/>
        <w:jc w:val="both"/>
        <w:rPr>
          <w:rFonts w:ascii="Arial" w:hAnsi="Arial" w:cs="Arial"/>
          <w:sz w:val="20"/>
          <w:szCs w:val="20"/>
        </w:rPr>
      </w:pPr>
      <w:r w:rsidRPr="00936E3E">
        <w:rPr>
          <w:rFonts w:ascii="Arial" w:hAnsi="Arial" w:cs="Arial"/>
          <w:sz w:val="20"/>
          <w:szCs w:val="20"/>
        </w:rPr>
        <w:t xml:space="preserve">Implementar controles adecuados y suficientes en toda </w:t>
      </w:r>
      <w:r w:rsidR="001C3A68">
        <w:rPr>
          <w:rFonts w:ascii="Arial" w:hAnsi="Arial" w:cs="Arial"/>
          <w:sz w:val="20"/>
          <w:szCs w:val="20"/>
        </w:rPr>
        <w:t>la Administración Pública Municipal</w:t>
      </w:r>
      <w:r w:rsidRPr="00936E3E">
        <w:rPr>
          <w:rFonts w:ascii="Arial" w:hAnsi="Arial" w:cs="Arial"/>
          <w:sz w:val="20"/>
          <w:szCs w:val="20"/>
        </w:rPr>
        <w:t>;</w:t>
      </w:r>
    </w:p>
    <w:p w14:paraId="7DC0328A" w14:textId="675BEC86" w:rsidR="00A82885" w:rsidRPr="00936E3E" w:rsidRDefault="00A82885" w:rsidP="00936E3E">
      <w:pPr>
        <w:pStyle w:val="Prrafodelista"/>
        <w:numPr>
          <w:ilvl w:val="0"/>
          <w:numId w:val="32"/>
        </w:numPr>
        <w:ind w:left="851"/>
        <w:jc w:val="both"/>
        <w:rPr>
          <w:rFonts w:ascii="Arial" w:hAnsi="Arial" w:cs="Arial"/>
          <w:sz w:val="20"/>
          <w:szCs w:val="20"/>
        </w:rPr>
      </w:pPr>
      <w:r w:rsidRPr="00936E3E">
        <w:rPr>
          <w:rFonts w:ascii="Arial" w:hAnsi="Arial" w:cs="Arial"/>
          <w:sz w:val="20"/>
          <w:szCs w:val="20"/>
        </w:rPr>
        <w:t>Supervisar y evaluar periódicamente el control interno; y</w:t>
      </w:r>
    </w:p>
    <w:p w14:paraId="6437B5C8" w14:textId="5062CFF5" w:rsidR="00A82885" w:rsidRPr="00936E3E" w:rsidRDefault="00A82885" w:rsidP="004C16CC">
      <w:pPr>
        <w:pStyle w:val="Prrafodelista"/>
        <w:numPr>
          <w:ilvl w:val="0"/>
          <w:numId w:val="32"/>
        </w:numPr>
        <w:ind w:left="851"/>
        <w:jc w:val="both"/>
        <w:rPr>
          <w:rFonts w:ascii="Arial" w:hAnsi="Arial" w:cs="Arial"/>
          <w:sz w:val="20"/>
          <w:szCs w:val="20"/>
        </w:rPr>
      </w:pPr>
      <w:r w:rsidRPr="00936E3E">
        <w:rPr>
          <w:rFonts w:ascii="Arial" w:hAnsi="Arial" w:cs="Arial"/>
          <w:sz w:val="20"/>
          <w:szCs w:val="20"/>
        </w:rPr>
        <w:t>Mejorar de manera continua el control interno, con base en los resultados de las evaluaciones</w:t>
      </w:r>
      <w:r w:rsidR="00936E3E" w:rsidRPr="00936E3E">
        <w:rPr>
          <w:rFonts w:ascii="Arial" w:hAnsi="Arial" w:cs="Arial"/>
          <w:sz w:val="20"/>
          <w:szCs w:val="20"/>
        </w:rPr>
        <w:t xml:space="preserve"> </w:t>
      </w:r>
      <w:r w:rsidRPr="00936E3E">
        <w:rPr>
          <w:rFonts w:ascii="Arial" w:hAnsi="Arial" w:cs="Arial"/>
          <w:sz w:val="20"/>
          <w:szCs w:val="20"/>
        </w:rPr>
        <w:t>periódicas realizadas por los revisores internos y externos, entre otros elementos.</w:t>
      </w:r>
    </w:p>
    <w:p w14:paraId="60CE7B2F" w14:textId="1FD819AF" w:rsidR="00A82885" w:rsidRDefault="00A82885" w:rsidP="00A82885">
      <w:pPr>
        <w:jc w:val="both"/>
        <w:rPr>
          <w:rFonts w:ascii="Arial" w:hAnsi="Arial" w:cs="Arial"/>
          <w:sz w:val="20"/>
          <w:szCs w:val="20"/>
        </w:rPr>
      </w:pPr>
      <w:r w:rsidRPr="00A82885">
        <w:rPr>
          <w:rFonts w:ascii="Arial" w:hAnsi="Arial" w:cs="Arial"/>
          <w:sz w:val="20"/>
          <w:szCs w:val="20"/>
        </w:rPr>
        <w:t xml:space="preserve">Si bien, el </w:t>
      </w:r>
      <w:proofErr w:type="gramStart"/>
      <w:r w:rsidR="00936E3E">
        <w:rPr>
          <w:rFonts w:ascii="Arial" w:hAnsi="Arial" w:cs="Arial"/>
          <w:sz w:val="20"/>
          <w:szCs w:val="20"/>
        </w:rPr>
        <w:t>Presidente</w:t>
      </w:r>
      <w:proofErr w:type="gramEnd"/>
      <w:r w:rsidR="00936E3E">
        <w:rPr>
          <w:rFonts w:ascii="Arial" w:hAnsi="Arial" w:cs="Arial"/>
          <w:sz w:val="20"/>
          <w:szCs w:val="20"/>
        </w:rPr>
        <w:t xml:space="preserve"> Municipal</w:t>
      </w:r>
      <w:r w:rsidRPr="00A82885">
        <w:rPr>
          <w:rFonts w:ascii="Arial" w:hAnsi="Arial" w:cs="Arial"/>
          <w:sz w:val="20"/>
          <w:szCs w:val="20"/>
        </w:rPr>
        <w:t xml:space="preserve"> es el primer responsable del Control Interno, todos los servidores públicos de</w:t>
      </w:r>
      <w:r w:rsidR="00936E3E">
        <w:rPr>
          <w:rFonts w:ascii="Arial" w:hAnsi="Arial" w:cs="Arial"/>
          <w:sz w:val="20"/>
          <w:szCs w:val="20"/>
        </w:rPr>
        <w:t>l Municipio</w:t>
      </w:r>
      <w:r w:rsidRPr="00A82885">
        <w:rPr>
          <w:rFonts w:ascii="Arial" w:hAnsi="Arial" w:cs="Arial"/>
          <w:sz w:val="20"/>
          <w:szCs w:val="20"/>
        </w:rPr>
        <w:t xml:space="preserve"> desempeñan un papel importante en la implementación y operación del mismo.</w:t>
      </w:r>
    </w:p>
    <w:p w14:paraId="6B528BE3" w14:textId="50E3A0A8" w:rsidR="00A82885" w:rsidRDefault="00C463E5" w:rsidP="00C463E5">
      <w:pPr>
        <w:jc w:val="both"/>
        <w:rPr>
          <w:rFonts w:ascii="Arial" w:hAnsi="Arial" w:cs="Arial"/>
          <w:sz w:val="20"/>
          <w:szCs w:val="20"/>
        </w:rPr>
      </w:pPr>
      <w:r w:rsidRPr="00C463E5">
        <w:rPr>
          <w:rFonts w:ascii="Arial" w:hAnsi="Arial" w:cs="Arial"/>
          <w:sz w:val="20"/>
          <w:szCs w:val="20"/>
        </w:rPr>
        <w:t>De esta manera, todo el personal de</w:t>
      </w:r>
      <w:r w:rsidR="001C3A68">
        <w:rPr>
          <w:rFonts w:ascii="Arial" w:hAnsi="Arial" w:cs="Arial"/>
          <w:sz w:val="20"/>
          <w:szCs w:val="20"/>
        </w:rPr>
        <w:t xml:space="preserve">l Municipio </w:t>
      </w:r>
      <w:r w:rsidRPr="00C463E5">
        <w:rPr>
          <w:rFonts w:ascii="Arial" w:hAnsi="Arial" w:cs="Arial"/>
          <w:sz w:val="20"/>
          <w:szCs w:val="20"/>
        </w:rPr>
        <w:t>es responsable de que existan controles adecuados y</w:t>
      </w:r>
      <w:r>
        <w:rPr>
          <w:rFonts w:ascii="Arial" w:hAnsi="Arial" w:cs="Arial"/>
          <w:sz w:val="20"/>
          <w:szCs w:val="20"/>
        </w:rPr>
        <w:t xml:space="preserve"> </w:t>
      </w:r>
      <w:r w:rsidRPr="00C463E5">
        <w:rPr>
          <w:rFonts w:ascii="Arial" w:hAnsi="Arial" w:cs="Arial"/>
          <w:sz w:val="20"/>
          <w:szCs w:val="20"/>
        </w:rPr>
        <w:t>suficientes para el desempeño de sus funciones específicas, los cuales contribuyen al logro eficaz y eficiente de</w:t>
      </w:r>
      <w:r>
        <w:rPr>
          <w:rFonts w:ascii="Arial" w:hAnsi="Arial" w:cs="Arial"/>
          <w:sz w:val="20"/>
          <w:szCs w:val="20"/>
        </w:rPr>
        <w:t xml:space="preserve"> </w:t>
      </w:r>
      <w:r w:rsidRPr="00C463E5">
        <w:rPr>
          <w:rFonts w:ascii="Arial" w:hAnsi="Arial" w:cs="Arial"/>
          <w:sz w:val="20"/>
          <w:szCs w:val="20"/>
        </w:rPr>
        <w:t>sus objetivos, de acuerdo con el modelo de Control Interno establecido y supervisado por las áreas</w:t>
      </w:r>
      <w:r>
        <w:rPr>
          <w:rFonts w:ascii="Arial" w:hAnsi="Arial" w:cs="Arial"/>
          <w:sz w:val="20"/>
          <w:szCs w:val="20"/>
        </w:rPr>
        <w:t xml:space="preserve"> </w:t>
      </w:r>
      <w:r w:rsidRPr="00C463E5">
        <w:rPr>
          <w:rFonts w:ascii="Arial" w:hAnsi="Arial" w:cs="Arial"/>
          <w:sz w:val="20"/>
          <w:szCs w:val="20"/>
        </w:rPr>
        <w:t xml:space="preserve">de control designadas para tal efecto por el </w:t>
      </w:r>
      <w:proofErr w:type="gramStart"/>
      <w:r>
        <w:rPr>
          <w:rFonts w:ascii="Arial" w:hAnsi="Arial" w:cs="Arial"/>
          <w:sz w:val="20"/>
          <w:szCs w:val="20"/>
        </w:rPr>
        <w:t>Presidente</w:t>
      </w:r>
      <w:proofErr w:type="gramEnd"/>
      <w:r>
        <w:rPr>
          <w:rFonts w:ascii="Arial" w:hAnsi="Arial" w:cs="Arial"/>
          <w:sz w:val="20"/>
          <w:szCs w:val="20"/>
        </w:rPr>
        <w:t xml:space="preserve"> Municipal</w:t>
      </w:r>
      <w:r w:rsidRPr="00C463E5">
        <w:rPr>
          <w:rFonts w:ascii="Arial" w:hAnsi="Arial" w:cs="Arial"/>
          <w:sz w:val="20"/>
          <w:szCs w:val="20"/>
        </w:rPr>
        <w:t>.</w:t>
      </w:r>
    </w:p>
    <w:p w14:paraId="01BE58B3" w14:textId="11E7EB2D" w:rsidR="00106093" w:rsidRPr="00F35F88" w:rsidRDefault="00106093" w:rsidP="00857690">
      <w:pPr>
        <w:pStyle w:val="Ttulo3"/>
      </w:pPr>
      <w:r>
        <w:t>C</w:t>
      </w:r>
      <w:r w:rsidRPr="00F35F88">
        <w:t xml:space="preserve">. </w:t>
      </w:r>
      <w:r>
        <w:t>Documentación del Control Interno</w:t>
      </w:r>
    </w:p>
    <w:p w14:paraId="5C1B1C28" w14:textId="4A7DC134" w:rsidR="00FE4648" w:rsidRPr="00FE4648" w:rsidRDefault="008D3332" w:rsidP="00FE4648">
      <w:pPr>
        <w:jc w:val="both"/>
        <w:rPr>
          <w:rFonts w:ascii="Arial" w:hAnsi="Arial" w:cs="Arial"/>
          <w:sz w:val="20"/>
          <w:szCs w:val="20"/>
        </w:rPr>
      </w:pPr>
      <w:r w:rsidRPr="008D3332">
        <w:rPr>
          <w:rFonts w:ascii="Arial" w:hAnsi="Arial" w:cs="Arial"/>
          <w:b/>
          <w:bCs/>
          <w:sz w:val="20"/>
          <w:szCs w:val="20"/>
        </w:rPr>
        <w:t xml:space="preserve">Artículo </w:t>
      </w:r>
      <w:r w:rsidR="0017012B">
        <w:rPr>
          <w:rFonts w:ascii="Arial" w:hAnsi="Arial" w:cs="Arial"/>
          <w:b/>
          <w:bCs/>
          <w:sz w:val="20"/>
          <w:szCs w:val="20"/>
        </w:rPr>
        <w:t>15</w:t>
      </w:r>
      <w:r>
        <w:rPr>
          <w:rFonts w:ascii="Arial" w:hAnsi="Arial" w:cs="Arial"/>
          <w:sz w:val="20"/>
          <w:szCs w:val="20"/>
        </w:rPr>
        <w:t xml:space="preserve">. </w:t>
      </w:r>
      <w:r w:rsidR="00FE4648" w:rsidRPr="00FE4648">
        <w:rPr>
          <w:rFonts w:ascii="Arial" w:hAnsi="Arial" w:cs="Arial"/>
          <w:sz w:val="20"/>
          <w:szCs w:val="20"/>
        </w:rPr>
        <w:t>La documentación y formalización son una parte importante y necesaria del Control Interno. El grado y naturaleza</w:t>
      </w:r>
      <w:r w:rsidR="00FE4648">
        <w:rPr>
          <w:rFonts w:ascii="Arial" w:hAnsi="Arial" w:cs="Arial"/>
          <w:sz w:val="20"/>
          <w:szCs w:val="20"/>
        </w:rPr>
        <w:t xml:space="preserve"> </w:t>
      </w:r>
      <w:r w:rsidR="00FE4648" w:rsidRPr="00FE4648">
        <w:rPr>
          <w:rFonts w:ascii="Arial" w:hAnsi="Arial" w:cs="Arial"/>
          <w:sz w:val="20"/>
          <w:szCs w:val="20"/>
        </w:rPr>
        <w:t xml:space="preserve">de la documentación y formalización varían según el tamaño y complejidad de los procesos operativos </w:t>
      </w:r>
      <w:r w:rsidR="00FE4648">
        <w:rPr>
          <w:rFonts w:ascii="Arial" w:hAnsi="Arial" w:cs="Arial"/>
          <w:sz w:val="20"/>
          <w:szCs w:val="20"/>
        </w:rPr>
        <w:t>del Municipio</w:t>
      </w:r>
      <w:r w:rsidR="00FE4648" w:rsidRPr="00FE4648">
        <w:rPr>
          <w:rFonts w:ascii="Arial" w:hAnsi="Arial" w:cs="Arial"/>
          <w:sz w:val="20"/>
          <w:szCs w:val="20"/>
        </w:rPr>
        <w:t xml:space="preserve">. </w:t>
      </w:r>
      <w:r w:rsidR="00FE4648">
        <w:rPr>
          <w:rFonts w:ascii="Arial" w:hAnsi="Arial" w:cs="Arial"/>
          <w:sz w:val="20"/>
          <w:szCs w:val="20"/>
        </w:rPr>
        <w:t>Los Titulares de las Áreas</w:t>
      </w:r>
      <w:r w:rsidR="00FE4648" w:rsidRPr="00FE4648">
        <w:rPr>
          <w:rFonts w:ascii="Arial" w:hAnsi="Arial" w:cs="Arial"/>
          <w:sz w:val="20"/>
          <w:szCs w:val="20"/>
        </w:rPr>
        <w:t xml:space="preserve"> </w:t>
      </w:r>
      <w:r w:rsidR="00FE4648">
        <w:rPr>
          <w:rFonts w:ascii="Arial" w:hAnsi="Arial" w:cs="Arial"/>
          <w:sz w:val="20"/>
          <w:szCs w:val="20"/>
        </w:rPr>
        <w:t xml:space="preserve">deberán </w:t>
      </w:r>
      <w:r w:rsidR="00FE4648" w:rsidRPr="00FE4648">
        <w:rPr>
          <w:rFonts w:ascii="Arial" w:hAnsi="Arial" w:cs="Arial"/>
          <w:sz w:val="20"/>
          <w:szCs w:val="20"/>
        </w:rPr>
        <w:t>utiliza el juicio profesional, la debida diligencia y las disposiciones jurídicas y</w:t>
      </w:r>
      <w:r w:rsidR="00FE4648">
        <w:rPr>
          <w:rFonts w:ascii="Arial" w:hAnsi="Arial" w:cs="Arial"/>
          <w:sz w:val="20"/>
          <w:szCs w:val="20"/>
        </w:rPr>
        <w:t xml:space="preserve"> </w:t>
      </w:r>
      <w:r w:rsidR="00FE4648" w:rsidRPr="00FE4648">
        <w:rPr>
          <w:rFonts w:ascii="Arial" w:hAnsi="Arial" w:cs="Arial"/>
          <w:sz w:val="20"/>
          <w:szCs w:val="20"/>
        </w:rPr>
        <w:t>normativas aplicables para determinar el grado de documentación y formalización requerido para el Control</w:t>
      </w:r>
      <w:r w:rsidR="00FE4648">
        <w:rPr>
          <w:rFonts w:ascii="Arial" w:hAnsi="Arial" w:cs="Arial"/>
          <w:sz w:val="20"/>
          <w:szCs w:val="20"/>
        </w:rPr>
        <w:t xml:space="preserve"> </w:t>
      </w:r>
      <w:r w:rsidR="00FE4648" w:rsidRPr="00FE4648">
        <w:rPr>
          <w:rFonts w:ascii="Arial" w:hAnsi="Arial" w:cs="Arial"/>
          <w:sz w:val="20"/>
          <w:szCs w:val="20"/>
        </w:rPr>
        <w:t>Interno, estas últimas son necesarias para lograr que el Control Interno sea eficaz y apropiadamente diseñado,</w:t>
      </w:r>
      <w:r w:rsidR="00FE4648">
        <w:rPr>
          <w:rFonts w:ascii="Arial" w:hAnsi="Arial" w:cs="Arial"/>
          <w:sz w:val="20"/>
          <w:szCs w:val="20"/>
        </w:rPr>
        <w:t xml:space="preserve"> </w:t>
      </w:r>
      <w:r w:rsidR="00FE4648" w:rsidRPr="00FE4648">
        <w:rPr>
          <w:rFonts w:ascii="Arial" w:hAnsi="Arial" w:cs="Arial"/>
          <w:sz w:val="20"/>
          <w:szCs w:val="20"/>
        </w:rPr>
        <w:t>implementado y operado.</w:t>
      </w:r>
    </w:p>
    <w:p w14:paraId="7AD80A0E" w14:textId="7092C18F" w:rsidR="00FE4648" w:rsidRPr="00FE4648" w:rsidRDefault="00FE4648" w:rsidP="00FE4648">
      <w:pPr>
        <w:jc w:val="both"/>
        <w:rPr>
          <w:rFonts w:ascii="Arial" w:hAnsi="Arial" w:cs="Arial"/>
          <w:sz w:val="20"/>
          <w:szCs w:val="20"/>
        </w:rPr>
      </w:pPr>
      <w:r w:rsidRPr="00FE4648">
        <w:rPr>
          <w:rFonts w:ascii="Arial" w:hAnsi="Arial" w:cs="Arial"/>
          <w:b/>
          <w:bCs/>
          <w:sz w:val="20"/>
          <w:szCs w:val="20"/>
        </w:rPr>
        <w:t xml:space="preserve">Artículo </w:t>
      </w:r>
      <w:r w:rsidR="0017012B">
        <w:rPr>
          <w:rFonts w:ascii="Arial" w:hAnsi="Arial" w:cs="Arial"/>
          <w:b/>
          <w:bCs/>
          <w:sz w:val="20"/>
          <w:szCs w:val="20"/>
        </w:rPr>
        <w:t>16</w:t>
      </w:r>
      <w:r>
        <w:rPr>
          <w:rFonts w:ascii="Arial" w:hAnsi="Arial" w:cs="Arial"/>
          <w:sz w:val="20"/>
          <w:szCs w:val="20"/>
        </w:rPr>
        <w:t>. Los Titulares de las Áreas</w:t>
      </w:r>
      <w:r w:rsidRPr="00FE4648">
        <w:rPr>
          <w:rFonts w:ascii="Arial" w:hAnsi="Arial" w:cs="Arial"/>
          <w:sz w:val="20"/>
          <w:szCs w:val="20"/>
        </w:rPr>
        <w:t xml:space="preserve"> debe</w:t>
      </w:r>
      <w:r>
        <w:rPr>
          <w:rFonts w:ascii="Arial" w:hAnsi="Arial" w:cs="Arial"/>
          <w:sz w:val="20"/>
          <w:szCs w:val="20"/>
        </w:rPr>
        <w:t>rán</w:t>
      </w:r>
      <w:r w:rsidRPr="00FE4648">
        <w:rPr>
          <w:rFonts w:ascii="Arial" w:hAnsi="Arial" w:cs="Arial"/>
          <w:sz w:val="20"/>
          <w:szCs w:val="20"/>
        </w:rPr>
        <w:t xml:space="preserve"> cumplir, como mínimo, con los siguientes requisitos de documentación y formalización</w:t>
      </w:r>
      <w:r>
        <w:rPr>
          <w:rFonts w:ascii="Arial" w:hAnsi="Arial" w:cs="Arial"/>
          <w:sz w:val="20"/>
          <w:szCs w:val="20"/>
        </w:rPr>
        <w:t xml:space="preserve"> </w:t>
      </w:r>
      <w:r w:rsidRPr="00FE4648">
        <w:rPr>
          <w:rFonts w:ascii="Arial" w:hAnsi="Arial" w:cs="Arial"/>
          <w:sz w:val="20"/>
          <w:szCs w:val="20"/>
        </w:rPr>
        <w:t>del Control Interno:</w:t>
      </w:r>
    </w:p>
    <w:p w14:paraId="4D06A303" w14:textId="3A1A87F8" w:rsidR="00FE4648" w:rsidRPr="00FE4648" w:rsidRDefault="00FE4648" w:rsidP="00FE4648">
      <w:pPr>
        <w:ind w:left="142"/>
        <w:jc w:val="both"/>
        <w:rPr>
          <w:rFonts w:ascii="Arial" w:hAnsi="Arial" w:cs="Arial"/>
          <w:sz w:val="20"/>
          <w:szCs w:val="20"/>
        </w:rPr>
      </w:pPr>
      <w:r w:rsidRPr="00FE4648">
        <w:rPr>
          <w:rFonts w:ascii="Arial" w:hAnsi="Arial" w:cs="Arial"/>
          <w:b/>
          <w:bCs/>
          <w:sz w:val="20"/>
          <w:szCs w:val="20"/>
        </w:rPr>
        <w:t>I</w:t>
      </w:r>
      <w:r>
        <w:rPr>
          <w:rFonts w:ascii="Arial" w:hAnsi="Arial" w:cs="Arial"/>
          <w:sz w:val="20"/>
          <w:szCs w:val="20"/>
        </w:rPr>
        <w:t xml:space="preserve">. </w:t>
      </w:r>
      <w:r w:rsidRPr="00FE4648">
        <w:rPr>
          <w:rFonts w:ascii="Arial" w:hAnsi="Arial" w:cs="Arial"/>
          <w:sz w:val="20"/>
          <w:szCs w:val="20"/>
        </w:rPr>
        <w:t>Documentar, formalizar y actualizar oportunamente su Control Interno;</w:t>
      </w:r>
    </w:p>
    <w:p w14:paraId="657E1745" w14:textId="2653276D" w:rsidR="00FE4648" w:rsidRPr="00FE4648" w:rsidRDefault="00FE4648" w:rsidP="00FE4648">
      <w:pPr>
        <w:ind w:left="142"/>
        <w:jc w:val="both"/>
        <w:rPr>
          <w:rFonts w:ascii="Arial" w:hAnsi="Arial" w:cs="Arial"/>
          <w:sz w:val="20"/>
          <w:szCs w:val="20"/>
        </w:rPr>
      </w:pPr>
      <w:r w:rsidRPr="00FE4648">
        <w:rPr>
          <w:rFonts w:ascii="Arial" w:hAnsi="Arial" w:cs="Arial"/>
          <w:b/>
          <w:bCs/>
          <w:sz w:val="20"/>
          <w:szCs w:val="20"/>
        </w:rPr>
        <w:t>II</w:t>
      </w:r>
      <w:r>
        <w:rPr>
          <w:rFonts w:ascii="Arial" w:hAnsi="Arial" w:cs="Arial"/>
          <w:sz w:val="20"/>
          <w:szCs w:val="20"/>
        </w:rPr>
        <w:t>.</w:t>
      </w:r>
      <w:r w:rsidRPr="00FE4648">
        <w:rPr>
          <w:rFonts w:ascii="Arial" w:hAnsi="Arial" w:cs="Arial"/>
          <w:sz w:val="20"/>
          <w:szCs w:val="20"/>
        </w:rPr>
        <w:t xml:space="preserve"> Documentar y formalizar, mediante políticas y procedimientos, las responsabilidades de todo el personal</w:t>
      </w:r>
      <w:r>
        <w:rPr>
          <w:rFonts w:ascii="Arial" w:hAnsi="Arial" w:cs="Arial"/>
          <w:sz w:val="20"/>
          <w:szCs w:val="20"/>
        </w:rPr>
        <w:t xml:space="preserve"> </w:t>
      </w:r>
      <w:r w:rsidRPr="00FE4648">
        <w:rPr>
          <w:rFonts w:ascii="Arial" w:hAnsi="Arial" w:cs="Arial"/>
          <w:sz w:val="20"/>
          <w:szCs w:val="20"/>
        </w:rPr>
        <w:t>respecto del Control Interno;</w:t>
      </w:r>
    </w:p>
    <w:p w14:paraId="5629B8C2" w14:textId="4656B8CA" w:rsidR="00FE4648" w:rsidRPr="00FE4648" w:rsidRDefault="00FE4648" w:rsidP="00FE4648">
      <w:pPr>
        <w:ind w:left="142"/>
        <w:jc w:val="both"/>
        <w:rPr>
          <w:rFonts w:ascii="Arial" w:hAnsi="Arial" w:cs="Arial"/>
          <w:sz w:val="20"/>
          <w:szCs w:val="20"/>
        </w:rPr>
      </w:pPr>
      <w:r w:rsidRPr="00FE4648">
        <w:rPr>
          <w:rFonts w:ascii="Arial" w:hAnsi="Arial" w:cs="Arial"/>
          <w:b/>
          <w:bCs/>
          <w:sz w:val="20"/>
          <w:szCs w:val="20"/>
        </w:rPr>
        <w:t>III</w:t>
      </w:r>
      <w:r>
        <w:rPr>
          <w:rFonts w:ascii="Arial" w:hAnsi="Arial" w:cs="Arial"/>
          <w:sz w:val="20"/>
          <w:szCs w:val="20"/>
        </w:rPr>
        <w:t>.</w:t>
      </w:r>
      <w:r w:rsidRPr="00FE4648">
        <w:rPr>
          <w:rFonts w:ascii="Arial" w:hAnsi="Arial" w:cs="Arial"/>
          <w:sz w:val="20"/>
          <w:szCs w:val="20"/>
        </w:rPr>
        <w:t xml:space="preserve"> Documentar y formalizar los resultados de las autoevaluaciones y las evaluaciones independientes para</w:t>
      </w:r>
      <w:r>
        <w:rPr>
          <w:rFonts w:ascii="Arial" w:hAnsi="Arial" w:cs="Arial"/>
          <w:sz w:val="20"/>
          <w:szCs w:val="20"/>
        </w:rPr>
        <w:t xml:space="preserve"> </w:t>
      </w:r>
      <w:r w:rsidRPr="00FE4648">
        <w:rPr>
          <w:rFonts w:ascii="Arial" w:hAnsi="Arial" w:cs="Arial"/>
          <w:sz w:val="20"/>
          <w:szCs w:val="20"/>
        </w:rPr>
        <w:t>identificar problemas, debilidades o áreas de oportunidad en el Control Interno;</w:t>
      </w:r>
    </w:p>
    <w:p w14:paraId="724D1E12" w14:textId="18185336" w:rsidR="00106093" w:rsidRDefault="00FE4648" w:rsidP="00FE4648">
      <w:pPr>
        <w:ind w:left="142"/>
        <w:jc w:val="both"/>
        <w:rPr>
          <w:rFonts w:ascii="Arial" w:hAnsi="Arial" w:cs="Arial"/>
          <w:sz w:val="20"/>
          <w:szCs w:val="20"/>
        </w:rPr>
      </w:pPr>
      <w:r w:rsidRPr="00FE4648">
        <w:rPr>
          <w:rFonts w:ascii="Arial" w:hAnsi="Arial" w:cs="Arial"/>
          <w:b/>
          <w:bCs/>
          <w:sz w:val="20"/>
          <w:szCs w:val="20"/>
        </w:rPr>
        <w:t>IV</w:t>
      </w:r>
      <w:r>
        <w:rPr>
          <w:rFonts w:ascii="Arial" w:hAnsi="Arial" w:cs="Arial"/>
          <w:sz w:val="20"/>
          <w:szCs w:val="20"/>
        </w:rPr>
        <w:t>.</w:t>
      </w:r>
      <w:r w:rsidRPr="00FE4648">
        <w:rPr>
          <w:rFonts w:ascii="Arial" w:hAnsi="Arial" w:cs="Arial"/>
          <w:sz w:val="20"/>
          <w:szCs w:val="20"/>
        </w:rPr>
        <w:t xml:space="preserve"> Evaluar, documentar, formalizar y completar, oportunamente, las acciones correctivas correspondientes</w:t>
      </w:r>
      <w:r>
        <w:rPr>
          <w:rFonts w:ascii="Arial" w:hAnsi="Arial" w:cs="Arial"/>
          <w:sz w:val="20"/>
          <w:szCs w:val="20"/>
        </w:rPr>
        <w:t xml:space="preserve"> </w:t>
      </w:r>
      <w:r w:rsidRPr="00FE4648">
        <w:rPr>
          <w:rFonts w:ascii="Arial" w:hAnsi="Arial" w:cs="Arial"/>
          <w:sz w:val="20"/>
          <w:szCs w:val="20"/>
        </w:rPr>
        <w:t>para la resolución de las deficiencias identificadas; y</w:t>
      </w:r>
    </w:p>
    <w:p w14:paraId="0B7FC252" w14:textId="11277CE0" w:rsidR="00FE4648" w:rsidRPr="00FE4648" w:rsidRDefault="00FE4648" w:rsidP="00FE4648">
      <w:pPr>
        <w:ind w:left="142"/>
        <w:jc w:val="both"/>
        <w:rPr>
          <w:rFonts w:ascii="Arial" w:hAnsi="Arial" w:cs="Arial"/>
          <w:sz w:val="20"/>
          <w:szCs w:val="20"/>
        </w:rPr>
      </w:pPr>
      <w:r w:rsidRPr="00FE4648">
        <w:rPr>
          <w:rFonts w:ascii="Arial" w:hAnsi="Arial" w:cs="Arial"/>
          <w:b/>
          <w:bCs/>
          <w:sz w:val="20"/>
          <w:szCs w:val="20"/>
        </w:rPr>
        <w:t>V</w:t>
      </w:r>
      <w:r>
        <w:rPr>
          <w:rFonts w:ascii="Arial" w:hAnsi="Arial" w:cs="Arial"/>
          <w:sz w:val="20"/>
          <w:szCs w:val="20"/>
        </w:rPr>
        <w:t>.</w:t>
      </w:r>
      <w:r w:rsidRPr="00FE4648">
        <w:rPr>
          <w:rFonts w:ascii="Arial" w:hAnsi="Arial" w:cs="Arial"/>
          <w:sz w:val="20"/>
          <w:szCs w:val="20"/>
        </w:rPr>
        <w:t xml:space="preserve"> Documentar y formalizar, de manera oportuna, las acciones correctivas impuestas para la resolución de</w:t>
      </w:r>
      <w:r>
        <w:rPr>
          <w:rFonts w:ascii="Arial" w:hAnsi="Arial" w:cs="Arial"/>
          <w:sz w:val="20"/>
          <w:szCs w:val="20"/>
        </w:rPr>
        <w:t xml:space="preserve"> </w:t>
      </w:r>
      <w:r w:rsidRPr="00FE4648">
        <w:rPr>
          <w:rFonts w:ascii="Arial" w:hAnsi="Arial" w:cs="Arial"/>
          <w:sz w:val="20"/>
          <w:szCs w:val="20"/>
        </w:rPr>
        <w:t>las deficiencias identificadas.</w:t>
      </w:r>
    </w:p>
    <w:p w14:paraId="1583D478" w14:textId="64D00E3C" w:rsidR="00FE4648" w:rsidRDefault="00FE4648" w:rsidP="00FE4648">
      <w:pPr>
        <w:jc w:val="both"/>
        <w:rPr>
          <w:rFonts w:ascii="Arial" w:hAnsi="Arial" w:cs="Arial"/>
          <w:sz w:val="20"/>
          <w:szCs w:val="20"/>
        </w:rPr>
      </w:pPr>
      <w:r w:rsidRPr="00FE4648">
        <w:rPr>
          <w:rFonts w:ascii="Arial" w:hAnsi="Arial" w:cs="Arial"/>
          <w:sz w:val="20"/>
          <w:szCs w:val="20"/>
        </w:rPr>
        <w:t>Estos requisitos representan el nivel mínimo de documentación y formalización que debe tener el Control Interno.</w:t>
      </w:r>
      <w:r w:rsidR="00513F77">
        <w:rPr>
          <w:rFonts w:ascii="Arial" w:hAnsi="Arial" w:cs="Arial"/>
          <w:sz w:val="20"/>
          <w:szCs w:val="20"/>
        </w:rPr>
        <w:t xml:space="preserve"> </w:t>
      </w:r>
      <w:r w:rsidRPr="00FE4648">
        <w:rPr>
          <w:rFonts w:ascii="Arial" w:hAnsi="Arial" w:cs="Arial"/>
          <w:sz w:val="20"/>
          <w:szCs w:val="20"/>
        </w:rPr>
        <w:t>Es necesario ejercer el juicio profesional y observar las disposiciones jurídicas y normativas aplicables con el</w:t>
      </w:r>
      <w:r>
        <w:rPr>
          <w:rFonts w:ascii="Arial" w:hAnsi="Arial" w:cs="Arial"/>
          <w:sz w:val="20"/>
          <w:szCs w:val="20"/>
        </w:rPr>
        <w:t xml:space="preserve"> </w:t>
      </w:r>
      <w:r w:rsidRPr="00FE4648">
        <w:rPr>
          <w:rFonts w:ascii="Arial" w:hAnsi="Arial" w:cs="Arial"/>
          <w:sz w:val="20"/>
          <w:szCs w:val="20"/>
        </w:rPr>
        <w:t>propósito de determinar qué documentación adicional puede ser necesaria para lograr un Control Interno</w:t>
      </w:r>
      <w:r>
        <w:rPr>
          <w:rFonts w:ascii="Arial" w:hAnsi="Arial" w:cs="Arial"/>
          <w:sz w:val="20"/>
          <w:szCs w:val="20"/>
        </w:rPr>
        <w:t xml:space="preserve"> </w:t>
      </w:r>
      <w:r w:rsidRPr="00FE4648">
        <w:rPr>
          <w:rFonts w:ascii="Arial" w:hAnsi="Arial" w:cs="Arial"/>
          <w:sz w:val="20"/>
          <w:szCs w:val="20"/>
        </w:rPr>
        <w:t xml:space="preserve">apropiado. Si </w:t>
      </w:r>
      <w:r>
        <w:rPr>
          <w:rFonts w:ascii="Arial" w:hAnsi="Arial" w:cs="Arial"/>
          <w:sz w:val="20"/>
          <w:szCs w:val="20"/>
        </w:rPr>
        <w:t>los Titulares de las Áreas</w:t>
      </w:r>
      <w:r w:rsidRPr="00FE4648">
        <w:rPr>
          <w:rFonts w:ascii="Arial" w:hAnsi="Arial" w:cs="Arial"/>
          <w:sz w:val="20"/>
          <w:szCs w:val="20"/>
        </w:rPr>
        <w:t xml:space="preserve"> identifica</w:t>
      </w:r>
      <w:r>
        <w:rPr>
          <w:rFonts w:ascii="Arial" w:hAnsi="Arial" w:cs="Arial"/>
          <w:sz w:val="20"/>
          <w:szCs w:val="20"/>
        </w:rPr>
        <w:t>n</w:t>
      </w:r>
      <w:r w:rsidRPr="00FE4648">
        <w:rPr>
          <w:rFonts w:ascii="Arial" w:hAnsi="Arial" w:cs="Arial"/>
          <w:sz w:val="20"/>
          <w:szCs w:val="20"/>
        </w:rPr>
        <w:t xml:space="preserve"> deficiencias en el cumplimiento de estos requisitos de documentación y</w:t>
      </w:r>
      <w:r>
        <w:rPr>
          <w:rFonts w:ascii="Arial" w:hAnsi="Arial" w:cs="Arial"/>
          <w:sz w:val="20"/>
          <w:szCs w:val="20"/>
        </w:rPr>
        <w:t xml:space="preserve"> </w:t>
      </w:r>
      <w:r w:rsidRPr="00FE4648">
        <w:rPr>
          <w:rFonts w:ascii="Arial" w:hAnsi="Arial" w:cs="Arial"/>
          <w:sz w:val="20"/>
          <w:szCs w:val="20"/>
        </w:rPr>
        <w:t>formalización, el efecto de las deficiencias debe ser considerado en el resumen elaborado relativo al diseño,</w:t>
      </w:r>
      <w:r>
        <w:rPr>
          <w:rFonts w:ascii="Arial" w:hAnsi="Arial" w:cs="Arial"/>
          <w:sz w:val="20"/>
          <w:szCs w:val="20"/>
        </w:rPr>
        <w:t xml:space="preserve"> </w:t>
      </w:r>
      <w:r w:rsidRPr="00FE4648">
        <w:rPr>
          <w:rFonts w:ascii="Arial" w:hAnsi="Arial" w:cs="Arial"/>
          <w:sz w:val="20"/>
          <w:szCs w:val="20"/>
        </w:rPr>
        <w:t>implementación y eficacia operativa de los principios asociados</w:t>
      </w:r>
      <w:r>
        <w:rPr>
          <w:rFonts w:ascii="Arial" w:hAnsi="Arial" w:cs="Arial"/>
          <w:sz w:val="20"/>
          <w:szCs w:val="20"/>
        </w:rPr>
        <w:t>.</w:t>
      </w:r>
    </w:p>
    <w:p w14:paraId="2C7FFE48" w14:textId="65094E41" w:rsidR="00641016" w:rsidRPr="00F35F88" w:rsidRDefault="00362A37" w:rsidP="00857690">
      <w:pPr>
        <w:pStyle w:val="Ttulo3"/>
      </w:pPr>
      <w:r>
        <w:t>D</w:t>
      </w:r>
      <w:r w:rsidR="00641016" w:rsidRPr="00F35F88">
        <w:t>. Normas Generales, principios y elementos de control interno</w:t>
      </w:r>
    </w:p>
    <w:p w14:paraId="4D84370B" w14:textId="30707A7D" w:rsidR="00641016" w:rsidRPr="00641016" w:rsidRDefault="00641016" w:rsidP="00641016">
      <w:pPr>
        <w:jc w:val="both"/>
        <w:rPr>
          <w:rFonts w:ascii="Arial" w:hAnsi="Arial" w:cs="Arial"/>
          <w:sz w:val="20"/>
          <w:szCs w:val="20"/>
        </w:rPr>
      </w:pPr>
      <w:r w:rsidRPr="00641016">
        <w:rPr>
          <w:rFonts w:ascii="Arial" w:hAnsi="Arial" w:cs="Arial"/>
          <w:b/>
          <w:bCs/>
          <w:sz w:val="20"/>
          <w:szCs w:val="20"/>
        </w:rPr>
        <w:t xml:space="preserve">Artículo </w:t>
      </w:r>
      <w:r w:rsidR="0017012B">
        <w:rPr>
          <w:rFonts w:ascii="Arial" w:hAnsi="Arial" w:cs="Arial"/>
          <w:b/>
          <w:bCs/>
          <w:sz w:val="20"/>
          <w:szCs w:val="20"/>
        </w:rPr>
        <w:t>17</w:t>
      </w:r>
      <w:r>
        <w:rPr>
          <w:rFonts w:ascii="Arial" w:hAnsi="Arial" w:cs="Arial"/>
          <w:sz w:val="20"/>
          <w:szCs w:val="20"/>
        </w:rPr>
        <w:t>. El Municipio</w:t>
      </w:r>
      <w:r w:rsidRPr="00641016">
        <w:rPr>
          <w:rFonts w:ascii="Arial" w:hAnsi="Arial" w:cs="Arial"/>
          <w:sz w:val="20"/>
          <w:szCs w:val="20"/>
        </w:rPr>
        <w:t xml:space="preserve"> cuenta con un mandato particular, del que derivan atribuciones y obligaciones concretas. De</w:t>
      </w:r>
      <w:r>
        <w:rPr>
          <w:rFonts w:ascii="Arial" w:hAnsi="Arial" w:cs="Arial"/>
          <w:sz w:val="20"/>
          <w:szCs w:val="20"/>
        </w:rPr>
        <w:t xml:space="preserve"> </w:t>
      </w:r>
      <w:r w:rsidRPr="00641016">
        <w:rPr>
          <w:rFonts w:ascii="Arial" w:hAnsi="Arial" w:cs="Arial"/>
          <w:sz w:val="20"/>
          <w:szCs w:val="20"/>
        </w:rPr>
        <w:t>igual modo, se alinea a</w:t>
      </w:r>
      <w:r>
        <w:rPr>
          <w:rFonts w:ascii="Arial" w:hAnsi="Arial" w:cs="Arial"/>
          <w:sz w:val="20"/>
          <w:szCs w:val="20"/>
        </w:rPr>
        <w:t>l Plan Municipal de Desarrollo, así como a</w:t>
      </w:r>
      <w:r w:rsidRPr="00641016">
        <w:rPr>
          <w:rFonts w:ascii="Arial" w:hAnsi="Arial" w:cs="Arial"/>
          <w:sz w:val="20"/>
          <w:szCs w:val="20"/>
        </w:rPr>
        <w:t xml:space="preserve"> Programas y Planes </w:t>
      </w:r>
      <w:r w:rsidRPr="00641016">
        <w:rPr>
          <w:rFonts w:ascii="Arial" w:hAnsi="Arial" w:cs="Arial"/>
          <w:sz w:val="20"/>
          <w:szCs w:val="20"/>
        </w:rPr>
        <w:lastRenderedPageBreak/>
        <w:t>Nacionales, Estatales, Sectoriales o Regionales específicos</w:t>
      </w:r>
      <w:r>
        <w:rPr>
          <w:rFonts w:ascii="Arial" w:hAnsi="Arial" w:cs="Arial"/>
          <w:sz w:val="20"/>
          <w:szCs w:val="20"/>
        </w:rPr>
        <w:t xml:space="preserve"> y </w:t>
      </w:r>
      <w:r w:rsidRPr="00641016">
        <w:rPr>
          <w:rFonts w:ascii="Arial" w:hAnsi="Arial" w:cs="Arial"/>
          <w:sz w:val="20"/>
          <w:szCs w:val="20"/>
        </w:rPr>
        <w:t>a otros instrumentos vinculatorios en función de las disposiciones jurídicas aplicables.</w:t>
      </w:r>
    </w:p>
    <w:p w14:paraId="35B73145" w14:textId="5B3D0E22" w:rsidR="00641016" w:rsidRPr="00641016" w:rsidRDefault="00641016" w:rsidP="00641016">
      <w:pPr>
        <w:jc w:val="both"/>
        <w:rPr>
          <w:rFonts w:ascii="Arial" w:hAnsi="Arial" w:cs="Arial"/>
          <w:sz w:val="20"/>
          <w:szCs w:val="20"/>
        </w:rPr>
      </w:pPr>
      <w:r w:rsidRPr="00641016">
        <w:rPr>
          <w:rFonts w:ascii="Arial" w:hAnsi="Arial" w:cs="Arial"/>
          <w:sz w:val="20"/>
          <w:szCs w:val="20"/>
        </w:rPr>
        <w:t xml:space="preserve">Dentro de esa estructura de facultades y obligaciones, </w:t>
      </w:r>
      <w:r>
        <w:rPr>
          <w:rFonts w:ascii="Arial" w:hAnsi="Arial" w:cs="Arial"/>
          <w:sz w:val="20"/>
          <w:szCs w:val="20"/>
        </w:rPr>
        <w:t>el Municipio</w:t>
      </w:r>
      <w:r w:rsidRPr="00641016">
        <w:rPr>
          <w:rFonts w:ascii="Arial" w:hAnsi="Arial" w:cs="Arial"/>
          <w:sz w:val="20"/>
          <w:szCs w:val="20"/>
        </w:rPr>
        <w:t xml:space="preserve"> formula objetivos de Control Interno para</w:t>
      </w:r>
      <w:r>
        <w:rPr>
          <w:rFonts w:ascii="Arial" w:hAnsi="Arial" w:cs="Arial"/>
          <w:sz w:val="20"/>
          <w:szCs w:val="20"/>
        </w:rPr>
        <w:t xml:space="preserve"> </w:t>
      </w:r>
      <w:r w:rsidRPr="00641016">
        <w:rPr>
          <w:rFonts w:ascii="Arial" w:hAnsi="Arial" w:cs="Arial"/>
          <w:sz w:val="20"/>
          <w:szCs w:val="20"/>
        </w:rPr>
        <w:t xml:space="preserve">asegurar, de manera razonable, que sus objetivos, contenidos en </w:t>
      </w:r>
      <w:r>
        <w:rPr>
          <w:rFonts w:ascii="Arial" w:hAnsi="Arial" w:cs="Arial"/>
          <w:sz w:val="20"/>
          <w:szCs w:val="20"/>
        </w:rPr>
        <w:t>su</w:t>
      </w:r>
      <w:r w:rsidRPr="00641016">
        <w:rPr>
          <w:rFonts w:ascii="Arial" w:hAnsi="Arial" w:cs="Arial"/>
          <w:sz w:val="20"/>
          <w:szCs w:val="20"/>
        </w:rPr>
        <w:t xml:space="preserve"> plan estratégico, serán alcanzados de</w:t>
      </w:r>
      <w:r>
        <w:rPr>
          <w:rFonts w:ascii="Arial" w:hAnsi="Arial" w:cs="Arial"/>
          <w:sz w:val="20"/>
          <w:szCs w:val="20"/>
        </w:rPr>
        <w:t xml:space="preserve"> </w:t>
      </w:r>
      <w:r w:rsidRPr="00641016">
        <w:rPr>
          <w:rFonts w:ascii="Arial" w:hAnsi="Arial" w:cs="Arial"/>
          <w:sz w:val="20"/>
          <w:szCs w:val="20"/>
        </w:rPr>
        <w:t>manera eficaz, eficiente y económica</w:t>
      </w:r>
    </w:p>
    <w:p w14:paraId="5AD62BF5" w14:textId="056436EA" w:rsidR="00641016" w:rsidRDefault="00972CD1" w:rsidP="00972CD1">
      <w:pPr>
        <w:jc w:val="both"/>
        <w:rPr>
          <w:rFonts w:ascii="Arial" w:hAnsi="Arial" w:cs="Arial"/>
          <w:sz w:val="20"/>
          <w:szCs w:val="20"/>
        </w:rPr>
      </w:pPr>
      <w:r w:rsidRPr="00972CD1">
        <w:rPr>
          <w:rFonts w:ascii="Arial" w:hAnsi="Arial" w:cs="Arial"/>
          <w:b/>
          <w:bCs/>
          <w:sz w:val="20"/>
          <w:szCs w:val="20"/>
        </w:rPr>
        <w:t xml:space="preserve">Artículo </w:t>
      </w:r>
      <w:r w:rsidR="0017012B">
        <w:rPr>
          <w:rFonts w:ascii="Arial" w:hAnsi="Arial" w:cs="Arial"/>
          <w:b/>
          <w:bCs/>
          <w:sz w:val="20"/>
          <w:szCs w:val="20"/>
        </w:rPr>
        <w:t>18</w:t>
      </w:r>
      <w:r>
        <w:rPr>
          <w:rFonts w:ascii="Arial" w:hAnsi="Arial" w:cs="Arial"/>
          <w:sz w:val="20"/>
          <w:szCs w:val="20"/>
        </w:rPr>
        <w:t xml:space="preserve">. </w:t>
      </w:r>
      <w:r w:rsidRPr="00972CD1">
        <w:rPr>
          <w:rFonts w:ascii="Arial" w:hAnsi="Arial" w:cs="Arial"/>
          <w:sz w:val="20"/>
          <w:szCs w:val="20"/>
        </w:rPr>
        <w:t xml:space="preserve">El </w:t>
      </w:r>
      <w:proofErr w:type="gramStart"/>
      <w:r>
        <w:rPr>
          <w:rFonts w:ascii="Arial" w:hAnsi="Arial" w:cs="Arial"/>
          <w:sz w:val="20"/>
          <w:szCs w:val="20"/>
        </w:rPr>
        <w:t>Presidente</w:t>
      </w:r>
      <w:proofErr w:type="gramEnd"/>
      <w:r>
        <w:rPr>
          <w:rFonts w:ascii="Arial" w:hAnsi="Arial" w:cs="Arial"/>
          <w:sz w:val="20"/>
          <w:szCs w:val="20"/>
        </w:rPr>
        <w:t xml:space="preserve"> Municipal</w:t>
      </w:r>
      <w:r w:rsidRPr="00972CD1">
        <w:rPr>
          <w:rFonts w:ascii="Arial" w:hAnsi="Arial" w:cs="Arial"/>
          <w:sz w:val="20"/>
          <w:szCs w:val="20"/>
        </w:rPr>
        <w:t xml:space="preserve">, con el apoyo de </w:t>
      </w:r>
      <w:r>
        <w:rPr>
          <w:rFonts w:ascii="Arial" w:hAnsi="Arial" w:cs="Arial"/>
          <w:sz w:val="20"/>
          <w:szCs w:val="20"/>
        </w:rPr>
        <w:t>los Titulares de las Áreas</w:t>
      </w:r>
      <w:r w:rsidRPr="00972CD1">
        <w:rPr>
          <w:rFonts w:ascii="Arial" w:hAnsi="Arial" w:cs="Arial"/>
          <w:sz w:val="20"/>
          <w:szCs w:val="20"/>
        </w:rPr>
        <w:t xml:space="preserve">, debe establecer objetivos de Control Interno a nivel </w:t>
      </w:r>
      <w:r w:rsidR="00940D4B">
        <w:rPr>
          <w:rFonts w:ascii="Arial" w:hAnsi="Arial" w:cs="Arial"/>
          <w:sz w:val="20"/>
          <w:szCs w:val="20"/>
        </w:rPr>
        <w:t>municipal</w:t>
      </w:r>
      <w:r w:rsidRPr="00972CD1">
        <w:rPr>
          <w:rFonts w:ascii="Arial" w:hAnsi="Arial" w:cs="Arial"/>
          <w:sz w:val="20"/>
          <w:szCs w:val="20"/>
        </w:rPr>
        <w:t xml:space="preserve">, </w:t>
      </w:r>
      <w:r w:rsidR="00940D4B">
        <w:rPr>
          <w:rFonts w:ascii="Arial" w:hAnsi="Arial" w:cs="Arial"/>
          <w:sz w:val="20"/>
          <w:szCs w:val="20"/>
        </w:rPr>
        <w:t>área</w:t>
      </w:r>
      <w:r w:rsidRPr="00972CD1">
        <w:rPr>
          <w:rFonts w:ascii="Arial" w:hAnsi="Arial" w:cs="Arial"/>
          <w:sz w:val="20"/>
          <w:szCs w:val="20"/>
        </w:rPr>
        <w:t>, función y actividades específicas. Todo el</w:t>
      </w:r>
      <w:r>
        <w:rPr>
          <w:rFonts w:ascii="Arial" w:hAnsi="Arial" w:cs="Arial"/>
          <w:sz w:val="20"/>
          <w:szCs w:val="20"/>
        </w:rPr>
        <w:t xml:space="preserve"> </w:t>
      </w:r>
      <w:r w:rsidRPr="00972CD1">
        <w:rPr>
          <w:rFonts w:ascii="Arial" w:hAnsi="Arial" w:cs="Arial"/>
          <w:sz w:val="20"/>
          <w:szCs w:val="20"/>
        </w:rPr>
        <w:t>personal, en sus respectivos ámbitos de acción, aplica el Control Interno para contribuir a la consecución de los</w:t>
      </w:r>
      <w:r w:rsidR="00940D4B">
        <w:rPr>
          <w:rFonts w:ascii="Arial" w:hAnsi="Arial" w:cs="Arial"/>
          <w:sz w:val="20"/>
          <w:szCs w:val="20"/>
        </w:rPr>
        <w:t xml:space="preserve"> </w:t>
      </w:r>
      <w:r w:rsidRPr="00972CD1">
        <w:rPr>
          <w:rFonts w:ascii="Arial" w:hAnsi="Arial" w:cs="Arial"/>
          <w:sz w:val="20"/>
          <w:szCs w:val="20"/>
        </w:rPr>
        <w:t>objetivos institucionales</w:t>
      </w:r>
      <w:r w:rsidR="00940D4B">
        <w:rPr>
          <w:rFonts w:ascii="Arial" w:hAnsi="Arial" w:cs="Arial"/>
          <w:sz w:val="20"/>
          <w:szCs w:val="20"/>
        </w:rPr>
        <w:t>.</w:t>
      </w:r>
    </w:p>
    <w:p w14:paraId="2282CFFA" w14:textId="6D072051" w:rsidR="0060268A" w:rsidRDefault="0060268A" w:rsidP="0098651A">
      <w:pPr>
        <w:jc w:val="both"/>
        <w:rPr>
          <w:rFonts w:ascii="Arial" w:hAnsi="Arial" w:cs="Arial"/>
          <w:sz w:val="20"/>
          <w:szCs w:val="20"/>
        </w:rPr>
      </w:pPr>
      <w:r w:rsidRPr="00F35F88">
        <w:rPr>
          <w:rFonts w:ascii="Arial" w:hAnsi="Arial" w:cs="Arial"/>
          <w:b/>
          <w:bCs/>
          <w:sz w:val="20"/>
          <w:szCs w:val="20"/>
        </w:rPr>
        <w:t xml:space="preserve">Artículo </w:t>
      </w:r>
      <w:r w:rsidR="0017012B">
        <w:rPr>
          <w:rFonts w:ascii="Arial" w:hAnsi="Arial" w:cs="Arial"/>
          <w:b/>
          <w:bCs/>
          <w:sz w:val="20"/>
          <w:szCs w:val="20"/>
        </w:rPr>
        <w:t>19</w:t>
      </w:r>
      <w:r w:rsidRPr="00F35F88">
        <w:rPr>
          <w:rFonts w:ascii="Arial" w:hAnsi="Arial" w:cs="Arial"/>
          <w:sz w:val="20"/>
          <w:szCs w:val="20"/>
        </w:rPr>
        <w:t xml:space="preserve">. El Modelo de </w:t>
      </w:r>
      <w:r w:rsidR="006653F7" w:rsidRPr="00F35F88">
        <w:rPr>
          <w:rFonts w:ascii="Arial" w:hAnsi="Arial" w:cs="Arial"/>
          <w:sz w:val="20"/>
          <w:szCs w:val="20"/>
        </w:rPr>
        <w:t>Municipal de Control Interno est</w:t>
      </w:r>
      <w:r w:rsidR="008C446C">
        <w:rPr>
          <w:rFonts w:ascii="Arial" w:hAnsi="Arial" w:cs="Arial"/>
          <w:sz w:val="20"/>
          <w:szCs w:val="20"/>
        </w:rPr>
        <w:t>á</w:t>
      </w:r>
      <w:r w:rsidR="006653F7" w:rsidRPr="00F35F88">
        <w:rPr>
          <w:rFonts w:ascii="Arial" w:hAnsi="Arial" w:cs="Arial"/>
          <w:sz w:val="20"/>
          <w:szCs w:val="20"/>
        </w:rPr>
        <w:t xml:space="preserve"> integrado por 5 Normas Generales, las cuales serán de observancia obligatoria para el establecimiento y actualización del Sistema de Control Interno Institucional</w:t>
      </w:r>
      <w:r w:rsidR="006A3E20">
        <w:rPr>
          <w:rFonts w:ascii="Arial" w:hAnsi="Arial" w:cs="Arial"/>
          <w:sz w:val="20"/>
          <w:szCs w:val="20"/>
        </w:rPr>
        <w:t>.</w:t>
      </w:r>
    </w:p>
    <w:p w14:paraId="1C7A349C" w14:textId="0D7FC642" w:rsidR="006A3E20" w:rsidRPr="00F35F88" w:rsidRDefault="006A3E20" w:rsidP="006A3E20">
      <w:pPr>
        <w:jc w:val="both"/>
        <w:rPr>
          <w:rFonts w:ascii="Arial" w:hAnsi="Arial" w:cs="Arial"/>
          <w:sz w:val="20"/>
          <w:szCs w:val="20"/>
        </w:rPr>
      </w:pPr>
      <w:r>
        <w:rPr>
          <w:rFonts w:ascii="Arial" w:hAnsi="Arial" w:cs="Arial"/>
          <w:sz w:val="20"/>
          <w:szCs w:val="20"/>
        </w:rPr>
        <w:t>Las Normas Generales de</w:t>
      </w:r>
      <w:r w:rsidRPr="006A3E20">
        <w:rPr>
          <w:rFonts w:ascii="Arial" w:hAnsi="Arial" w:cs="Arial"/>
          <w:sz w:val="20"/>
          <w:szCs w:val="20"/>
        </w:rPr>
        <w:t xml:space="preserve"> Control Interno representan el nivel más alto en la jerarquía del M</w:t>
      </w:r>
      <w:r>
        <w:rPr>
          <w:rFonts w:ascii="Arial" w:hAnsi="Arial" w:cs="Arial"/>
          <w:sz w:val="20"/>
          <w:szCs w:val="20"/>
        </w:rPr>
        <w:t>odelo Municipal de Control Interno</w:t>
      </w:r>
      <w:r w:rsidRPr="006A3E20">
        <w:rPr>
          <w:rFonts w:ascii="Arial" w:hAnsi="Arial" w:cs="Arial"/>
          <w:sz w:val="20"/>
          <w:szCs w:val="20"/>
        </w:rPr>
        <w:t>. Los cuales deben</w:t>
      </w:r>
      <w:r>
        <w:rPr>
          <w:rFonts w:ascii="Arial" w:hAnsi="Arial" w:cs="Arial"/>
          <w:sz w:val="20"/>
          <w:szCs w:val="20"/>
        </w:rPr>
        <w:t xml:space="preserve"> </w:t>
      </w:r>
      <w:r w:rsidRPr="006A3E20">
        <w:rPr>
          <w:rFonts w:ascii="Arial" w:hAnsi="Arial" w:cs="Arial"/>
          <w:sz w:val="20"/>
          <w:szCs w:val="20"/>
        </w:rPr>
        <w:t>ser diseñados e implementados adecuadamente y deben operar en conjunto y de manera sistémica, para que el</w:t>
      </w:r>
      <w:r>
        <w:rPr>
          <w:rFonts w:ascii="Arial" w:hAnsi="Arial" w:cs="Arial"/>
          <w:sz w:val="20"/>
          <w:szCs w:val="20"/>
        </w:rPr>
        <w:t xml:space="preserve"> </w:t>
      </w:r>
      <w:r w:rsidRPr="006A3E20">
        <w:rPr>
          <w:rFonts w:ascii="Arial" w:hAnsi="Arial" w:cs="Arial"/>
          <w:sz w:val="20"/>
          <w:szCs w:val="20"/>
        </w:rPr>
        <w:t>Control Interno sea apropiado. L</w:t>
      </w:r>
      <w:r>
        <w:rPr>
          <w:rFonts w:ascii="Arial" w:hAnsi="Arial" w:cs="Arial"/>
          <w:sz w:val="20"/>
          <w:szCs w:val="20"/>
        </w:rPr>
        <w:t>a</w:t>
      </w:r>
      <w:r w:rsidRPr="006A3E20">
        <w:rPr>
          <w:rFonts w:ascii="Arial" w:hAnsi="Arial" w:cs="Arial"/>
          <w:sz w:val="20"/>
          <w:szCs w:val="20"/>
        </w:rPr>
        <w:t xml:space="preserve">s cinco </w:t>
      </w:r>
      <w:r>
        <w:rPr>
          <w:rFonts w:ascii="Arial" w:hAnsi="Arial" w:cs="Arial"/>
          <w:sz w:val="20"/>
          <w:szCs w:val="20"/>
        </w:rPr>
        <w:t>Normas Generales</w:t>
      </w:r>
      <w:r w:rsidRPr="006A3E20">
        <w:rPr>
          <w:rFonts w:ascii="Arial" w:hAnsi="Arial" w:cs="Arial"/>
          <w:sz w:val="20"/>
          <w:szCs w:val="20"/>
        </w:rPr>
        <w:t xml:space="preserve"> de Control Interno son:</w:t>
      </w:r>
    </w:p>
    <w:p w14:paraId="4C4D2FD5" w14:textId="77777777" w:rsidR="006653F7" w:rsidRPr="00F35F88" w:rsidRDefault="006653F7" w:rsidP="004A1606">
      <w:pPr>
        <w:ind w:left="142"/>
        <w:jc w:val="both"/>
        <w:rPr>
          <w:rFonts w:ascii="Arial" w:hAnsi="Arial" w:cs="Arial"/>
          <w:sz w:val="20"/>
          <w:szCs w:val="20"/>
        </w:rPr>
      </w:pPr>
      <w:r w:rsidRPr="00F35F88">
        <w:rPr>
          <w:rFonts w:ascii="Arial" w:hAnsi="Arial" w:cs="Arial"/>
          <w:b/>
          <w:bCs/>
          <w:sz w:val="20"/>
          <w:szCs w:val="20"/>
        </w:rPr>
        <w:t>I</w:t>
      </w:r>
      <w:r w:rsidRPr="00F35F88">
        <w:rPr>
          <w:rFonts w:ascii="Arial" w:hAnsi="Arial" w:cs="Arial"/>
          <w:sz w:val="20"/>
          <w:szCs w:val="20"/>
        </w:rPr>
        <w:t>. Ambiente de Control;</w:t>
      </w:r>
    </w:p>
    <w:p w14:paraId="4830E0AF" w14:textId="52090F47" w:rsidR="006653F7" w:rsidRPr="00F35F88" w:rsidRDefault="006653F7" w:rsidP="004A1606">
      <w:pPr>
        <w:ind w:left="142"/>
        <w:jc w:val="both"/>
        <w:rPr>
          <w:rFonts w:ascii="Arial" w:hAnsi="Arial" w:cs="Arial"/>
          <w:sz w:val="20"/>
          <w:szCs w:val="20"/>
        </w:rPr>
      </w:pPr>
      <w:r w:rsidRPr="00F35F88">
        <w:rPr>
          <w:rFonts w:ascii="Arial" w:hAnsi="Arial" w:cs="Arial"/>
          <w:b/>
          <w:bCs/>
          <w:sz w:val="20"/>
          <w:szCs w:val="20"/>
        </w:rPr>
        <w:t>II</w:t>
      </w:r>
      <w:r w:rsidRPr="00F35F88">
        <w:rPr>
          <w:rFonts w:ascii="Arial" w:hAnsi="Arial" w:cs="Arial"/>
          <w:sz w:val="20"/>
          <w:szCs w:val="20"/>
        </w:rPr>
        <w:t>. Administración de Riesgos;</w:t>
      </w:r>
    </w:p>
    <w:p w14:paraId="16287F68" w14:textId="08410033" w:rsidR="006653F7" w:rsidRPr="00F35F88" w:rsidRDefault="006653F7" w:rsidP="004A1606">
      <w:pPr>
        <w:ind w:left="142"/>
        <w:jc w:val="both"/>
        <w:rPr>
          <w:rFonts w:ascii="Arial" w:hAnsi="Arial" w:cs="Arial"/>
          <w:sz w:val="20"/>
          <w:szCs w:val="20"/>
        </w:rPr>
      </w:pPr>
      <w:r w:rsidRPr="00F35F88">
        <w:rPr>
          <w:rFonts w:ascii="Arial" w:hAnsi="Arial" w:cs="Arial"/>
          <w:b/>
          <w:bCs/>
          <w:sz w:val="20"/>
          <w:szCs w:val="20"/>
        </w:rPr>
        <w:t>III</w:t>
      </w:r>
      <w:r w:rsidRPr="00F35F88">
        <w:rPr>
          <w:rFonts w:ascii="Arial" w:hAnsi="Arial" w:cs="Arial"/>
          <w:sz w:val="20"/>
          <w:szCs w:val="20"/>
        </w:rPr>
        <w:t>. Actividades de Control;</w:t>
      </w:r>
    </w:p>
    <w:p w14:paraId="2AAC667D" w14:textId="77777777" w:rsidR="006653F7" w:rsidRPr="00F35F88" w:rsidRDefault="006653F7" w:rsidP="004A1606">
      <w:pPr>
        <w:ind w:left="142"/>
        <w:jc w:val="both"/>
        <w:rPr>
          <w:rFonts w:ascii="Arial" w:hAnsi="Arial" w:cs="Arial"/>
          <w:sz w:val="20"/>
          <w:szCs w:val="20"/>
        </w:rPr>
      </w:pPr>
      <w:r w:rsidRPr="00F35F88">
        <w:rPr>
          <w:rFonts w:ascii="Arial" w:hAnsi="Arial" w:cs="Arial"/>
          <w:b/>
          <w:bCs/>
          <w:sz w:val="20"/>
          <w:szCs w:val="20"/>
        </w:rPr>
        <w:t>IV</w:t>
      </w:r>
      <w:r w:rsidRPr="00F35F88">
        <w:rPr>
          <w:rFonts w:ascii="Arial" w:hAnsi="Arial" w:cs="Arial"/>
          <w:sz w:val="20"/>
          <w:szCs w:val="20"/>
        </w:rPr>
        <w:t>. Información y Comunicación; y</w:t>
      </w:r>
    </w:p>
    <w:p w14:paraId="52EA8976" w14:textId="4E37EEBB" w:rsidR="006653F7" w:rsidRPr="00F35F88" w:rsidRDefault="006653F7" w:rsidP="004A1606">
      <w:pPr>
        <w:ind w:left="142"/>
        <w:jc w:val="both"/>
        <w:rPr>
          <w:rFonts w:ascii="Arial" w:hAnsi="Arial" w:cs="Arial"/>
          <w:sz w:val="20"/>
          <w:szCs w:val="20"/>
        </w:rPr>
      </w:pPr>
      <w:r w:rsidRPr="00F35F88">
        <w:rPr>
          <w:rFonts w:ascii="Arial" w:hAnsi="Arial" w:cs="Arial"/>
          <w:b/>
          <w:bCs/>
          <w:sz w:val="20"/>
          <w:szCs w:val="20"/>
        </w:rPr>
        <w:t>V</w:t>
      </w:r>
      <w:r w:rsidRPr="00F35F88">
        <w:rPr>
          <w:rFonts w:ascii="Arial" w:hAnsi="Arial" w:cs="Arial"/>
          <w:sz w:val="20"/>
          <w:szCs w:val="20"/>
        </w:rPr>
        <w:t>. Supervisión y Mejora Continua.</w:t>
      </w:r>
    </w:p>
    <w:p w14:paraId="4B4E7358" w14:textId="6B4D68D8" w:rsidR="006653F7" w:rsidRDefault="006653F7" w:rsidP="0098651A">
      <w:pPr>
        <w:jc w:val="both"/>
        <w:rPr>
          <w:rFonts w:ascii="Arial" w:hAnsi="Arial" w:cs="Arial"/>
          <w:sz w:val="20"/>
          <w:szCs w:val="20"/>
        </w:rPr>
      </w:pPr>
      <w:r w:rsidRPr="00F35F88">
        <w:rPr>
          <w:rFonts w:ascii="Arial" w:hAnsi="Arial" w:cs="Arial"/>
          <w:sz w:val="20"/>
          <w:szCs w:val="20"/>
        </w:rPr>
        <w:t xml:space="preserve">Estas Normas Generales contienen diecisiete principios que a su vez están integrados por </w:t>
      </w:r>
      <w:r w:rsidR="00940D4B">
        <w:rPr>
          <w:rFonts w:ascii="Arial" w:hAnsi="Arial" w:cs="Arial"/>
          <w:sz w:val="20"/>
          <w:szCs w:val="20"/>
        </w:rPr>
        <w:t xml:space="preserve">diversos </w:t>
      </w:r>
      <w:r w:rsidRPr="00F35F88">
        <w:rPr>
          <w:rFonts w:ascii="Arial" w:hAnsi="Arial" w:cs="Arial"/>
          <w:sz w:val="20"/>
          <w:szCs w:val="20"/>
        </w:rPr>
        <w:t>elementos de control interno.</w:t>
      </w:r>
    </w:p>
    <w:p w14:paraId="13BC0CF9" w14:textId="36512816" w:rsidR="00EC3BA8" w:rsidRDefault="002C6858" w:rsidP="0098651A">
      <w:pPr>
        <w:jc w:val="both"/>
        <w:rPr>
          <w:noProof/>
        </w:rPr>
      </w:pPr>
      <w:r>
        <w:rPr>
          <w:noProof/>
        </w:rPr>
        <w:drawing>
          <wp:anchor distT="0" distB="0" distL="114300" distR="114300" simplePos="0" relativeHeight="251659264" behindDoc="0" locked="0" layoutInCell="1" allowOverlap="1" wp14:anchorId="710825E2" wp14:editId="5AB97564">
            <wp:simplePos x="0" y="0"/>
            <wp:positionH relativeFrom="column">
              <wp:posOffset>1229252</wp:posOffset>
            </wp:positionH>
            <wp:positionV relativeFrom="paragraph">
              <wp:posOffset>0</wp:posOffset>
            </wp:positionV>
            <wp:extent cx="3467735" cy="1726565"/>
            <wp:effectExtent l="0" t="0" r="0" b="6985"/>
            <wp:wrapSquare wrapText="bothSides"/>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7735" cy="1726565"/>
                    </a:xfrm>
                    <a:prstGeom prst="rect">
                      <a:avLst/>
                    </a:prstGeom>
                    <a:noFill/>
                  </pic:spPr>
                </pic:pic>
              </a:graphicData>
            </a:graphic>
            <wp14:sizeRelH relativeFrom="page">
              <wp14:pctWidth>0</wp14:pctWidth>
            </wp14:sizeRelH>
            <wp14:sizeRelV relativeFrom="page">
              <wp14:pctHeight>0</wp14:pctHeight>
            </wp14:sizeRelV>
          </wp:anchor>
        </w:drawing>
      </w:r>
    </w:p>
    <w:p w14:paraId="369AFC2A" w14:textId="34F04A6E" w:rsidR="002C6858" w:rsidRDefault="002C6858" w:rsidP="0098651A">
      <w:pPr>
        <w:jc w:val="both"/>
        <w:rPr>
          <w:noProof/>
        </w:rPr>
      </w:pPr>
    </w:p>
    <w:p w14:paraId="0164224D" w14:textId="79848A42" w:rsidR="002C6858" w:rsidRDefault="002C6858" w:rsidP="0098651A">
      <w:pPr>
        <w:jc w:val="both"/>
        <w:rPr>
          <w:noProof/>
        </w:rPr>
      </w:pPr>
    </w:p>
    <w:p w14:paraId="6CB8FF36" w14:textId="10239BF4" w:rsidR="002C6858" w:rsidRDefault="002C6858" w:rsidP="0098651A">
      <w:pPr>
        <w:jc w:val="both"/>
        <w:rPr>
          <w:noProof/>
        </w:rPr>
      </w:pPr>
    </w:p>
    <w:p w14:paraId="41229151" w14:textId="662DBAAC" w:rsidR="002C6858" w:rsidRDefault="002C6858" w:rsidP="0098651A">
      <w:pPr>
        <w:jc w:val="both"/>
        <w:rPr>
          <w:noProof/>
        </w:rPr>
      </w:pPr>
    </w:p>
    <w:p w14:paraId="035F480E" w14:textId="795C0651" w:rsidR="002C6858" w:rsidRDefault="002C6858" w:rsidP="0098651A">
      <w:pPr>
        <w:jc w:val="both"/>
        <w:rPr>
          <w:noProof/>
        </w:rPr>
      </w:pPr>
    </w:p>
    <w:p w14:paraId="5A6B4B55" w14:textId="6135EA19" w:rsidR="002C6858" w:rsidRDefault="002C6858" w:rsidP="0098651A">
      <w:pPr>
        <w:jc w:val="both"/>
        <w:rPr>
          <w:noProof/>
        </w:rPr>
      </w:pPr>
    </w:p>
    <w:p w14:paraId="3E1A4F1D" w14:textId="66A9032C" w:rsidR="006A3E20" w:rsidRDefault="006A3E20" w:rsidP="006A3E20">
      <w:pPr>
        <w:jc w:val="both"/>
        <w:rPr>
          <w:rFonts w:ascii="Arial" w:hAnsi="Arial" w:cs="Arial"/>
          <w:sz w:val="20"/>
          <w:szCs w:val="20"/>
        </w:rPr>
      </w:pPr>
      <w:r w:rsidRPr="006A3E20">
        <w:rPr>
          <w:rFonts w:ascii="Arial" w:hAnsi="Arial" w:cs="Arial"/>
          <w:b/>
          <w:bCs/>
          <w:sz w:val="20"/>
          <w:szCs w:val="20"/>
        </w:rPr>
        <w:t xml:space="preserve">Artículo </w:t>
      </w:r>
      <w:r w:rsidR="00362A37">
        <w:rPr>
          <w:rFonts w:ascii="Arial" w:hAnsi="Arial" w:cs="Arial"/>
          <w:b/>
          <w:bCs/>
          <w:sz w:val="20"/>
          <w:szCs w:val="20"/>
        </w:rPr>
        <w:t>2</w:t>
      </w:r>
      <w:r w:rsidR="0017012B">
        <w:rPr>
          <w:rFonts w:ascii="Arial" w:hAnsi="Arial" w:cs="Arial"/>
          <w:b/>
          <w:bCs/>
          <w:sz w:val="20"/>
          <w:szCs w:val="20"/>
        </w:rPr>
        <w:t>0</w:t>
      </w:r>
      <w:r>
        <w:rPr>
          <w:rFonts w:ascii="Arial" w:hAnsi="Arial" w:cs="Arial"/>
          <w:sz w:val="20"/>
          <w:szCs w:val="20"/>
        </w:rPr>
        <w:t xml:space="preserve">. </w:t>
      </w:r>
      <w:r w:rsidRPr="006A3E20">
        <w:rPr>
          <w:rFonts w:ascii="Arial" w:hAnsi="Arial" w:cs="Arial"/>
          <w:sz w:val="20"/>
          <w:szCs w:val="20"/>
        </w:rPr>
        <w:t xml:space="preserve">Los 17 principios respaldan el diseño, implementación y operación de </w:t>
      </w:r>
      <w:r>
        <w:rPr>
          <w:rFonts w:ascii="Arial" w:hAnsi="Arial" w:cs="Arial"/>
          <w:sz w:val="20"/>
          <w:szCs w:val="20"/>
        </w:rPr>
        <w:t>las Normas Generales</w:t>
      </w:r>
      <w:r w:rsidRPr="006A3E20">
        <w:rPr>
          <w:rFonts w:ascii="Arial" w:hAnsi="Arial" w:cs="Arial"/>
          <w:sz w:val="20"/>
          <w:szCs w:val="20"/>
        </w:rPr>
        <w:t xml:space="preserve"> de Control</w:t>
      </w:r>
      <w:r>
        <w:rPr>
          <w:rFonts w:ascii="Arial" w:hAnsi="Arial" w:cs="Arial"/>
          <w:sz w:val="20"/>
          <w:szCs w:val="20"/>
        </w:rPr>
        <w:t xml:space="preserve"> </w:t>
      </w:r>
      <w:r w:rsidRPr="006A3E20">
        <w:rPr>
          <w:rFonts w:ascii="Arial" w:hAnsi="Arial" w:cs="Arial"/>
          <w:sz w:val="20"/>
          <w:szCs w:val="20"/>
        </w:rPr>
        <w:t>Interno y representan los requerimientos necesarios para establecer un Control Interno apropiado, es decir, eficaz,</w:t>
      </w:r>
      <w:r w:rsidR="00CE0761">
        <w:rPr>
          <w:rFonts w:ascii="Arial" w:hAnsi="Arial" w:cs="Arial"/>
          <w:sz w:val="20"/>
          <w:szCs w:val="20"/>
        </w:rPr>
        <w:t xml:space="preserve"> </w:t>
      </w:r>
      <w:r w:rsidRPr="006A3E20">
        <w:rPr>
          <w:rFonts w:ascii="Arial" w:hAnsi="Arial" w:cs="Arial"/>
          <w:sz w:val="20"/>
          <w:szCs w:val="20"/>
        </w:rPr>
        <w:t xml:space="preserve">eficiente, económico y suficiente conforme a la naturaleza, tamaño, disposiciones jurídicas y mandato </w:t>
      </w:r>
      <w:r w:rsidR="00CE0761">
        <w:rPr>
          <w:rFonts w:ascii="Arial" w:hAnsi="Arial" w:cs="Arial"/>
          <w:sz w:val="20"/>
          <w:szCs w:val="20"/>
        </w:rPr>
        <w:t>del Municipio.</w:t>
      </w:r>
    </w:p>
    <w:p w14:paraId="099B7AD3" w14:textId="749EE4CB" w:rsidR="00CE0761" w:rsidRDefault="00CE0761" w:rsidP="00CE0761">
      <w:pPr>
        <w:jc w:val="both"/>
        <w:rPr>
          <w:rFonts w:ascii="Arial" w:hAnsi="Arial" w:cs="Arial"/>
          <w:sz w:val="20"/>
          <w:szCs w:val="20"/>
        </w:rPr>
      </w:pPr>
      <w:r w:rsidRPr="00CE0761">
        <w:rPr>
          <w:rFonts w:ascii="Arial" w:hAnsi="Arial" w:cs="Arial"/>
          <w:b/>
          <w:bCs/>
          <w:sz w:val="20"/>
          <w:szCs w:val="20"/>
        </w:rPr>
        <w:t>Artículo 2</w:t>
      </w:r>
      <w:r w:rsidR="0017012B">
        <w:rPr>
          <w:rFonts w:ascii="Arial" w:hAnsi="Arial" w:cs="Arial"/>
          <w:b/>
          <w:bCs/>
          <w:sz w:val="20"/>
          <w:szCs w:val="20"/>
        </w:rPr>
        <w:t>1</w:t>
      </w:r>
      <w:r>
        <w:rPr>
          <w:rFonts w:ascii="Arial" w:hAnsi="Arial" w:cs="Arial"/>
          <w:sz w:val="20"/>
          <w:szCs w:val="20"/>
        </w:rPr>
        <w:t>. El Modelo</w:t>
      </w:r>
      <w:r w:rsidRPr="00CE0761">
        <w:rPr>
          <w:rFonts w:ascii="Arial" w:hAnsi="Arial" w:cs="Arial"/>
          <w:sz w:val="20"/>
          <w:szCs w:val="20"/>
        </w:rPr>
        <w:t xml:space="preserve"> contiene información específica presentada como </w:t>
      </w:r>
      <w:r w:rsidR="00043294">
        <w:rPr>
          <w:rFonts w:ascii="Arial" w:hAnsi="Arial" w:cs="Arial"/>
          <w:sz w:val="20"/>
          <w:szCs w:val="20"/>
        </w:rPr>
        <w:t>elementos de control interno</w:t>
      </w:r>
      <w:r w:rsidRPr="00CE0761">
        <w:rPr>
          <w:rFonts w:ascii="Arial" w:hAnsi="Arial" w:cs="Arial"/>
          <w:sz w:val="20"/>
          <w:szCs w:val="20"/>
        </w:rPr>
        <w:t>, los cuales tienen</w:t>
      </w:r>
      <w:r w:rsidR="00C617A8">
        <w:rPr>
          <w:rFonts w:ascii="Arial" w:hAnsi="Arial" w:cs="Arial"/>
          <w:sz w:val="20"/>
          <w:szCs w:val="20"/>
        </w:rPr>
        <w:t xml:space="preserve"> </w:t>
      </w:r>
      <w:r w:rsidRPr="00CE0761">
        <w:rPr>
          <w:rFonts w:ascii="Arial" w:hAnsi="Arial" w:cs="Arial"/>
          <w:sz w:val="20"/>
          <w:szCs w:val="20"/>
        </w:rPr>
        <w:t xml:space="preserve">como propósito proporcionar </w:t>
      </w:r>
      <w:r w:rsidR="00043294">
        <w:rPr>
          <w:rFonts w:ascii="Arial" w:hAnsi="Arial" w:cs="Arial"/>
          <w:sz w:val="20"/>
          <w:szCs w:val="20"/>
        </w:rPr>
        <w:t xml:space="preserve">al </w:t>
      </w:r>
      <w:proofErr w:type="gramStart"/>
      <w:r w:rsidR="00043294">
        <w:rPr>
          <w:rFonts w:ascii="Arial" w:hAnsi="Arial" w:cs="Arial"/>
          <w:sz w:val="20"/>
          <w:szCs w:val="20"/>
        </w:rPr>
        <w:t>Presidente</w:t>
      </w:r>
      <w:proofErr w:type="gramEnd"/>
      <w:r w:rsidR="00043294">
        <w:rPr>
          <w:rFonts w:ascii="Arial" w:hAnsi="Arial" w:cs="Arial"/>
          <w:sz w:val="20"/>
          <w:szCs w:val="20"/>
        </w:rPr>
        <w:t xml:space="preserve"> Municipal y a los Titulares de las Áreas</w:t>
      </w:r>
      <w:r w:rsidRPr="00CE0761">
        <w:rPr>
          <w:rFonts w:ascii="Arial" w:hAnsi="Arial" w:cs="Arial"/>
          <w:sz w:val="20"/>
          <w:szCs w:val="20"/>
        </w:rPr>
        <w:t>, material de orientación para el diseño, implementación</w:t>
      </w:r>
      <w:r w:rsidR="00043294">
        <w:rPr>
          <w:rFonts w:ascii="Arial" w:hAnsi="Arial" w:cs="Arial"/>
          <w:sz w:val="20"/>
          <w:szCs w:val="20"/>
        </w:rPr>
        <w:t xml:space="preserve"> </w:t>
      </w:r>
      <w:r w:rsidRPr="00CE0761">
        <w:rPr>
          <w:rFonts w:ascii="Arial" w:hAnsi="Arial" w:cs="Arial"/>
          <w:sz w:val="20"/>
          <w:szCs w:val="20"/>
        </w:rPr>
        <w:t xml:space="preserve">y operación de los principios a los que se encuentran asociados. Los </w:t>
      </w:r>
      <w:r w:rsidR="00043294">
        <w:rPr>
          <w:rFonts w:ascii="Arial" w:hAnsi="Arial" w:cs="Arial"/>
          <w:sz w:val="20"/>
          <w:szCs w:val="20"/>
        </w:rPr>
        <w:t>elementos de control interno</w:t>
      </w:r>
      <w:r w:rsidRPr="00CE0761">
        <w:rPr>
          <w:rFonts w:ascii="Arial" w:hAnsi="Arial" w:cs="Arial"/>
          <w:sz w:val="20"/>
          <w:szCs w:val="20"/>
        </w:rPr>
        <w:t xml:space="preserve"> dan mayores detalles</w:t>
      </w:r>
      <w:r w:rsidR="00043294">
        <w:rPr>
          <w:rFonts w:ascii="Arial" w:hAnsi="Arial" w:cs="Arial"/>
          <w:sz w:val="20"/>
          <w:szCs w:val="20"/>
        </w:rPr>
        <w:t xml:space="preserve"> </w:t>
      </w:r>
      <w:r w:rsidRPr="00CE0761">
        <w:rPr>
          <w:rFonts w:ascii="Arial" w:hAnsi="Arial" w:cs="Arial"/>
          <w:sz w:val="20"/>
          <w:szCs w:val="20"/>
        </w:rPr>
        <w:t>sobre el principio asociado al que atienden y explican de manera más precisa los requerimientos para su</w:t>
      </w:r>
      <w:r w:rsidR="00043294">
        <w:rPr>
          <w:rFonts w:ascii="Arial" w:hAnsi="Arial" w:cs="Arial"/>
          <w:sz w:val="20"/>
          <w:szCs w:val="20"/>
        </w:rPr>
        <w:t xml:space="preserve"> </w:t>
      </w:r>
      <w:r w:rsidRPr="00CE0761">
        <w:rPr>
          <w:rFonts w:ascii="Arial" w:hAnsi="Arial" w:cs="Arial"/>
          <w:sz w:val="20"/>
          <w:szCs w:val="20"/>
        </w:rPr>
        <w:t xml:space="preserve">implementación y documentación, </w:t>
      </w:r>
      <w:r w:rsidRPr="00CE0761">
        <w:rPr>
          <w:rFonts w:ascii="Arial" w:hAnsi="Arial" w:cs="Arial"/>
          <w:sz w:val="20"/>
          <w:szCs w:val="20"/>
        </w:rPr>
        <w:lastRenderedPageBreak/>
        <w:t xml:space="preserve">por lo que orientan sobre la temática que debe ser abordada. Los </w:t>
      </w:r>
      <w:r w:rsidR="00043294">
        <w:rPr>
          <w:rFonts w:ascii="Arial" w:hAnsi="Arial" w:cs="Arial"/>
          <w:sz w:val="20"/>
          <w:szCs w:val="20"/>
        </w:rPr>
        <w:t>elementos de control interno</w:t>
      </w:r>
      <w:r w:rsidRPr="00CE0761">
        <w:rPr>
          <w:rFonts w:ascii="Arial" w:hAnsi="Arial" w:cs="Arial"/>
          <w:sz w:val="20"/>
          <w:szCs w:val="20"/>
        </w:rPr>
        <w:t xml:space="preserve"> también proporcionan antecedentes sobre cuestiones abordadas en el </w:t>
      </w:r>
      <w:r w:rsidR="00043294">
        <w:rPr>
          <w:rFonts w:ascii="Arial" w:hAnsi="Arial" w:cs="Arial"/>
          <w:sz w:val="20"/>
          <w:szCs w:val="20"/>
        </w:rPr>
        <w:t>Modelo.</w:t>
      </w:r>
    </w:p>
    <w:p w14:paraId="7F5579E7" w14:textId="60A4AF8F" w:rsidR="001400B7" w:rsidRDefault="001400B7" w:rsidP="001400B7">
      <w:pPr>
        <w:jc w:val="both"/>
        <w:rPr>
          <w:rFonts w:ascii="Arial" w:hAnsi="Arial" w:cs="Arial"/>
          <w:sz w:val="20"/>
          <w:szCs w:val="20"/>
        </w:rPr>
      </w:pPr>
      <w:r w:rsidRPr="001400B7">
        <w:rPr>
          <w:rFonts w:ascii="Arial" w:hAnsi="Arial" w:cs="Arial"/>
          <w:sz w:val="20"/>
          <w:szCs w:val="20"/>
        </w:rPr>
        <w:t xml:space="preserve">Los </w:t>
      </w:r>
      <w:r>
        <w:rPr>
          <w:rFonts w:ascii="Arial" w:hAnsi="Arial" w:cs="Arial"/>
          <w:sz w:val="20"/>
          <w:szCs w:val="20"/>
        </w:rPr>
        <w:t>elementos de control interno</w:t>
      </w:r>
      <w:r w:rsidRPr="001400B7">
        <w:rPr>
          <w:rFonts w:ascii="Arial" w:hAnsi="Arial" w:cs="Arial"/>
          <w:sz w:val="20"/>
          <w:szCs w:val="20"/>
        </w:rPr>
        <w:t xml:space="preserve"> se consideran relevantes para la implementación del </w:t>
      </w:r>
      <w:r>
        <w:rPr>
          <w:rFonts w:ascii="Arial" w:hAnsi="Arial" w:cs="Arial"/>
          <w:sz w:val="20"/>
          <w:szCs w:val="20"/>
        </w:rPr>
        <w:t>Modelo</w:t>
      </w:r>
      <w:r w:rsidRPr="001400B7">
        <w:rPr>
          <w:rFonts w:ascii="Arial" w:hAnsi="Arial" w:cs="Arial"/>
          <w:sz w:val="20"/>
          <w:szCs w:val="20"/>
        </w:rPr>
        <w:t xml:space="preserve">. Por su parte, </w:t>
      </w:r>
      <w:r>
        <w:rPr>
          <w:rFonts w:ascii="Arial" w:hAnsi="Arial" w:cs="Arial"/>
          <w:sz w:val="20"/>
          <w:szCs w:val="20"/>
        </w:rPr>
        <w:t xml:space="preserve">los Titulares de las Áreas </w:t>
      </w:r>
      <w:r w:rsidRPr="001400B7">
        <w:rPr>
          <w:rFonts w:ascii="Arial" w:hAnsi="Arial" w:cs="Arial"/>
          <w:sz w:val="20"/>
          <w:szCs w:val="20"/>
        </w:rPr>
        <w:t>tiene la responsabilidad de conocerlos y entenderlos, así como ejercer su juicio profesional para el cumplimiento</w:t>
      </w:r>
      <w:r>
        <w:rPr>
          <w:rFonts w:ascii="Arial" w:hAnsi="Arial" w:cs="Arial"/>
          <w:sz w:val="20"/>
          <w:szCs w:val="20"/>
        </w:rPr>
        <w:t xml:space="preserve"> del Modelo</w:t>
      </w:r>
      <w:r w:rsidRPr="001400B7">
        <w:rPr>
          <w:rFonts w:ascii="Arial" w:hAnsi="Arial" w:cs="Arial"/>
          <w:sz w:val="20"/>
          <w:szCs w:val="20"/>
        </w:rPr>
        <w:t>, en el entendido de que éstos establecen procesos generales para el diseño, la implementación y la</w:t>
      </w:r>
      <w:r>
        <w:rPr>
          <w:rFonts w:ascii="Arial" w:hAnsi="Arial" w:cs="Arial"/>
          <w:sz w:val="20"/>
          <w:szCs w:val="20"/>
        </w:rPr>
        <w:t xml:space="preserve"> </w:t>
      </w:r>
      <w:r w:rsidRPr="001400B7">
        <w:rPr>
          <w:rFonts w:ascii="Arial" w:hAnsi="Arial" w:cs="Arial"/>
          <w:sz w:val="20"/>
          <w:szCs w:val="20"/>
        </w:rPr>
        <w:t>operación del Control Interno</w:t>
      </w:r>
      <w:r>
        <w:rPr>
          <w:rFonts w:ascii="Arial" w:hAnsi="Arial" w:cs="Arial"/>
          <w:sz w:val="20"/>
          <w:szCs w:val="20"/>
        </w:rPr>
        <w:t>.</w:t>
      </w:r>
    </w:p>
    <w:p w14:paraId="3F1190D4" w14:textId="659AEE48" w:rsidR="003E27A7" w:rsidRDefault="00E83D4E" w:rsidP="00091CCE">
      <w:pPr>
        <w:jc w:val="both"/>
        <w:rPr>
          <w:rFonts w:ascii="Arial" w:hAnsi="Arial" w:cs="Arial"/>
          <w:sz w:val="20"/>
          <w:szCs w:val="20"/>
        </w:rPr>
      </w:pPr>
      <w:r>
        <w:rPr>
          <w:rFonts w:ascii="Arial" w:hAnsi="Arial" w:cs="Arial"/>
          <w:noProof/>
          <w:sz w:val="20"/>
          <w:szCs w:val="20"/>
        </w:rPr>
        <w:drawing>
          <wp:anchor distT="0" distB="0" distL="114300" distR="114300" simplePos="0" relativeHeight="251658240" behindDoc="0" locked="0" layoutInCell="1" allowOverlap="1" wp14:anchorId="16E43442" wp14:editId="74E0EF28">
            <wp:simplePos x="0" y="0"/>
            <wp:positionH relativeFrom="column">
              <wp:posOffset>1903730</wp:posOffset>
            </wp:positionH>
            <wp:positionV relativeFrom="paragraph">
              <wp:posOffset>1131864</wp:posOffset>
            </wp:positionV>
            <wp:extent cx="1901190" cy="1965960"/>
            <wp:effectExtent l="0" t="0" r="381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1190" cy="1965960"/>
                    </a:xfrm>
                    <a:prstGeom prst="rect">
                      <a:avLst/>
                    </a:prstGeom>
                    <a:noFill/>
                  </pic:spPr>
                </pic:pic>
              </a:graphicData>
            </a:graphic>
            <wp14:sizeRelH relativeFrom="page">
              <wp14:pctWidth>0</wp14:pctWidth>
            </wp14:sizeRelH>
            <wp14:sizeRelV relativeFrom="page">
              <wp14:pctHeight>0</wp14:pctHeight>
            </wp14:sizeRelV>
          </wp:anchor>
        </w:drawing>
      </w:r>
      <w:r w:rsidR="003E27A7" w:rsidRPr="003E27A7">
        <w:rPr>
          <w:rFonts w:ascii="Arial" w:hAnsi="Arial" w:cs="Arial"/>
          <w:b/>
          <w:bCs/>
          <w:sz w:val="20"/>
          <w:szCs w:val="20"/>
        </w:rPr>
        <w:t>Artículo 2</w:t>
      </w:r>
      <w:r w:rsidR="0017012B">
        <w:rPr>
          <w:rFonts w:ascii="Arial" w:hAnsi="Arial" w:cs="Arial"/>
          <w:b/>
          <w:bCs/>
          <w:sz w:val="20"/>
          <w:szCs w:val="20"/>
        </w:rPr>
        <w:t>2</w:t>
      </w:r>
      <w:r w:rsidR="003E27A7">
        <w:rPr>
          <w:rFonts w:ascii="Arial" w:hAnsi="Arial" w:cs="Arial"/>
          <w:sz w:val="20"/>
          <w:szCs w:val="20"/>
        </w:rPr>
        <w:t xml:space="preserve">. </w:t>
      </w:r>
      <w:r w:rsidR="00091CCE" w:rsidRPr="00091CCE">
        <w:rPr>
          <w:rFonts w:ascii="Arial" w:hAnsi="Arial" w:cs="Arial"/>
          <w:sz w:val="20"/>
          <w:szCs w:val="20"/>
        </w:rPr>
        <w:t xml:space="preserve">Existe una relación directa entre los objetivos </w:t>
      </w:r>
      <w:r w:rsidR="00306651">
        <w:rPr>
          <w:rFonts w:ascii="Arial" w:hAnsi="Arial" w:cs="Arial"/>
          <w:sz w:val="20"/>
          <w:szCs w:val="20"/>
        </w:rPr>
        <w:t>del Municipio</w:t>
      </w:r>
      <w:r w:rsidR="00091CCE" w:rsidRPr="00091CCE">
        <w:rPr>
          <w:rFonts w:ascii="Arial" w:hAnsi="Arial" w:cs="Arial"/>
          <w:sz w:val="20"/>
          <w:szCs w:val="20"/>
        </w:rPr>
        <w:t xml:space="preserve">, </w:t>
      </w:r>
      <w:r w:rsidR="00761CD7">
        <w:rPr>
          <w:rFonts w:ascii="Arial" w:hAnsi="Arial" w:cs="Arial"/>
          <w:sz w:val="20"/>
          <w:szCs w:val="20"/>
        </w:rPr>
        <w:t>las cinco Normas Generales</w:t>
      </w:r>
      <w:r w:rsidR="00091CCE" w:rsidRPr="00091CCE">
        <w:rPr>
          <w:rFonts w:ascii="Arial" w:hAnsi="Arial" w:cs="Arial"/>
          <w:sz w:val="20"/>
          <w:szCs w:val="20"/>
        </w:rPr>
        <w:t xml:space="preserve"> de Control Interno (con sus</w:t>
      </w:r>
      <w:r w:rsidR="00761CD7">
        <w:rPr>
          <w:rFonts w:ascii="Arial" w:hAnsi="Arial" w:cs="Arial"/>
          <w:sz w:val="20"/>
          <w:szCs w:val="20"/>
        </w:rPr>
        <w:t xml:space="preserve"> </w:t>
      </w:r>
      <w:r w:rsidR="00091CCE" w:rsidRPr="00091CCE">
        <w:rPr>
          <w:rFonts w:ascii="Arial" w:hAnsi="Arial" w:cs="Arial"/>
          <w:sz w:val="20"/>
          <w:szCs w:val="20"/>
        </w:rPr>
        <w:t xml:space="preserve">principios y </w:t>
      </w:r>
      <w:r w:rsidR="00761CD7">
        <w:rPr>
          <w:rFonts w:ascii="Arial" w:hAnsi="Arial" w:cs="Arial"/>
          <w:sz w:val="20"/>
          <w:szCs w:val="20"/>
        </w:rPr>
        <w:t>elementos de control interno</w:t>
      </w:r>
      <w:r w:rsidR="00091CCE" w:rsidRPr="00091CCE">
        <w:rPr>
          <w:rFonts w:ascii="Arial" w:hAnsi="Arial" w:cs="Arial"/>
          <w:sz w:val="20"/>
          <w:szCs w:val="20"/>
        </w:rPr>
        <w:t xml:space="preserve">) y la estructura organizacional. Los objetivos son los fines que debe alcanzar </w:t>
      </w:r>
      <w:r w:rsidR="00306651">
        <w:rPr>
          <w:rFonts w:ascii="Arial" w:hAnsi="Arial" w:cs="Arial"/>
          <w:sz w:val="20"/>
          <w:szCs w:val="20"/>
        </w:rPr>
        <w:t>el Municipio</w:t>
      </w:r>
      <w:r w:rsidR="00091CCE" w:rsidRPr="00091CCE">
        <w:rPr>
          <w:rFonts w:ascii="Arial" w:hAnsi="Arial" w:cs="Arial"/>
          <w:sz w:val="20"/>
          <w:szCs w:val="20"/>
        </w:rPr>
        <w:t xml:space="preserve">, con base en su propósito, mandato y disposiciones jurídicas aplicables. </w:t>
      </w:r>
      <w:r w:rsidR="00306651">
        <w:rPr>
          <w:rFonts w:ascii="Arial" w:hAnsi="Arial" w:cs="Arial"/>
          <w:sz w:val="20"/>
          <w:szCs w:val="20"/>
        </w:rPr>
        <w:t>Las cinco Normas Generales</w:t>
      </w:r>
      <w:r w:rsidR="00091CCE" w:rsidRPr="00091CCE">
        <w:rPr>
          <w:rFonts w:ascii="Arial" w:hAnsi="Arial" w:cs="Arial"/>
          <w:sz w:val="20"/>
          <w:szCs w:val="20"/>
        </w:rPr>
        <w:t xml:space="preserve"> de</w:t>
      </w:r>
      <w:r w:rsidR="00306651">
        <w:rPr>
          <w:rFonts w:ascii="Arial" w:hAnsi="Arial" w:cs="Arial"/>
          <w:sz w:val="20"/>
          <w:szCs w:val="20"/>
        </w:rPr>
        <w:t xml:space="preserve"> </w:t>
      </w:r>
      <w:r w:rsidR="00091CCE" w:rsidRPr="00091CCE">
        <w:rPr>
          <w:rFonts w:ascii="Arial" w:hAnsi="Arial" w:cs="Arial"/>
          <w:sz w:val="20"/>
          <w:szCs w:val="20"/>
        </w:rPr>
        <w:t xml:space="preserve">Control Interno son los requisitos necesarios que debe cumplir </w:t>
      </w:r>
      <w:r w:rsidR="00306651">
        <w:rPr>
          <w:rFonts w:ascii="Arial" w:hAnsi="Arial" w:cs="Arial"/>
          <w:sz w:val="20"/>
          <w:szCs w:val="20"/>
        </w:rPr>
        <w:t>el Municipio</w:t>
      </w:r>
      <w:r w:rsidR="00091CCE" w:rsidRPr="00091CCE">
        <w:rPr>
          <w:rFonts w:ascii="Arial" w:hAnsi="Arial" w:cs="Arial"/>
          <w:sz w:val="20"/>
          <w:szCs w:val="20"/>
        </w:rPr>
        <w:t xml:space="preserve"> para alcanzar sus objetivos</w:t>
      </w:r>
      <w:r w:rsidR="00306651">
        <w:rPr>
          <w:rFonts w:ascii="Arial" w:hAnsi="Arial" w:cs="Arial"/>
          <w:sz w:val="20"/>
          <w:szCs w:val="20"/>
        </w:rPr>
        <w:t xml:space="preserve"> </w:t>
      </w:r>
      <w:r w:rsidR="00091CCE" w:rsidRPr="00091CCE">
        <w:rPr>
          <w:rFonts w:ascii="Arial" w:hAnsi="Arial" w:cs="Arial"/>
          <w:sz w:val="20"/>
          <w:szCs w:val="20"/>
        </w:rPr>
        <w:t xml:space="preserve">institucionales. La estructura organizacional abarca a todas las </w:t>
      </w:r>
      <w:r w:rsidR="00306651">
        <w:rPr>
          <w:rFonts w:ascii="Arial" w:hAnsi="Arial" w:cs="Arial"/>
          <w:sz w:val="20"/>
          <w:szCs w:val="20"/>
        </w:rPr>
        <w:t>áreas</w:t>
      </w:r>
      <w:r w:rsidR="00091CCE" w:rsidRPr="00091CCE">
        <w:rPr>
          <w:rFonts w:ascii="Arial" w:hAnsi="Arial" w:cs="Arial"/>
          <w:sz w:val="20"/>
          <w:szCs w:val="20"/>
        </w:rPr>
        <w:t>, los procesos,</w:t>
      </w:r>
      <w:r w:rsidR="00306651">
        <w:rPr>
          <w:rFonts w:ascii="Arial" w:hAnsi="Arial" w:cs="Arial"/>
          <w:sz w:val="20"/>
          <w:szCs w:val="20"/>
        </w:rPr>
        <w:t xml:space="preserve"> </w:t>
      </w:r>
      <w:r w:rsidR="00091CCE" w:rsidRPr="00091CCE">
        <w:rPr>
          <w:rFonts w:ascii="Arial" w:hAnsi="Arial" w:cs="Arial"/>
          <w:sz w:val="20"/>
          <w:szCs w:val="20"/>
        </w:rPr>
        <w:t xml:space="preserve">atribuciones, funciones y todas las estructuras </w:t>
      </w:r>
      <w:r w:rsidR="00306651">
        <w:rPr>
          <w:rFonts w:ascii="Arial" w:hAnsi="Arial" w:cs="Arial"/>
          <w:sz w:val="20"/>
          <w:szCs w:val="20"/>
        </w:rPr>
        <w:t>que el Municipio</w:t>
      </w:r>
      <w:r w:rsidR="00091CCE" w:rsidRPr="00091CCE">
        <w:rPr>
          <w:rFonts w:ascii="Arial" w:hAnsi="Arial" w:cs="Arial"/>
          <w:sz w:val="20"/>
          <w:szCs w:val="20"/>
        </w:rPr>
        <w:t xml:space="preserve"> establece para alcanzar sus objetivos.</w:t>
      </w:r>
    </w:p>
    <w:p w14:paraId="127F3988" w14:textId="3A7F7844" w:rsidR="00393656" w:rsidRDefault="00393656" w:rsidP="00091CCE">
      <w:pPr>
        <w:jc w:val="both"/>
        <w:rPr>
          <w:rFonts w:ascii="Arial" w:hAnsi="Arial" w:cs="Arial"/>
          <w:sz w:val="20"/>
          <w:szCs w:val="20"/>
        </w:rPr>
      </w:pPr>
    </w:p>
    <w:p w14:paraId="0EA8C902" w14:textId="7C33F7C9" w:rsidR="00393656" w:rsidRDefault="00393656" w:rsidP="00091CCE">
      <w:pPr>
        <w:jc w:val="both"/>
        <w:rPr>
          <w:rFonts w:ascii="Arial" w:hAnsi="Arial" w:cs="Arial"/>
          <w:sz w:val="20"/>
          <w:szCs w:val="20"/>
        </w:rPr>
      </w:pPr>
    </w:p>
    <w:p w14:paraId="70B5E4B6" w14:textId="3BC8A6FF" w:rsidR="00393656" w:rsidRDefault="00393656" w:rsidP="00091CCE">
      <w:pPr>
        <w:jc w:val="both"/>
        <w:rPr>
          <w:rFonts w:ascii="Arial" w:hAnsi="Arial" w:cs="Arial"/>
          <w:sz w:val="20"/>
          <w:szCs w:val="20"/>
        </w:rPr>
      </w:pPr>
    </w:p>
    <w:p w14:paraId="1BBB5C88" w14:textId="7DD9835A" w:rsidR="00BF1E4B" w:rsidRDefault="00BF1E4B" w:rsidP="00091CCE">
      <w:pPr>
        <w:jc w:val="both"/>
        <w:rPr>
          <w:rFonts w:ascii="Arial" w:hAnsi="Arial" w:cs="Arial"/>
          <w:sz w:val="20"/>
          <w:szCs w:val="20"/>
        </w:rPr>
      </w:pPr>
    </w:p>
    <w:p w14:paraId="1C910B82" w14:textId="043D857D" w:rsidR="00BF1E4B" w:rsidRDefault="00BF1E4B" w:rsidP="00091CCE">
      <w:pPr>
        <w:jc w:val="both"/>
        <w:rPr>
          <w:rFonts w:ascii="Arial" w:hAnsi="Arial" w:cs="Arial"/>
          <w:sz w:val="20"/>
          <w:szCs w:val="20"/>
        </w:rPr>
      </w:pPr>
    </w:p>
    <w:p w14:paraId="4736D23E" w14:textId="1D2C7974" w:rsidR="00685DB2" w:rsidRDefault="00685DB2" w:rsidP="00091CCE">
      <w:pPr>
        <w:jc w:val="both"/>
        <w:rPr>
          <w:rFonts w:ascii="Arial" w:hAnsi="Arial" w:cs="Arial"/>
          <w:sz w:val="20"/>
          <w:szCs w:val="20"/>
        </w:rPr>
      </w:pPr>
    </w:p>
    <w:p w14:paraId="4E3C2451" w14:textId="77777777" w:rsidR="00685DB2" w:rsidRDefault="00685DB2" w:rsidP="00091CCE">
      <w:pPr>
        <w:jc w:val="both"/>
        <w:rPr>
          <w:rFonts w:ascii="Arial" w:hAnsi="Arial" w:cs="Arial"/>
          <w:sz w:val="20"/>
          <w:szCs w:val="20"/>
        </w:rPr>
      </w:pPr>
    </w:p>
    <w:p w14:paraId="0D860BB7" w14:textId="77777777" w:rsidR="00685DB2" w:rsidRDefault="00685DB2" w:rsidP="00985B7C">
      <w:pPr>
        <w:jc w:val="both"/>
        <w:rPr>
          <w:rFonts w:ascii="Arial" w:hAnsi="Arial" w:cs="Arial"/>
          <w:sz w:val="20"/>
          <w:szCs w:val="20"/>
        </w:rPr>
      </w:pPr>
    </w:p>
    <w:p w14:paraId="52C4C144" w14:textId="6D69C3B6" w:rsidR="00393656" w:rsidRDefault="00985B7C" w:rsidP="00985B7C">
      <w:pPr>
        <w:jc w:val="both"/>
        <w:rPr>
          <w:rFonts w:ascii="Arial" w:hAnsi="Arial" w:cs="Arial"/>
          <w:sz w:val="20"/>
          <w:szCs w:val="20"/>
        </w:rPr>
      </w:pPr>
      <w:r w:rsidRPr="00985B7C">
        <w:rPr>
          <w:rFonts w:ascii="Arial" w:hAnsi="Arial" w:cs="Arial"/>
          <w:sz w:val="20"/>
          <w:szCs w:val="20"/>
        </w:rPr>
        <w:t xml:space="preserve">El Control Interno es un proceso dinámico, integrado y continuo en el que </w:t>
      </w:r>
      <w:r>
        <w:rPr>
          <w:rFonts w:ascii="Arial" w:hAnsi="Arial" w:cs="Arial"/>
          <w:sz w:val="20"/>
          <w:szCs w:val="20"/>
        </w:rPr>
        <w:t>las Normas Generales de Control Interno</w:t>
      </w:r>
      <w:r w:rsidRPr="00985B7C">
        <w:rPr>
          <w:rFonts w:ascii="Arial" w:hAnsi="Arial" w:cs="Arial"/>
          <w:sz w:val="20"/>
          <w:szCs w:val="20"/>
        </w:rPr>
        <w:t xml:space="preserve"> interactúan entre sí</w:t>
      </w:r>
      <w:r>
        <w:rPr>
          <w:rFonts w:ascii="Arial" w:hAnsi="Arial" w:cs="Arial"/>
          <w:sz w:val="20"/>
          <w:szCs w:val="20"/>
        </w:rPr>
        <w:t xml:space="preserve"> </w:t>
      </w:r>
      <w:r w:rsidRPr="00985B7C">
        <w:rPr>
          <w:rFonts w:ascii="Arial" w:hAnsi="Arial" w:cs="Arial"/>
          <w:sz w:val="20"/>
          <w:szCs w:val="20"/>
        </w:rPr>
        <w:t xml:space="preserve">desde la etapa de diseño, implementación y operación. </w:t>
      </w:r>
      <w:r>
        <w:rPr>
          <w:rFonts w:ascii="Arial" w:hAnsi="Arial" w:cs="Arial"/>
          <w:sz w:val="20"/>
          <w:szCs w:val="20"/>
        </w:rPr>
        <w:t xml:space="preserve">El Control Interno deberá adaptarse </w:t>
      </w:r>
      <w:proofErr w:type="gramStart"/>
      <w:r>
        <w:rPr>
          <w:rFonts w:ascii="Arial" w:hAnsi="Arial" w:cs="Arial"/>
          <w:sz w:val="20"/>
          <w:szCs w:val="20"/>
        </w:rPr>
        <w:t>de acuerdo a</w:t>
      </w:r>
      <w:proofErr w:type="gramEnd"/>
      <w:r>
        <w:rPr>
          <w:rFonts w:ascii="Arial" w:hAnsi="Arial" w:cs="Arial"/>
          <w:sz w:val="20"/>
          <w:szCs w:val="20"/>
        </w:rPr>
        <w:t xml:space="preserve"> </w:t>
      </w:r>
      <w:r w:rsidRPr="00985B7C">
        <w:rPr>
          <w:rFonts w:ascii="Arial" w:hAnsi="Arial" w:cs="Arial"/>
          <w:sz w:val="20"/>
          <w:szCs w:val="20"/>
        </w:rPr>
        <w:t>la misión, las disposiciones jurídicas y normativas</w:t>
      </w:r>
      <w:r>
        <w:rPr>
          <w:rFonts w:ascii="Arial" w:hAnsi="Arial" w:cs="Arial"/>
          <w:sz w:val="20"/>
          <w:szCs w:val="20"/>
        </w:rPr>
        <w:t xml:space="preserve"> </w:t>
      </w:r>
      <w:r w:rsidRPr="00985B7C">
        <w:rPr>
          <w:rFonts w:ascii="Arial" w:hAnsi="Arial" w:cs="Arial"/>
          <w:sz w:val="20"/>
          <w:szCs w:val="20"/>
        </w:rPr>
        <w:t xml:space="preserve">aplicables, el plan estratégico, el tamaño </w:t>
      </w:r>
      <w:r>
        <w:rPr>
          <w:rFonts w:ascii="Arial" w:hAnsi="Arial" w:cs="Arial"/>
          <w:sz w:val="20"/>
          <w:szCs w:val="20"/>
        </w:rPr>
        <w:t>de la Administración Pública Municipal</w:t>
      </w:r>
      <w:r w:rsidRPr="00985B7C">
        <w:rPr>
          <w:rFonts w:ascii="Arial" w:hAnsi="Arial" w:cs="Arial"/>
          <w:sz w:val="20"/>
          <w:szCs w:val="20"/>
        </w:rPr>
        <w:t>, la tolerancia al riesgo y las tecnologías de información</w:t>
      </w:r>
      <w:r>
        <w:rPr>
          <w:rFonts w:ascii="Arial" w:hAnsi="Arial" w:cs="Arial"/>
          <w:sz w:val="20"/>
          <w:szCs w:val="20"/>
        </w:rPr>
        <w:t xml:space="preserve"> </w:t>
      </w:r>
      <w:r w:rsidRPr="00985B7C">
        <w:rPr>
          <w:rFonts w:ascii="Arial" w:hAnsi="Arial" w:cs="Arial"/>
          <w:sz w:val="20"/>
          <w:szCs w:val="20"/>
        </w:rPr>
        <w:t xml:space="preserve">con que </w:t>
      </w:r>
      <w:r>
        <w:rPr>
          <w:rFonts w:ascii="Arial" w:hAnsi="Arial" w:cs="Arial"/>
          <w:sz w:val="20"/>
          <w:szCs w:val="20"/>
        </w:rPr>
        <w:t xml:space="preserve">se </w:t>
      </w:r>
      <w:r w:rsidRPr="00985B7C">
        <w:rPr>
          <w:rFonts w:ascii="Arial" w:hAnsi="Arial" w:cs="Arial"/>
          <w:sz w:val="20"/>
          <w:szCs w:val="20"/>
        </w:rPr>
        <w:t>cuent</w:t>
      </w:r>
      <w:r>
        <w:rPr>
          <w:rFonts w:ascii="Arial" w:hAnsi="Arial" w:cs="Arial"/>
          <w:sz w:val="20"/>
          <w:szCs w:val="20"/>
        </w:rPr>
        <w:t>e</w:t>
      </w:r>
      <w:r w:rsidRPr="00985B7C">
        <w:rPr>
          <w:rFonts w:ascii="Arial" w:hAnsi="Arial" w:cs="Arial"/>
          <w:sz w:val="20"/>
          <w:szCs w:val="20"/>
        </w:rPr>
        <w:t>n, así como el juicio profesional empleado por los responsables para responder a las</w:t>
      </w:r>
      <w:r>
        <w:rPr>
          <w:rFonts w:ascii="Arial" w:hAnsi="Arial" w:cs="Arial"/>
          <w:sz w:val="20"/>
          <w:szCs w:val="20"/>
        </w:rPr>
        <w:t xml:space="preserve"> </w:t>
      </w:r>
      <w:r w:rsidRPr="00985B7C">
        <w:rPr>
          <w:rFonts w:ascii="Arial" w:hAnsi="Arial" w:cs="Arial"/>
          <w:sz w:val="20"/>
          <w:szCs w:val="20"/>
        </w:rPr>
        <w:t>circunstancias específicas</w:t>
      </w:r>
    </w:p>
    <w:p w14:paraId="44A3716F" w14:textId="457366F2" w:rsidR="0098651A" w:rsidRPr="00F35F88" w:rsidRDefault="0060268A" w:rsidP="00857690">
      <w:pPr>
        <w:pStyle w:val="Ttulo4"/>
        <w:rPr>
          <w:b w:val="0"/>
        </w:rPr>
      </w:pPr>
      <w:r w:rsidRPr="00F35F88">
        <w:t>Primera</w:t>
      </w:r>
      <w:r w:rsidR="006653F7" w:rsidRPr="00F35F88">
        <w:t xml:space="preserve"> Norma</w:t>
      </w:r>
      <w:r w:rsidRPr="00F35F88">
        <w:t>. Ambiente de Control</w:t>
      </w:r>
    </w:p>
    <w:p w14:paraId="77413D22" w14:textId="3432C550" w:rsidR="006653F7" w:rsidRPr="00F35F88" w:rsidRDefault="006653F7" w:rsidP="006653F7">
      <w:pPr>
        <w:jc w:val="both"/>
        <w:rPr>
          <w:rFonts w:ascii="Arial" w:hAnsi="Arial" w:cs="Arial"/>
          <w:sz w:val="20"/>
          <w:szCs w:val="20"/>
        </w:rPr>
      </w:pPr>
      <w:r w:rsidRPr="00F35F88">
        <w:rPr>
          <w:rFonts w:ascii="Arial" w:hAnsi="Arial" w:cs="Arial"/>
          <w:b/>
          <w:bCs/>
          <w:sz w:val="20"/>
          <w:szCs w:val="20"/>
        </w:rPr>
        <w:t xml:space="preserve">Artículo </w:t>
      </w:r>
      <w:r w:rsidR="00362A37">
        <w:rPr>
          <w:rFonts w:ascii="Arial" w:hAnsi="Arial" w:cs="Arial"/>
          <w:b/>
          <w:bCs/>
          <w:sz w:val="20"/>
          <w:szCs w:val="20"/>
        </w:rPr>
        <w:t>2</w:t>
      </w:r>
      <w:r w:rsidR="0017012B">
        <w:rPr>
          <w:rFonts w:ascii="Arial" w:hAnsi="Arial" w:cs="Arial"/>
          <w:b/>
          <w:bCs/>
          <w:sz w:val="20"/>
          <w:szCs w:val="20"/>
        </w:rPr>
        <w:t>3</w:t>
      </w:r>
      <w:r w:rsidRPr="00F35F88">
        <w:rPr>
          <w:rFonts w:ascii="Arial" w:hAnsi="Arial" w:cs="Arial"/>
          <w:sz w:val="20"/>
          <w:szCs w:val="20"/>
        </w:rPr>
        <w:t xml:space="preserve">. El Ambiente de Control es la base que proporciona la disciplina y estructura para lograr un sistema de control interno eficaz e influye en la definición de los objetivos y la constitución de las actividades de control. Para la aplicación de esta norma, 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y </w:t>
      </w:r>
      <w:r w:rsidR="00152F7C" w:rsidRPr="00F35F88">
        <w:rPr>
          <w:rFonts w:ascii="Arial" w:hAnsi="Arial" w:cs="Arial"/>
          <w:sz w:val="20"/>
          <w:szCs w:val="20"/>
        </w:rPr>
        <w:t xml:space="preserve">los Titulares de las Áreas </w:t>
      </w:r>
      <w:r w:rsidRPr="00F35F88">
        <w:rPr>
          <w:rFonts w:ascii="Arial" w:hAnsi="Arial" w:cs="Arial"/>
          <w:sz w:val="20"/>
          <w:szCs w:val="20"/>
        </w:rPr>
        <w:t>deberán establecer y mantener un ambiente de control en tod</w:t>
      </w:r>
      <w:r w:rsidR="00CC092B">
        <w:rPr>
          <w:rFonts w:ascii="Arial" w:hAnsi="Arial" w:cs="Arial"/>
          <w:sz w:val="20"/>
          <w:szCs w:val="20"/>
        </w:rPr>
        <w:t>o</w:t>
      </w:r>
      <w:r w:rsidRPr="00F35F88">
        <w:rPr>
          <w:rFonts w:ascii="Arial" w:hAnsi="Arial" w:cs="Arial"/>
          <w:sz w:val="20"/>
          <w:szCs w:val="20"/>
        </w:rPr>
        <w:t xml:space="preserve"> </w:t>
      </w:r>
      <w:r w:rsidR="00E61973" w:rsidRPr="00F35F88">
        <w:rPr>
          <w:rFonts w:ascii="Arial" w:hAnsi="Arial" w:cs="Arial"/>
          <w:sz w:val="20"/>
          <w:szCs w:val="20"/>
        </w:rPr>
        <w:t xml:space="preserve">el </w:t>
      </w:r>
      <w:r w:rsidR="00CC092B">
        <w:rPr>
          <w:rFonts w:ascii="Arial" w:hAnsi="Arial" w:cs="Arial"/>
          <w:sz w:val="20"/>
          <w:szCs w:val="20"/>
        </w:rPr>
        <w:t>M</w:t>
      </w:r>
      <w:r w:rsidR="00E61973" w:rsidRPr="00F35F88">
        <w:rPr>
          <w:rFonts w:ascii="Arial" w:hAnsi="Arial" w:cs="Arial"/>
          <w:sz w:val="20"/>
          <w:szCs w:val="20"/>
        </w:rPr>
        <w:t>unicipio</w:t>
      </w:r>
      <w:r w:rsidRPr="00F35F88">
        <w:rPr>
          <w:rFonts w:ascii="Arial" w:hAnsi="Arial" w:cs="Arial"/>
          <w:sz w:val="20"/>
          <w:szCs w:val="20"/>
        </w:rPr>
        <w:t>, que implique una actitud de respaldo hacia el control interno, así como vigilar la implementación y operación en conjunto y de manera sistémica de los principios y elementos de control que esta Norma comprende.</w:t>
      </w:r>
    </w:p>
    <w:p w14:paraId="01C28250" w14:textId="6D787491" w:rsidR="006653F7" w:rsidRPr="00F35F88" w:rsidRDefault="006653F7" w:rsidP="006653F7">
      <w:pPr>
        <w:jc w:val="both"/>
        <w:rPr>
          <w:rFonts w:ascii="Arial" w:hAnsi="Arial" w:cs="Arial"/>
          <w:sz w:val="20"/>
          <w:szCs w:val="20"/>
        </w:rPr>
      </w:pPr>
      <w:r w:rsidRPr="00F35F88">
        <w:rPr>
          <w:rFonts w:ascii="Arial" w:hAnsi="Arial" w:cs="Arial"/>
          <w:b/>
          <w:bCs/>
          <w:sz w:val="20"/>
          <w:szCs w:val="20"/>
        </w:rPr>
        <w:t xml:space="preserve">Artículo </w:t>
      </w:r>
      <w:r w:rsidR="0017012B">
        <w:rPr>
          <w:rFonts w:ascii="Arial" w:hAnsi="Arial" w:cs="Arial"/>
          <w:b/>
          <w:bCs/>
          <w:sz w:val="20"/>
          <w:szCs w:val="20"/>
        </w:rPr>
        <w:t>24</w:t>
      </w:r>
      <w:r w:rsidRPr="00F35F88">
        <w:rPr>
          <w:rFonts w:ascii="Arial" w:hAnsi="Arial" w:cs="Arial"/>
          <w:sz w:val="20"/>
          <w:szCs w:val="20"/>
        </w:rPr>
        <w:t>. Los principios y elementos de control interno correspondientes a la primera norma Ambiente de Control, son los siguientes:</w:t>
      </w:r>
    </w:p>
    <w:p w14:paraId="4F56E26E" w14:textId="5C50F2B7" w:rsidR="006653F7" w:rsidRPr="00F35F88" w:rsidRDefault="00152F7C" w:rsidP="00152F7C">
      <w:pPr>
        <w:jc w:val="both"/>
        <w:rPr>
          <w:rFonts w:ascii="Arial" w:hAnsi="Arial" w:cs="Arial"/>
          <w:sz w:val="20"/>
          <w:szCs w:val="20"/>
        </w:rPr>
      </w:pPr>
      <w:r w:rsidRPr="00F35F88">
        <w:rPr>
          <w:rFonts w:ascii="Arial" w:hAnsi="Arial" w:cs="Arial"/>
          <w:b/>
          <w:bCs/>
          <w:sz w:val="20"/>
          <w:szCs w:val="20"/>
        </w:rPr>
        <w:t>I. Mostrar actitud de respaldo y compromiso</w:t>
      </w:r>
      <w:r w:rsidR="00273EE1">
        <w:rPr>
          <w:rFonts w:ascii="Arial" w:hAnsi="Arial" w:cs="Arial"/>
          <w:b/>
          <w:bCs/>
          <w:sz w:val="20"/>
          <w:szCs w:val="20"/>
        </w:rPr>
        <w:t>.</w:t>
      </w:r>
      <w:r w:rsidRPr="00F35F88">
        <w:rPr>
          <w:rFonts w:ascii="Arial" w:hAnsi="Arial" w:cs="Arial"/>
          <w:sz w:val="20"/>
          <w:szCs w:val="20"/>
        </w:rPr>
        <w:t xml:space="preserve"> 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y los Titulares de las Áreas deben tener una actitud de </w:t>
      </w:r>
      <w:r w:rsidR="00A6568E">
        <w:rPr>
          <w:rFonts w:ascii="Arial" w:hAnsi="Arial" w:cs="Arial"/>
          <w:sz w:val="20"/>
          <w:szCs w:val="20"/>
        </w:rPr>
        <w:t xml:space="preserve">respaldo y </w:t>
      </w:r>
      <w:r w:rsidRPr="00F35F88">
        <w:rPr>
          <w:rFonts w:ascii="Arial" w:hAnsi="Arial" w:cs="Arial"/>
          <w:sz w:val="20"/>
          <w:szCs w:val="20"/>
        </w:rPr>
        <w:t>compromiso en lo general con la integridad, los valores éticos, las normas de conducta, así como la prevención de irregularidades administrativas y actos contrarios a la integridad y en lo particular con lo dispuesto en el Código de Ética y en el Código de Conducta del Municipio.</w:t>
      </w:r>
    </w:p>
    <w:p w14:paraId="7A7AE631" w14:textId="7C7AF2A9" w:rsidR="00152F7C" w:rsidRPr="00F35F88" w:rsidRDefault="00152F7C" w:rsidP="00152F7C">
      <w:pPr>
        <w:jc w:val="both"/>
        <w:rPr>
          <w:rFonts w:ascii="Arial" w:hAnsi="Arial" w:cs="Arial"/>
          <w:i/>
          <w:iCs/>
          <w:sz w:val="20"/>
          <w:szCs w:val="20"/>
        </w:rPr>
      </w:pPr>
      <w:r w:rsidRPr="00F35F88">
        <w:rPr>
          <w:rFonts w:ascii="Arial" w:hAnsi="Arial" w:cs="Arial"/>
          <w:i/>
          <w:iCs/>
          <w:sz w:val="20"/>
          <w:szCs w:val="20"/>
        </w:rPr>
        <w:t xml:space="preserve">Actitud de Respaldo del </w:t>
      </w:r>
      <w:proofErr w:type="gramStart"/>
      <w:r w:rsidRPr="00F35F88">
        <w:rPr>
          <w:rFonts w:ascii="Arial" w:hAnsi="Arial" w:cs="Arial"/>
          <w:i/>
          <w:iCs/>
          <w:sz w:val="20"/>
          <w:szCs w:val="20"/>
        </w:rPr>
        <w:t>Presidente</w:t>
      </w:r>
      <w:proofErr w:type="gramEnd"/>
      <w:r w:rsidRPr="00F35F88">
        <w:rPr>
          <w:rFonts w:ascii="Arial" w:hAnsi="Arial" w:cs="Arial"/>
          <w:i/>
          <w:iCs/>
          <w:sz w:val="20"/>
          <w:szCs w:val="20"/>
        </w:rPr>
        <w:t xml:space="preserve"> Municipal y los Titulares de las Áreas</w:t>
      </w:r>
    </w:p>
    <w:p w14:paraId="5BA845DA" w14:textId="1A3E52AE" w:rsidR="00152F7C" w:rsidRPr="00F35F88" w:rsidRDefault="00152F7C" w:rsidP="00C63FE5">
      <w:pPr>
        <w:ind w:left="426" w:hanging="426"/>
        <w:jc w:val="both"/>
        <w:rPr>
          <w:rFonts w:ascii="Arial" w:hAnsi="Arial" w:cs="Arial"/>
          <w:sz w:val="20"/>
          <w:szCs w:val="20"/>
        </w:rPr>
      </w:pPr>
      <w:r w:rsidRPr="00F35F88">
        <w:rPr>
          <w:rFonts w:ascii="Arial" w:hAnsi="Arial" w:cs="Arial"/>
          <w:b/>
          <w:bCs/>
          <w:sz w:val="20"/>
          <w:szCs w:val="20"/>
        </w:rPr>
        <w:t>1.01</w:t>
      </w:r>
      <w:r w:rsidRPr="00F35F88">
        <w:rPr>
          <w:rFonts w:ascii="Arial" w:hAnsi="Arial" w:cs="Arial"/>
          <w:sz w:val="20"/>
          <w:szCs w:val="20"/>
        </w:rPr>
        <w:t xml:space="preserve">. 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y los Titulares de las Áreas deben demostrar la</w:t>
      </w:r>
      <w:r w:rsidR="006120C0" w:rsidRPr="00F35F88">
        <w:rPr>
          <w:rFonts w:ascii="Arial" w:hAnsi="Arial" w:cs="Arial"/>
          <w:sz w:val="20"/>
          <w:szCs w:val="20"/>
        </w:rPr>
        <w:t xml:space="preserve"> </w:t>
      </w:r>
      <w:r w:rsidRPr="00F35F88">
        <w:rPr>
          <w:rFonts w:ascii="Arial" w:hAnsi="Arial" w:cs="Arial"/>
          <w:sz w:val="20"/>
          <w:szCs w:val="20"/>
        </w:rPr>
        <w:t>importancia de la integridad, los valores éticos y las normas de conducta en sus</w:t>
      </w:r>
      <w:r w:rsidR="006120C0" w:rsidRPr="00F35F88">
        <w:rPr>
          <w:rFonts w:ascii="Arial" w:hAnsi="Arial" w:cs="Arial"/>
          <w:sz w:val="20"/>
          <w:szCs w:val="20"/>
        </w:rPr>
        <w:t xml:space="preserve"> </w:t>
      </w:r>
      <w:r w:rsidRPr="00F35F88">
        <w:rPr>
          <w:rFonts w:ascii="Arial" w:hAnsi="Arial" w:cs="Arial"/>
          <w:sz w:val="20"/>
          <w:szCs w:val="20"/>
        </w:rPr>
        <w:t>directrices, actitudes y comportamiento.</w:t>
      </w:r>
    </w:p>
    <w:p w14:paraId="08D37F91" w14:textId="20EEFEF8" w:rsidR="00152F7C" w:rsidRPr="00F35F88" w:rsidRDefault="00152F7C" w:rsidP="00C63FE5">
      <w:pPr>
        <w:ind w:left="426" w:hanging="426"/>
        <w:jc w:val="both"/>
        <w:rPr>
          <w:rFonts w:ascii="Arial" w:hAnsi="Arial" w:cs="Arial"/>
          <w:sz w:val="20"/>
          <w:szCs w:val="20"/>
        </w:rPr>
      </w:pPr>
      <w:r w:rsidRPr="00F35F88">
        <w:rPr>
          <w:rFonts w:ascii="Arial" w:hAnsi="Arial" w:cs="Arial"/>
          <w:b/>
          <w:bCs/>
          <w:sz w:val="20"/>
          <w:szCs w:val="20"/>
        </w:rPr>
        <w:lastRenderedPageBreak/>
        <w:t>1.02</w:t>
      </w:r>
      <w:r w:rsidR="006120C0" w:rsidRPr="00F35F88">
        <w:rPr>
          <w:rFonts w:ascii="Arial" w:hAnsi="Arial" w:cs="Arial"/>
          <w:sz w:val="20"/>
          <w:szCs w:val="20"/>
        </w:rPr>
        <w:t>.</w:t>
      </w:r>
      <w:r w:rsidRPr="00F35F88">
        <w:rPr>
          <w:rFonts w:ascii="Arial" w:hAnsi="Arial" w:cs="Arial"/>
          <w:sz w:val="20"/>
          <w:szCs w:val="20"/>
        </w:rPr>
        <w:t xml:space="preserve"> </w:t>
      </w:r>
      <w:r w:rsidR="006120C0" w:rsidRPr="00F35F88">
        <w:rPr>
          <w:rFonts w:ascii="Arial" w:hAnsi="Arial" w:cs="Arial"/>
          <w:sz w:val="20"/>
          <w:szCs w:val="20"/>
        </w:rPr>
        <w:t xml:space="preserve">El </w:t>
      </w:r>
      <w:proofErr w:type="gramStart"/>
      <w:r w:rsidR="006120C0" w:rsidRPr="00F35F88">
        <w:rPr>
          <w:rFonts w:ascii="Arial" w:hAnsi="Arial" w:cs="Arial"/>
          <w:sz w:val="20"/>
          <w:szCs w:val="20"/>
        </w:rPr>
        <w:t>Presidente</w:t>
      </w:r>
      <w:proofErr w:type="gramEnd"/>
      <w:r w:rsidR="006120C0" w:rsidRPr="00F35F88">
        <w:rPr>
          <w:rFonts w:ascii="Arial" w:hAnsi="Arial" w:cs="Arial"/>
          <w:sz w:val="20"/>
          <w:szCs w:val="20"/>
        </w:rPr>
        <w:t xml:space="preserve"> Municipal y los Titulares de las Áreas </w:t>
      </w:r>
      <w:r w:rsidRPr="00F35F88">
        <w:rPr>
          <w:rFonts w:ascii="Arial" w:hAnsi="Arial" w:cs="Arial"/>
          <w:sz w:val="20"/>
          <w:szCs w:val="20"/>
        </w:rPr>
        <w:t>deben guiar a través</w:t>
      </w:r>
      <w:r w:rsidR="006120C0" w:rsidRPr="00F35F88">
        <w:rPr>
          <w:rFonts w:ascii="Arial" w:hAnsi="Arial" w:cs="Arial"/>
          <w:sz w:val="20"/>
          <w:szCs w:val="20"/>
        </w:rPr>
        <w:t xml:space="preserve"> </w:t>
      </w:r>
      <w:r w:rsidRPr="00F35F88">
        <w:rPr>
          <w:rFonts w:ascii="Arial" w:hAnsi="Arial" w:cs="Arial"/>
          <w:sz w:val="20"/>
          <w:szCs w:val="20"/>
        </w:rPr>
        <w:t xml:space="preserve">del ejemplo sobre los valores, la filosofía y el estilo operativo de </w:t>
      </w:r>
      <w:r w:rsidR="006120C0" w:rsidRPr="00F35F88">
        <w:rPr>
          <w:rFonts w:ascii="Arial" w:hAnsi="Arial" w:cs="Arial"/>
          <w:sz w:val="20"/>
          <w:szCs w:val="20"/>
        </w:rPr>
        <w:t>la administración pública municipal</w:t>
      </w:r>
      <w:r w:rsidRPr="00F35F88">
        <w:rPr>
          <w:rFonts w:ascii="Arial" w:hAnsi="Arial" w:cs="Arial"/>
          <w:sz w:val="20"/>
          <w:szCs w:val="20"/>
        </w:rPr>
        <w:t>.</w:t>
      </w:r>
      <w:r w:rsidR="00A6568E">
        <w:rPr>
          <w:rFonts w:ascii="Arial" w:hAnsi="Arial" w:cs="Arial"/>
          <w:sz w:val="20"/>
          <w:szCs w:val="20"/>
        </w:rPr>
        <w:t xml:space="preserve"> </w:t>
      </w:r>
      <w:r w:rsidR="00A6568E" w:rsidRPr="00A6568E">
        <w:rPr>
          <w:rFonts w:ascii="Arial" w:hAnsi="Arial" w:cs="Arial"/>
          <w:sz w:val="20"/>
          <w:szCs w:val="20"/>
        </w:rPr>
        <w:t>Asimismo, establecer la actitud de</w:t>
      </w:r>
      <w:r w:rsidR="00A6568E">
        <w:rPr>
          <w:rFonts w:ascii="Arial" w:hAnsi="Arial" w:cs="Arial"/>
          <w:sz w:val="20"/>
          <w:szCs w:val="20"/>
        </w:rPr>
        <w:t xml:space="preserve"> </w:t>
      </w:r>
      <w:r w:rsidR="00A6568E" w:rsidRPr="00A6568E">
        <w:rPr>
          <w:rFonts w:ascii="Arial" w:hAnsi="Arial" w:cs="Arial"/>
          <w:sz w:val="20"/>
          <w:szCs w:val="20"/>
        </w:rPr>
        <w:t xml:space="preserve">respaldo en toda </w:t>
      </w:r>
      <w:r w:rsidR="00A6568E">
        <w:rPr>
          <w:rFonts w:ascii="Arial" w:hAnsi="Arial" w:cs="Arial"/>
          <w:sz w:val="20"/>
          <w:szCs w:val="20"/>
        </w:rPr>
        <w:t>el Municipio</w:t>
      </w:r>
      <w:r w:rsidR="00A6568E" w:rsidRPr="00A6568E">
        <w:rPr>
          <w:rFonts w:ascii="Arial" w:hAnsi="Arial" w:cs="Arial"/>
          <w:sz w:val="20"/>
          <w:szCs w:val="20"/>
        </w:rPr>
        <w:t xml:space="preserve"> a través de su actuación y ejemplo, lo cual es fundamental para lograr un</w:t>
      </w:r>
      <w:r w:rsidR="00A6568E">
        <w:rPr>
          <w:rFonts w:ascii="Arial" w:hAnsi="Arial" w:cs="Arial"/>
          <w:sz w:val="20"/>
          <w:szCs w:val="20"/>
        </w:rPr>
        <w:t xml:space="preserve"> </w:t>
      </w:r>
      <w:r w:rsidR="00A6568E" w:rsidRPr="00A6568E">
        <w:rPr>
          <w:rFonts w:ascii="Arial" w:hAnsi="Arial" w:cs="Arial"/>
          <w:sz w:val="20"/>
          <w:szCs w:val="20"/>
        </w:rPr>
        <w:t>Control Interno apropiado y eficaz.</w:t>
      </w:r>
    </w:p>
    <w:p w14:paraId="3CA509A1" w14:textId="3C4ADC9A" w:rsidR="00152F7C" w:rsidRPr="00F35F88" w:rsidRDefault="00152F7C" w:rsidP="00C63FE5">
      <w:pPr>
        <w:ind w:left="426" w:hanging="426"/>
        <w:jc w:val="both"/>
        <w:rPr>
          <w:rFonts w:ascii="Arial" w:hAnsi="Arial" w:cs="Arial"/>
          <w:sz w:val="20"/>
          <w:szCs w:val="20"/>
        </w:rPr>
      </w:pPr>
      <w:r w:rsidRPr="00F35F88">
        <w:rPr>
          <w:rFonts w:ascii="Arial" w:hAnsi="Arial" w:cs="Arial"/>
          <w:b/>
          <w:bCs/>
          <w:sz w:val="20"/>
          <w:szCs w:val="20"/>
        </w:rPr>
        <w:t>1.03</w:t>
      </w:r>
      <w:r w:rsidR="006120C0" w:rsidRPr="00F35F88">
        <w:rPr>
          <w:rFonts w:ascii="Arial" w:hAnsi="Arial" w:cs="Arial"/>
          <w:sz w:val="20"/>
          <w:szCs w:val="20"/>
        </w:rPr>
        <w:t>.</w:t>
      </w:r>
      <w:r w:rsidRPr="00F35F88">
        <w:rPr>
          <w:rFonts w:ascii="Arial" w:hAnsi="Arial" w:cs="Arial"/>
          <w:sz w:val="20"/>
          <w:szCs w:val="20"/>
        </w:rPr>
        <w:t xml:space="preserve"> Las directrices, actitudes y conductas del </w:t>
      </w:r>
      <w:proofErr w:type="gramStart"/>
      <w:r w:rsidR="006120C0" w:rsidRPr="00F35F88">
        <w:rPr>
          <w:rFonts w:ascii="Arial" w:hAnsi="Arial" w:cs="Arial"/>
          <w:sz w:val="20"/>
          <w:szCs w:val="20"/>
        </w:rPr>
        <w:t>Presidente</w:t>
      </w:r>
      <w:proofErr w:type="gramEnd"/>
      <w:r w:rsidR="006120C0" w:rsidRPr="00F35F88">
        <w:rPr>
          <w:rFonts w:ascii="Arial" w:hAnsi="Arial" w:cs="Arial"/>
          <w:sz w:val="20"/>
          <w:szCs w:val="20"/>
        </w:rPr>
        <w:t xml:space="preserve"> Municipal y los Titulares de las Áreas </w:t>
      </w:r>
      <w:r w:rsidRPr="00F35F88">
        <w:rPr>
          <w:rFonts w:ascii="Arial" w:hAnsi="Arial" w:cs="Arial"/>
          <w:sz w:val="20"/>
          <w:szCs w:val="20"/>
        </w:rPr>
        <w:t>deben reflejar la integridad, los valores éticos y las normas de conducta que se esperan</w:t>
      </w:r>
      <w:r w:rsidR="006120C0" w:rsidRPr="00F35F88">
        <w:rPr>
          <w:rFonts w:ascii="Arial" w:hAnsi="Arial" w:cs="Arial"/>
          <w:sz w:val="20"/>
          <w:szCs w:val="20"/>
        </w:rPr>
        <w:t xml:space="preserve"> </w:t>
      </w:r>
      <w:r w:rsidRPr="00F35F88">
        <w:rPr>
          <w:rFonts w:ascii="Arial" w:hAnsi="Arial" w:cs="Arial"/>
          <w:sz w:val="20"/>
          <w:szCs w:val="20"/>
        </w:rPr>
        <w:t xml:space="preserve">por parte de los servidores públicos </w:t>
      </w:r>
      <w:r w:rsidR="00CC092B">
        <w:rPr>
          <w:rFonts w:ascii="Arial" w:hAnsi="Arial" w:cs="Arial"/>
          <w:sz w:val="20"/>
          <w:szCs w:val="20"/>
        </w:rPr>
        <w:t>del M</w:t>
      </w:r>
      <w:r w:rsidR="00E61973" w:rsidRPr="00F35F88">
        <w:rPr>
          <w:rFonts w:ascii="Arial" w:hAnsi="Arial" w:cs="Arial"/>
          <w:sz w:val="20"/>
          <w:szCs w:val="20"/>
        </w:rPr>
        <w:t>unicipio</w:t>
      </w:r>
      <w:r w:rsidRPr="00F35F88">
        <w:rPr>
          <w:rFonts w:ascii="Arial" w:hAnsi="Arial" w:cs="Arial"/>
          <w:sz w:val="20"/>
          <w:szCs w:val="20"/>
        </w:rPr>
        <w:t>.</w:t>
      </w:r>
      <w:r w:rsidR="00723CE4">
        <w:rPr>
          <w:rFonts w:ascii="Arial" w:hAnsi="Arial" w:cs="Arial"/>
          <w:sz w:val="20"/>
          <w:szCs w:val="20"/>
        </w:rPr>
        <w:t xml:space="preserve"> </w:t>
      </w:r>
      <w:r w:rsidR="00723CE4" w:rsidRPr="00723CE4">
        <w:rPr>
          <w:rFonts w:ascii="Arial" w:hAnsi="Arial" w:cs="Arial"/>
          <w:sz w:val="20"/>
          <w:szCs w:val="20"/>
        </w:rPr>
        <w:t>De igual manera, reforzar el compromiso de hacer lo correcto y no solo de</w:t>
      </w:r>
      <w:r w:rsidR="00723CE4">
        <w:rPr>
          <w:rFonts w:ascii="Arial" w:hAnsi="Arial" w:cs="Arial"/>
          <w:sz w:val="20"/>
          <w:szCs w:val="20"/>
        </w:rPr>
        <w:t xml:space="preserve"> </w:t>
      </w:r>
      <w:r w:rsidR="00723CE4" w:rsidRPr="00723CE4">
        <w:rPr>
          <w:rFonts w:ascii="Arial" w:hAnsi="Arial" w:cs="Arial"/>
          <w:sz w:val="20"/>
          <w:szCs w:val="20"/>
        </w:rPr>
        <w:t>mantener un nivel mínimo de desempeño para cumplir con las disposiciones jurídicas y normativas</w:t>
      </w:r>
      <w:r w:rsidR="00723CE4">
        <w:rPr>
          <w:rFonts w:ascii="Arial" w:hAnsi="Arial" w:cs="Arial"/>
          <w:sz w:val="20"/>
          <w:szCs w:val="20"/>
        </w:rPr>
        <w:t xml:space="preserve"> </w:t>
      </w:r>
      <w:r w:rsidR="00723CE4" w:rsidRPr="00723CE4">
        <w:rPr>
          <w:rFonts w:ascii="Arial" w:hAnsi="Arial" w:cs="Arial"/>
          <w:sz w:val="20"/>
          <w:szCs w:val="20"/>
        </w:rPr>
        <w:t>aplicables, a fin de que estas prioridades sean comprendidas por todas las partes interesadas, tales como</w:t>
      </w:r>
      <w:r w:rsidR="00723CE4">
        <w:rPr>
          <w:rFonts w:ascii="Arial" w:hAnsi="Arial" w:cs="Arial"/>
          <w:sz w:val="20"/>
          <w:szCs w:val="20"/>
        </w:rPr>
        <w:t xml:space="preserve"> </w:t>
      </w:r>
      <w:r w:rsidR="00723CE4" w:rsidRPr="00723CE4">
        <w:rPr>
          <w:rFonts w:ascii="Arial" w:hAnsi="Arial" w:cs="Arial"/>
          <w:sz w:val="20"/>
          <w:szCs w:val="20"/>
        </w:rPr>
        <w:t>reguladores, empleados y el público en genera</w:t>
      </w:r>
      <w:r w:rsidR="00CB0AF9">
        <w:rPr>
          <w:rFonts w:ascii="Arial" w:hAnsi="Arial" w:cs="Arial"/>
          <w:sz w:val="20"/>
          <w:szCs w:val="20"/>
        </w:rPr>
        <w:t>l.</w:t>
      </w:r>
    </w:p>
    <w:p w14:paraId="15E02DD6" w14:textId="5D514B48" w:rsidR="006653F7" w:rsidRPr="00F35F88" w:rsidRDefault="00152F7C" w:rsidP="00C63FE5">
      <w:pPr>
        <w:ind w:left="426" w:hanging="426"/>
        <w:jc w:val="both"/>
        <w:rPr>
          <w:rFonts w:ascii="Arial" w:hAnsi="Arial" w:cs="Arial"/>
          <w:sz w:val="20"/>
          <w:szCs w:val="20"/>
        </w:rPr>
      </w:pPr>
      <w:r w:rsidRPr="00F35F88">
        <w:rPr>
          <w:rFonts w:ascii="Arial" w:hAnsi="Arial" w:cs="Arial"/>
          <w:b/>
          <w:bCs/>
          <w:sz w:val="20"/>
          <w:szCs w:val="20"/>
        </w:rPr>
        <w:t>1.04</w:t>
      </w:r>
      <w:r w:rsidR="006120C0" w:rsidRPr="00F35F88">
        <w:rPr>
          <w:rFonts w:ascii="Arial" w:hAnsi="Arial" w:cs="Arial"/>
          <w:sz w:val="20"/>
          <w:szCs w:val="20"/>
        </w:rPr>
        <w:t>.</w:t>
      </w:r>
      <w:r w:rsidRPr="00F35F88">
        <w:rPr>
          <w:rFonts w:ascii="Arial" w:hAnsi="Arial" w:cs="Arial"/>
          <w:sz w:val="20"/>
          <w:szCs w:val="20"/>
        </w:rPr>
        <w:t xml:space="preserve"> La actitud de respaldo de</w:t>
      </w:r>
      <w:r w:rsidR="006120C0" w:rsidRPr="00F35F88">
        <w:rPr>
          <w:rFonts w:ascii="Arial" w:hAnsi="Arial" w:cs="Arial"/>
          <w:sz w:val="20"/>
          <w:szCs w:val="20"/>
        </w:rPr>
        <w:t>l</w:t>
      </w:r>
      <w:r w:rsidRPr="00F35F88">
        <w:rPr>
          <w:rFonts w:ascii="Arial" w:hAnsi="Arial" w:cs="Arial"/>
          <w:sz w:val="20"/>
          <w:szCs w:val="20"/>
        </w:rPr>
        <w:t xml:space="preserve"> </w:t>
      </w:r>
      <w:proofErr w:type="gramStart"/>
      <w:r w:rsidR="006120C0" w:rsidRPr="00F35F88">
        <w:rPr>
          <w:rFonts w:ascii="Arial" w:hAnsi="Arial" w:cs="Arial"/>
          <w:sz w:val="20"/>
          <w:szCs w:val="20"/>
        </w:rPr>
        <w:t>Presidente</w:t>
      </w:r>
      <w:proofErr w:type="gramEnd"/>
      <w:r w:rsidR="006120C0" w:rsidRPr="00F35F88">
        <w:rPr>
          <w:rFonts w:ascii="Arial" w:hAnsi="Arial" w:cs="Arial"/>
          <w:sz w:val="20"/>
          <w:szCs w:val="20"/>
        </w:rPr>
        <w:t xml:space="preserve"> Municipal y los Titulares de las Áreas </w:t>
      </w:r>
      <w:r w:rsidRPr="00F35F88">
        <w:rPr>
          <w:rFonts w:ascii="Arial" w:hAnsi="Arial" w:cs="Arial"/>
          <w:sz w:val="20"/>
          <w:szCs w:val="20"/>
        </w:rPr>
        <w:t>puede ser un impulsor, como</w:t>
      </w:r>
      <w:r w:rsidR="006120C0" w:rsidRPr="00F35F88">
        <w:rPr>
          <w:rFonts w:ascii="Arial" w:hAnsi="Arial" w:cs="Arial"/>
          <w:sz w:val="20"/>
          <w:szCs w:val="20"/>
        </w:rPr>
        <w:t xml:space="preserve"> </w:t>
      </w:r>
      <w:r w:rsidRPr="00F35F88">
        <w:rPr>
          <w:rFonts w:ascii="Arial" w:hAnsi="Arial" w:cs="Arial"/>
          <w:sz w:val="20"/>
          <w:szCs w:val="20"/>
        </w:rPr>
        <w:t>se muestra en los párrafos anteriores, o un obstáculo para el control interno.</w:t>
      </w:r>
      <w:r w:rsidR="00723CE4">
        <w:rPr>
          <w:rFonts w:ascii="Arial" w:hAnsi="Arial" w:cs="Arial"/>
          <w:sz w:val="20"/>
          <w:szCs w:val="20"/>
        </w:rPr>
        <w:t xml:space="preserve"> </w:t>
      </w:r>
      <w:r w:rsidR="00723CE4" w:rsidRPr="00723CE4">
        <w:rPr>
          <w:rFonts w:ascii="Arial" w:hAnsi="Arial" w:cs="Arial"/>
          <w:sz w:val="20"/>
          <w:szCs w:val="20"/>
        </w:rPr>
        <w:t>Sin una sólida actitud de respaldo de éstos</w:t>
      </w:r>
      <w:r w:rsidR="00723CE4">
        <w:rPr>
          <w:rFonts w:ascii="Arial" w:hAnsi="Arial" w:cs="Arial"/>
          <w:sz w:val="20"/>
          <w:szCs w:val="20"/>
        </w:rPr>
        <w:t xml:space="preserve"> </w:t>
      </w:r>
      <w:r w:rsidR="00723CE4" w:rsidRPr="00723CE4">
        <w:rPr>
          <w:rFonts w:ascii="Arial" w:hAnsi="Arial" w:cs="Arial"/>
          <w:sz w:val="20"/>
          <w:szCs w:val="20"/>
        </w:rPr>
        <w:t>para el Control Interno, la identificación de riesgos puede quedar incompleta, la respuesta a los riesgos</w:t>
      </w:r>
      <w:r w:rsidR="00723CE4">
        <w:rPr>
          <w:rFonts w:ascii="Arial" w:hAnsi="Arial" w:cs="Arial"/>
          <w:sz w:val="20"/>
          <w:szCs w:val="20"/>
        </w:rPr>
        <w:t xml:space="preserve"> </w:t>
      </w:r>
      <w:r w:rsidR="00723CE4" w:rsidRPr="00723CE4">
        <w:rPr>
          <w:rFonts w:ascii="Arial" w:hAnsi="Arial" w:cs="Arial"/>
          <w:sz w:val="20"/>
          <w:szCs w:val="20"/>
        </w:rPr>
        <w:t>puede ser inapropiada, las actividades de control pueden no ser diseñadas o implementadas</w:t>
      </w:r>
      <w:r w:rsidR="00723CE4">
        <w:rPr>
          <w:rFonts w:ascii="Arial" w:hAnsi="Arial" w:cs="Arial"/>
          <w:sz w:val="20"/>
          <w:szCs w:val="20"/>
        </w:rPr>
        <w:t xml:space="preserve"> </w:t>
      </w:r>
      <w:r w:rsidR="00723CE4" w:rsidRPr="00723CE4">
        <w:rPr>
          <w:rFonts w:ascii="Arial" w:hAnsi="Arial" w:cs="Arial"/>
          <w:sz w:val="20"/>
          <w:szCs w:val="20"/>
        </w:rPr>
        <w:t>apropiadamente, la información y la comunicación pueden debilitarse; asimismo, los resultados de la</w:t>
      </w:r>
      <w:r w:rsidR="00723CE4">
        <w:rPr>
          <w:rFonts w:ascii="Arial" w:hAnsi="Arial" w:cs="Arial"/>
          <w:sz w:val="20"/>
          <w:szCs w:val="20"/>
        </w:rPr>
        <w:t xml:space="preserve"> </w:t>
      </w:r>
      <w:r w:rsidR="00723CE4" w:rsidRPr="00723CE4">
        <w:rPr>
          <w:rFonts w:ascii="Arial" w:hAnsi="Arial" w:cs="Arial"/>
          <w:sz w:val="20"/>
          <w:szCs w:val="20"/>
        </w:rPr>
        <w:t>supervisión pueden no ser comprendidos o pueden no servir de base para corregir las deficiencias</w:t>
      </w:r>
      <w:r w:rsidR="00723CE4">
        <w:rPr>
          <w:rFonts w:ascii="Arial" w:hAnsi="Arial" w:cs="Arial"/>
          <w:sz w:val="20"/>
          <w:szCs w:val="20"/>
        </w:rPr>
        <w:t xml:space="preserve"> </w:t>
      </w:r>
      <w:r w:rsidR="00723CE4" w:rsidRPr="00723CE4">
        <w:rPr>
          <w:rFonts w:ascii="Arial" w:hAnsi="Arial" w:cs="Arial"/>
          <w:sz w:val="20"/>
          <w:szCs w:val="20"/>
        </w:rPr>
        <w:t>detectadas</w:t>
      </w:r>
      <w:r w:rsidR="00723CE4">
        <w:rPr>
          <w:rFonts w:ascii="Arial" w:hAnsi="Arial" w:cs="Arial"/>
          <w:sz w:val="20"/>
          <w:szCs w:val="20"/>
        </w:rPr>
        <w:t>.</w:t>
      </w:r>
    </w:p>
    <w:p w14:paraId="5B10A79D" w14:textId="5EDB8267" w:rsidR="006120C0" w:rsidRPr="00F35F88" w:rsidRDefault="00072772" w:rsidP="00152F7C">
      <w:pPr>
        <w:jc w:val="both"/>
        <w:rPr>
          <w:rFonts w:ascii="Arial" w:hAnsi="Arial" w:cs="Arial"/>
          <w:i/>
          <w:iCs/>
          <w:sz w:val="20"/>
          <w:szCs w:val="20"/>
        </w:rPr>
      </w:pPr>
      <w:r w:rsidRPr="00F35F88">
        <w:rPr>
          <w:rFonts w:ascii="Arial" w:hAnsi="Arial" w:cs="Arial"/>
          <w:i/>
          <w:iCs/>
          <w:sz w:val="20"/>
          <w:szCs w:val="20"/>
        </w:rPr>
        <w:t>Normas de Conducta</w:t>
      </w:r>
    </w:p>
    <w:p w14:paraId="4AFBA48B" w14:textId="0D796FCA" w:rsidR="00072772" w:rsidRPr="00F35F88" w:rsidRDefault="00072772" w:rsidP="00C63FE5">
      <w:pPr>
        <w:ind w:left="426" w:hanging="426"/>
        <w:jc w:val="both"/>
        <w:rPr>
          <w:rFonts w:ascii="Arial" w:hAnsi="Arial" w:cs="Arial"/>
          <w:sz w:val="20"/>
          <w:szCs w:val="20"/>
        </w:rPr>
      </w:pPr>
      <w:r w:rsidRPr="00F35F88">
        <w:rPr>
          <w:rFonts w:ascii="Arial" w:hAnsi="Arial" w:cs="Arial"/>
          <w:b/>
          <w:bCs/>
          <w:sz w:val="20"/>
          <w:szCs w:val="20"/>
        </w:rPr>
        <w:t>1.05</w:t>
      </w:r>
      <w:r w:rsidRPr="00F35F88">
        <w:rPr>
          <w:rFonts w:ascii="Arial" w:hAnsi="Arial" w:cs="Arial"/>
          <w:sz w:val="20"/>
          <w:szCs w:val="20"/>
        </w:rPr>
        <w:t>. Los Titulares de las Áreas deben establecer directrices para comunicar las expectativas en materia de integridad, valores éticos y normas de conducta.</w:t>
      </w:r>
      <w:r w:rsidR="000A6C00">
        <w:rPr>
          <w:rFonts w:ascii="Arial" w:hAnsi="Arial" w:cs="Arial"/>
          <w:sz w:val="20"/>
          <w:szCs w:val="20"/>
        </w:rPr>
        <w:t xml:space="preserve"> </w:t>
      </w:r>
      <w:r w:rsidR="000A6C00" w:rsidRPr="000A6C00">
        <w:rPr>
          <w:rFonts w:ascii="Arial" w:hAnsi="Arial" w:cs="Arial"/>
          <w:sz w:val="20"/>
          <w:szCs w:val="20"/>
        </w:rPr>
        <w:t>Todo el personal de</w:t>
      </w:r>
      <w:r w:rsidR="001C3A68">
        <w:rPr>
          <w:rFonts w:ascii="Arial" w:hAnsi="Arial" w:cs="Arial"/>
          <w:sz w:val="20"/>
          <w:szCs w:val="20"/>
        </w:rPr>
        <w:t>l Municipio</w:t>
      </w:r>
      <w:r w:rsidR="000A6C00" w:rsidRPr="000A6C00">
        <w:rPr>
          <w:rFonts w:ascii="Arial" w:hAnsi="Arial" w:cs="Arial"/>
          <w:sz w:val="20"/>
          <w:szCs w:val="20"/>
        </w:rPr>
        <w:t xml:space="preserve"> debe utilizar los valores</w:t>
      </w:r>
      <w:r w:rsidR="000A6C00">
        <w:rPr>
          <w:rFonts w:ascii="Arial" w:hAnsi="Arial" w:cs="Arial"/>
          <w:sz w:val="20"/>
          <w:szCs w:val="20"/>
        </w:rPr>
        <w:t xml:space="preserve"> </w:t>
      </w:r>
      <w:r w:rsidR="000A6C00" w:rsidRPr="000A6C00">
        <w:rPr>
          <w:rFonts w:ascii="Arial" w:hAnsi="Arial" w:cs="Arial"/>
          <w:sz w:val="20"/>
          <w:szCs w:val="20"/>
        </w:rPr>
        <w:t>éticos y las normas de conducta para equilibrar las necesidades y preocupaciones de los diferentes</w:t>
      </w:r>
      <w:r w:rsidR="000A6C00">
        <w:rPr>
          <w:rFonts w:ascii="Arial" w:hAnsi="Arial" w:cs="Arial"/>
          <w:sz w:val="20"/>
          <w:szCs w:val="20"/>
        </w:rPr>
        <w:t xml:space="preserve"> </w:t>
      </w:r>
      <w:r w:rsidR="000A6C00" w:rsidRPr="000A6C00">
        <w:rPr>
          <w:rFonts w:ascii="Arial" w:hAnsi="Arial" w:cs="Arial"/>
          <w:sz w:val="20"/>
          <w:szCs w:val="20"/>
        </w:rPr>
        <w:t>grupos de interés, tales como reguladores, empleados y el público en general. Las normas de conducta</w:t>
      </w:r>
      <w:r w:rsidR="000A6C00">
        <w:rPr>
          <w:rFonts w:ascii="Arial" w:hAnsi="Arial" w:cs="Arial"/>
          <w:sz w:val="20"/>
          <w:szCs w:val="20"/>
        </w:rPr>
        <w:t xml:space="preserve"> </w:t>
      </w:r>
      <w:r w:rsidR="000A6C00" w:rsidRPr="000A6C00">
        <w:rPr>
          <w:rFonts w:ascii="Arial" w:hAnsi="Arial" w:cs="Arial"/>
          <w:sz w:val="20"/>
          <w:szCs w:val="20"/>
        </w:rPr>
        <w:t>deben guiar las directrices, actitudes y conductas del personal hacia el logro de sus objetivos</w:t>
      </w:r>
    </w:p>
    <w:p w14:paraId="2626A221" w14:textId="287BEB69" w:rsidR="00072772" w:rsidRPr="00F35F88" w:rsidRDefault="00072772" w:rsidP="00C63FE5">
      <w:pPr>
        <w:ind w:left="426" w:hanging="426"/>
        <w:jc w:val="both"/>
        <w:rPr>
          <w:rFonts w:ascii="Arial" w:hAnsi="Arial" w:cs="Arial"/>
          <w:sz w:val="20"/>
          <w:szCs w:val="20"/>
        </w:rPr>
      </w:pPr>
      <w:r w:rsidRPr="00F35F88">
        <w:rPr>
          <w:rFonts w:ascii="Arial" w:hAnsi="Arial" w:cs="Arial"/>
          <w:b/>
          <w:bCs/>
          <w:sz w:val="20"/>
          <w:szCs w:val="20"/>
        </w:rPr>
        <w:t>1.06</w:t>
      </w:r>
      <w:r w:rsidRPr="00F35F88">
        <w:rPr>
          <w:rFonts w:ascii="Arial" w:hAnsi="Arial" w:cs="Arial"/>
          <w:sz w:val="20"/>
          <w:szCs w:val="20"/>
        </w:rPr>
        <w:t xml:space="preserve">. Los Titulares de las Áreas, con la supervisión del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debe definir las expectativas que guarda </w:t>
      </w:r>
      <w:r w:rsidR="00E61973" w:rsidRPr="00F35F88">
        <w:rPr>
          <w:rFonts w:ascii="Arial" w:hAnsi="Arial" w:cs="Arial"/>
          <w:sz w:val="20"/>
          <w:szCs w:val="20"/>
        </w:rPr>
        <w:t xml:space="preserve">el </w:t>
      </w:r>
      <w:r w:rsidR="00CC092B">
        <w:rPr>
          <w:rFonts w:ascii="Arial" w:hAnsi="Arial" w:cs="Arial"/>
          <w:sz w:val="20"/>
          <w:szCs w:val="20"/>
        </w:rPr>
        <w:t>M</w:t>
      </w:r>
      <w:r w:rsidR="00E61973" w:rsidRPr="00F35F88">
        <w:rPr>
          <w:rFonts w:ascii="Arial" w:hAnsi="Arial" w:cs="Arial"/>
          <w:sz w:val="20"/>
          <w:szCs w:val="20"/>
        </w:rPr>
        <w:t>unicipio</w:t>
      </w:r>
      <w:r w:rsidRPr="00F35F88">
        <w:rPr>
          <w:rFonts w:ascii="Arial" w:hAnsi="Arial" w:cs="Arial"/>
          <w:sz w:val="20"/>
          <w:szCs w:val="20"/>
        </w:rPr>
        <w:t xml:space="preserve"> respecto de los valores éticos en las normas de conducta.</w:t>
      </w:r>
      <w:r w:rsidR="000A6C00">
        <w:rPr>
          <w:rFonts w:ascii="Arial" w:hAnsi="Arial" w:cs="Arial"/>
          <w:sz w:val="20"/>
          <w:szCs w:val="20"/>
        </w:rPr>
        <w:t xml:space="preserve"> Los Titulares de las Áreas </w:t>
      </w:r>
      <w:r w:rsidR="000A6C00" w:rsidRPr="000A6C00">
        <w:rPr>
          <w:rFonts w:ascii="Arial" w:hAnsi="Arial" w:cs="Arial"/>
          <w:sz w:val="20"/>
          <w:szCs w:val="20"/>
        </w:rPr>
        <w:t>debe</w:t>
      </w:r>
      <w:r w:rsidR="000A6C00">
        <w:rPr>
          <w:rFonts w:ascii="Arial" w:hAnsi="Arial" w:cs="Arial"/>
          <w:sz w:val="20"/>
          <w:szCs w:val="20"/>
        </w:rPr>
        <w:t>n</w:t>
      </w:r>
      <w:r w:rsidR="000A6C00" w:rsidRPr="000A6C00">
        <w:rPr>
          <w:rFonts w:ascii="Arial" w:hAnsi="Arial" w:cs="Arial"/>
          <w:sz w:val="20"/>
          <w:szCs w:val="20"/>
        </w:rPr>
        <w:t xml:space="preserve"> considerar la utilización de políticas, principios de operación o directrices para comunicar las normas</w:t>
      </w:r>
      <w:r w:rsidR="000A6C00">
        <w:rPr>
          <w:rFonts w:ascii="Arial" w:hAnsi="Arial" w:cs="Arial"/>
          <w:sz w:val="20"/>
          <w:szCs w:val="20"/>
        </w:rPr>
        <w:t xml:space="preserve"> </w:t>
      </w:r>
      <w:r w:rsidR="000A6C00" w:rsidRPr="000A6C00">
        <w:rPr>
          <w:rFonts w:ascii="Arial" w:hAnsi="Arial" w:cs="Arial"/>
          <w:sz w:val="20"/>
          <w:szCs w:val="20"/>
        </w:rPr>
        <w:t xml:space="preserve">de conducta </w:t>
      </w:r>
      <w:r w:rsidR="000A6C00">
        <w:rPr>
          <w:rFonts w:ascii="Arial" w:hAnsi="Arial" w:cs="Arial"/>
          <w:sz w:val="20"/>
          <w:szCs w:val="20"/>
        </w:rPr>
        <w:t>del Municipio.</w:t>
      </w:r>
    </w:p>
    <w:p w14:paraId="5BB7066B" w14:textId="12CB0F0B" w:rsidR="00072772" w:rsidRPr="00F35F88" w:rsidRDefault="00072772" w:rsidP="00072772">
      <w:pPr>
        <w:jc w:val="both"/>
        <w:rPr>
          <w:rFonts w:ascii="Arial" w:hAnsi="Arial" w:cs="Arial"/>
          <w:i/>
          <w:iCs/>
          <w:sz w:val="20"/>
          <w:szCs w:val="20"/>
        </w:rPr>
      </w:pPr>
      <w:r w:rsidRPr="00F35F88">
        <w:rPr>
          <w:rFonts w:ascii="Arial" w:hAnsi="Arial" w:cs="Arial"/>
          <w:i/>
          <w:iCs/>
          <w:sz w:val="20"/>
          <w:szCs w:val="20"/>
        </w:rPr>
        <w:t>Apego a las Normas de Conducta</w:t>
      </w:r>
    </w:p>
    <w:p w14:paraId="0BCDA414" w14:textId="1C15A4D6" w:rsidR="00072772" w:rsidRPr="00F35F88" w:rsidRDefault="00072772" w:rsidP="00C63FE5">
      <w:pPr>
        <w:ind w:left="426" w:hanging="426"/>
        <w:jc w:val="both"/>
        <w:rPr>
          <w:rFonts w:ascii="Arial" w:hAnsi="Arial" w:cs="Arial"/>
          <w:sz w:val="20"/>
          <w:szCs w:val="20"/>
        </w:rPr>
      </w:pPr>
      <w:r w:rsidRPr="00F35F88">
        <w:rPr>
          <w:rFonts w:ascii="Arial" w:hAnsi="Arial" w:cs="Arial"/>
          <w:b/>
          <w:bCs/>
          <w:sz w:val="20"/>
          <w:szCs w:val="20"/>
        </w:rPr>
        <w:t>1.07</w:t>
      </w:r>
      <w:r w:rsidRPr="00F35F88">
        <w:rPr>
          <w:rFonts w:ascii="Arial" w:hAnsi="Arial" w:cs="Arial"/>
          <w:sz w:val="20"/>
          <w:szCs w:val="20"/>
        </w:rPr>
        <w:t xml:space="preserve">. Los Titulares de las Áreas deben establecer procesos para evaluar el desempeño del personal frente a las normas de conducta </w:t>
      </w:r>
      <w:r w:rsidR="00E61973" w:rsidRPr="00F35F88">
        <w:rPr>
          <w:rFonts w:ascii="Arial" w:hAnsi="Arial" w:cs="Arial"/>
          <w:sz w:val="20"/>
          <w:szCs w:val="20"/>
        </w:rPr>
        <w:t xml:space="preserve">del </w:t>
      </w:r>
      <w:r w:rsidR="00CC092B">
        <w:rPr>
          <w:rFonts w:ascii="Arial" w:hAnsi="Arial" w:cs="Arial"/>
          <w:sz w:val="20"/>
          <w:szCs w:val="20"/>
        </w:rPr>
        <w:t>M</w:t>
      </w:r>
      <w:r w:rsidR="00E61973" w:rsidRPr="00F35F88">
        <w:rPr>
          <w:rFonts w:ascii="Arial" w:hAnsi="Arial" w:cs="Arial"/>
          <w:sz w:val="20"/>
          <w:szCs w:val="20"/>
        </w:rPr>
        <w:t>unicipio</w:t>
      </w:r>
      <w:r w:rsidRPr="00F35F88">
        <w:rPr>
          <w:rFonts w:ascii="Arial" w:hAnsi="Arial" w:cs="Arial"/>
          <w:sz w:val="20"/>
          <w:szCs w:val="20"/>
        </w:rPr>
        <w:t xml:space="preserve"> y atender oportunamente cualquier desviación identificada.</w:t>
      </w:r>
    </w:p>
    <w:p w14:paraId="39A7181B" w14:textId="5A9ED462" w:rsidR="00072772" w:rsidRPr="00F35F88" w:rsidRDefault="00072772" w:rsidP="00C63FE5">
      <w:pPr>
        <w:ind w:left="426" w:hanging="426"/>
        <w:jc w:val="both"/>
        <w:rPr>
          <w:rFonts w:ascii="Arial" w:hAnsi="Arial" w:cs="Arial"/>
          <w:sz w:val="20"/>
          <w:szCs w:val="20"/>
        </w:rPr>
      </w:pPr>
      <w:r w:rsidRPr="00F35F88">
        <w:rPr>
          <w:rFonts w:ascii="Arial" w:hAnsi="Arial" w:cs="Arial"/>
          <w:b/>
          <w:bCs/>
          <w:sz w:val="20"/>
          <w:szCs w:val="20"/>
        </w:rPr>
        <w:t>1.08</w:t>
      </w:r>
      <w:r w:rsidRPr="00F35F88">
        <w:rPr>
          <w:rFonts w:ascii="Arial" w:hAnsi="Arial" w:cs="Arial"/>
          <w:sz w:val="20"/>
          <w:szCs w:val="20"/>
        </w:rPr>
        <w:t xml:space="preserve">. Los Titulares de las Áreas deben utilizar las normas de conducta como base para evaluar el apego a la integridad, los valores éticos y las normas de conducta en </w:t>
      </w:r>
      <w:r w:rsidR="00E61973" w:rsidRPr="00F35F88">
        <w:rPr>
          <w:rFonts w:ascii="Arial" w:hAnsi="Arial" w:cs="Arial"/>
          <w:sz w:val="20"/>
          <w:szCs w:val="20"/>
        </w:rPr>
        <w:t xml:space="preserve">todo el </w:t>
      </w:r>
      <w:r w:rsidR="00CC092B">
        <w:rPr>
          <w:rFonts w:ascii="Arial" w:hAnsi="Arial" w:cs="Arial"/>
          <w:sz w:val="20"/>
          <w:szCs w:val="20"/>
        </w:rPr>
        <w:t>M</w:t>
      </w:r>
      <w:r w:rsidR="00E61973" w:rsidRPr="00F35F88">
        <w:rPr>
          <w:rFonts w:ascii="Arial" w:hAnsi="Arial" w:cs="Arial"/>
          <w:sz w:val="20"/>
          <w:szCs w:val="20"/>
        </w:rPr>
        <w:t>unicipio</w:t>
      </w:r>
      <w:r w:rsidRPr="00F35F88">
        <w:rPr>
          <w:rFonts w:ascii="Arial" w:hAnsi="Arial" w:cs="Arial"/>
          <w:sz w:val="20"/>
          <w:szCs w:val="20"/>
        </w:rPr>
        <w:t>.</w:t>
      </w:r>
      <w:r w:rsidR="00394A6E">
        <w:rPr>
          <w:rFonts w:ascii="Arial" w:hAnsi="Arial" w:cs="Arial"/>
          <w:sz w:val="20"/>
          <w:szCs w:val="20"/>
        </w:rPr>
        <w:t xml:space="preserve"> </w:t>
      </w:r>
      <w:r w:rsidR="00394A6E" w:rsidRPr="00394A6E">
        <w:rPr>
          <w:rFonts w:ascii="Arial" w:hAnsi="Arial" w:cs="Arial"/>
          <w:sz w:val="20"/>
          <w:szCs w:val="20"/>
        </w:rPr>
        <w:t>Para asegurar que las normas de conducta se aplican</w:t>
      </w:r>
      <w:r w:rsidR="00394A6E">
        <w:rPr>
          <w:rFonts w:ascii="Arial" w:hAnsi="Arial" w:cs="Arial"/>
          <w:sz w:val="20"/>
          <w:szCs w:val="20"/>
        </w:rPr>
        <w:t xml:space="preserve"> </w:t>
      </w:r>
      <w:r w:rsidR="00394A6E" w:rsidRPr="00394A6E">
        <w:rPr>
          <w:rFonts w:ascii="Arial" w:hAnsi="Arial" w:cs="Arial"/>
          <w:sz w:val="20"/>
          <w:szCs w:val="20"/>
        </w:rPr>
        <w:t>eficazmente, también debe evaluar las directrices, actitudes y conductas de los servidores públicos y los</w:t>
      </w:r>
      <w:r w:rsidR="00394A6E">
        <w:rPr>
          <w:rFonts w:ascii="Arial" w:hAnsi="Arial" w:cs="Arial"/>
          <w:sz w:val="20"/>
          <w:szCs w:val="20"/>
        </w:rPr>
        <w:t xml:space="preserve"> </w:t>
      </w:r>
      <w:r w:rsidR="00394A6E" w:rsidRPr="00394A6E">
        <w:rPr>
          <w:rFonts w:ascii="Arial" w:hAnsi="Arial" w:cs="Arial"/>
          <w:sz w:val="20"/>
          <w:szCs w:val="20"/>
        </w:rPr>
        <w:t>equipos. Las evaluaciones pueden consistir en autoevaluaciones y evaluaciones independientes. Los</w:t>
      </w:r>
      <w:r w:rsidR="00394A6E">
        <w:rPr>
          <w:rFonts w:ascii="Arial" w:hAnsi="Arial" w:cs="Arial"/>
          <w:sz w:val="20"/>
          <w:szCs w:val="20"/>
        </w:rPr>
        <w:t xml:space="preserve"> </w:t>
      </w:r>
      <w:r w:rsidR="00394A6E" w:rsidRPr="00394A6E">
        <w:rPr>
          <w:rFonts w:ascii="Arial" w:hAnsi="Arial" w:cs="Arial"/>
          <w:sz w:val="20"/>
          <w:szCs w:val="20"/>
        </w:rPr>
        <w:t>servidores públicos deben informar sobre asuntos relevantes a través de líneas de comunicación, tales</w:t>
      </w:r>
      <w:r w:rsidR="00394A6E">
        <w:rPr>
          <w:rFonts w:ascii="Arial" w:hAnsi="Arial" w:cs="Arial"/>
          <w:sz w:val="20"/>
          <w:szCs w:val="20"/>
        </w:rPr>
        <w:t xml:space="preserve"> </w:t>
      </w:r>
      <w:r w:rsidR="00394A6E" w:rsidRPr="00394A6E">
        <w:rPr>
          <w:rFonts w:ascii="Arial" w:hAnsi="Arial" w:cs="Arial"/>
          <w:sz w:val="20"/>
          <w:szCs w:val="20"/>
        </w:rPr>
        <w:t>como reuniones periódicas del personal, procesos de retroalimentación, un programa o línea ética de</w:t>
      </w:r>
      <w:r w:rsidR="00394A6E">
        <w:rPr>
          <w:rFonts w:ascii="Arial" w:hAnsi="Arial" w:cs="Arial"/>
          <w:sz w:val="20"/>
          <w:szCs w:val="20"/>
        </w:rPr>
        <w:t xml:space="preserve"> </w:t>
      </w:r>
      <w:r w:rsidR="00394A6E" w:rsidRPr="00394A6E">
        <w:rPr>
          <w:rFonts w:ascii="Arial" w:hAnsi="Arial" w:cs="Arial"/>
          <w:sz w:val="20"/>
          <w:szCs w:val="20"/>
        </w:rPr>
        <w:t xml:space="preserve">denuncia, entre otros. </w:t>
      </w:r>
      <w:r w:rsidR="00394A6E">
        <w:rPr>
          <w:rFonts w:ascii="Arial" w:hAnsi="Arial" w:cs="Arial"/>
          <w:sz w:val="20"/>
          <w:szCs w:val="20"/>
        </w:rPr>
        <w:t xml:space="preserve">El </w:t>
      </w:r>
      <w:proofErr w:type="gramStart"/>
      <w:r w:rsidR="00394A6E">
        <w:rPr>
          <w:rFonts w:ascii="Arial" w:hAnsi="Arial" w:cs="Arial"/>
          <w:sz w:val="20"/>
          <w:szCs w:val="20"/>
        </w:rPr>
        <w:t>Presidente</w:t>
      </w:r>
      <w:proofErr w:type="gramEnd"/>
      <w:r w:rsidR="00394A6E">
        <w:rPr>
          <w:rFonts w:ascii="Arial" w:hAnsi="Arial" w:cs="Arial"/>
          <w:sz w:val="20"/>
          <w:szCs w:val="20"/>
        </w:rPr>
        <w:t xml:space="preserve"> Municipal</w:t>
      </w:r>
      <w:r w:rsidR="00394A6E" w:rsidRPr="00394A6E">
        <w:rPr>
          <w:rFonts w:ascii="Arial" w:hAnsi="Arial" w:cs="Arial"/>
          <w:sz w:val="20"/>
          <w:szCs w:val="20"/>
        </w:rPr>
        <w:t xml:space="preserve"> debe evaluar el apego de l</w:t>
      </w:r>
      <w:r w:rsidR="00394A6E">
        <w:rPr>
          <w:rFonts w:ascii="Arial" w:hAnsi="Arial" w:cs="Arial"/>
          <w:sz w:val="20"/>
          <w:szCs w:val="20"/>
        </w:rPr>
        <w:t xml:space="preserve">os Titulares de las Áreas </w:t>
      </w:r>
      <w:r w:rsidR="00394A6E" w:rsidRPr="00394A6E">
        <w:rPr>
          <w:rFonts w:ascii="Arial" w:hAnsi="Arial" w:cs="Arial"/>
          <w:sz w:val="20"/>
          <w:szCs w:val="20"/>
        </w:rPr>
        <w:t>a las normas de conducta,</w:t>
      </w:r>
      <w:r w:rsidR="00394A6E">
        <w:rPr>
          <w:rFonts w:ascii="Arial" w:hAnsi="Arial" w:cs="Arial"/>
          <w:sz w:val="20"/>
          <w:szCs w:val="20"/>
        </w:rPr>
        <w:t xml:space="preserve"> </w:t>
      </w:r>
      <w:r w:rsidR="00394A6E" w:rsidRPr="00394A6E">
        <w:rPr>
          <w:rFonts w:ascii="Arial" w:hAnsi="Arial" w:cs="Arial"/>
          <w:sz w:val="20"/>
          <w:szCs w:val="20"/>
        </w:rPr>
        <w:t xml:space="preserve">así como el cumplimiento general en </w:t>
      </w:r>
      <w:r w:rsidR="001C3A68">
        <w:rPr>
          <w:rFonts w:ascii="Arial" w:hAnsi="Arial" w:cs="Arial"/>
          <w:sz w:val="20"/>
          <w:szCs w:val="20"/>
        </w:rPr>
        <w:t>el Municipio</w:t>
      </w:r>
      <w:r w:rsidR="00394A6E">
        <w:rPr>
          <w:rFonts w:ascii="Arial" w:hAnsi="Arial" w:cs="Arial"/>
          <w:sz w:val="20"/>
          <w:szCs w:val="20"/>
        </w:rPr>
        <w:t>.</w:t>
      </w:r>
    </w:p>
    <w:p w14:paraId="6A1837F2" w14:textId="30895547" w:rsidR="00C63FE5" w:rsidRDefault="00072772" w:rsidP="00C63FE5">
      <w:pPr>
        <w:ind w:left="426" w:hanging="426"/>
        <w:jc w:val="both"/>
        <w:rPr>
          <w:rFonts w:ascii="Arial" w:hAnsi="Arial" w:cs="Arial"/>
          <w:sz w:val="20"/>
          <w:szCs w:val="20"/>
        </w:rPr>
      </w:pPr>
      <w:r w:rsidRPr="00F35F88">
        <w:rPr>
          <w:rFonts w:ascii="Arial" w:hAnsi="Arial" w:cs="Arial"/>
          <w:b/>
          <w:bCs/>
          <w:sz w:val="20"/>
          <w:szCs w:val="20"/>
        </w:rPr>
        <w:t>1.09</w:t>
      </w:r>
      <w:r w:rsidRPr="00F35F88">
        <w:rPr>
          <w:rFonts w:ascii="Arial" w:hAnsi="Arial" w:cs="Arial"/>
          <w:sz w:val="20"/>
          <w:szCs w:val="20"/>
        </w:rPr>
        <w:t>. Los Titulares de las Áreas deben determinar el nivel de tolerancia para las desviaciones. Puede establecer un nivel de tolerancia cero para el incumplimiento de ciertas normas de conducta, mientras que el incumplimiento de otras puede atenderse mediante advertencias a los servidores públicos</w:t>
      </w:r>
      <w:r w:rsidR="00C63FE5">
        <w:rPr>
          <w:rFonts w:ascii="Arial" w:hAnsi="Arial" w:cs="Arial"/>
          <w:sz w:val="20"/>
          <w:szCs w:val="20"/>
        </w:rPr>
        <w:t>. A</w:t>
      </w:r>
      <w:r w:rsidR="00C63FE5" w:rsidRPr="00C63FE5">
        <w:rPr>
          <w:rFonts w:ascii="Arial" w:hAnsi="Arial" w:cs="Arial"/>
          <w:sz w:val="20"/>
          <w:szCs w:val="20"/>
        </w:rPr>
        <w:t>simismo, establecer un proceso para la evaluación del apego a las normas de conducta por parte de los</w:t>
      </w:r>
      <w:r w:rsidR="00C63FE5">
        <w:rPr>
          <w:rFonts w:ascii="Arial" w:hAnsi="Arial" w:cs="Arial"/>
          <w:sz w:val="20"/>
          <w:szCs w:val="20"/>
        </w:rPr>
        <w:t xml:space="preserve"> </w:t>
      </w:r>
      <w:r w:rsidR="00C63FE5" w:rsidRPr="00C63FE5">
        <w:rPr>
          <w:rFonts w:ascii="Arial" w:hAnsi="Arial" w:cs="Arial"/>
          <w:sz w:val="20"/>
          <w:szCs w:val="20"/>
        </w:rPr>
        <w:t>servidores públicos o de los equipos, proceso que permite corregir las desviaciones</w:t>
      </w:r>
      <w:r w:rsidR="00C63FE5">
        <w:rPr>
          <w:rFonts w:ascii="Arial" w:hAnsi="Arial" w:cs="Arial"/>
          <w:sz w:val="20"/>
          <w:szCs w:val="20"/>
        </w:rPr>
        <w:t>.</w:t>
      </w:r>
    </w:p>
    <w:p w14:paraId="130CCE20" w14:textId="6B341D6B" w:rsidR="00072772" w:rsidRDefault="00C63FE5" w:rsidP="00C63FE5">
      <w:pPr>
        <w:ind w:left="426"/>
        <w:jc w:val="both"/>
        <w:rPr>
          <w:rFonts w:ascii="Arial" w:hAnsi="Arial" w:cs="Arial"/>
          <w:sz w:val="20"/>
          <w:szCs w:val="20"/>
        </w:rPr>
      </w:pPr>
      <w:r w:rsidRPr="00C63FE5">
        <w:rPr>
          <w:rFonts w:ascii="Arial" w:hAnsi="Arial" w:cs="Arial"/>
          <w:sz w:val="20"/>
          <w:szCs w:val="20"/>
        </w:rPr>
        <w:t xml:space="preserve">Así también, </w:t>
      </w:r>
      <w:r>
        <w:rPr>
          <w:rFonts w:ascii="Arial" w:hAnsi="Arial" w:cs="Arial"/>
          <w:sz w:val="20"/>
          <w:szCs w:val="20"/>
        </w:rPr>
        <w:t>los Titulares de las Áreas</w:t>
      </w:r>
      <w:r w:rsidRPr="00C63FE5">
        <w:rPr>
          <w:rFonts w:ascii="Arial" w:hAnsi="Arial" w:cs="Arial"/>
          <w:sz w:val="20"/>
          <w:szCs w:val="20"/>
        </w:rPr>
        <w:t xml:space="preserve"> atenderá</w:t>
      </w:r>
      <w:r>
        <w:rPr>
          <w:rFonts w:ascii="Arial" w:hAnsi="Arial" w:cs="Arial"/>
          <w:sz w:val="20"/>
          <w:szCs w:val="20"/>
        </w:rPr>
        <w:t>n</w:t>
      </w:r>
      <w:r w:rsidRPr="00C63FE5">
        <w:rPr>
          <w:rFonts w:ascii="Arial" w:hAnsi="Arial" w:cs="Arial"/>
          <w:sz w:val="20"/>
          <w:szCs w:val="20"/>
        </w:rPr>
        <w:t xml:space="preserve"> el incumplimiento a las normas de conducta de manera oportuna</w:t>
      </w:r>
      <w:r>
        <w:rPr>
          <w:rFonts w:ascii="Arial" w:hAnsi="Arial" w:cs="Arial"/>
          <w:sz w:val="20"/>
          <w:szCs w:val="20"/>
        </w:rPr>
        <w:t xml:space="preserve"> </w:t>
      </w:r>
      <w:r w:rsidRPr="00C63FE5">
        <w:rPr>
          <w:rFonts w:ascii="Arial" w:hAnsi="Arial" w:cs="Arial"/>
          <w:sz w:val="20"/>
          <w:szCs w:val="20"/>
        </w:rPr>
        <w:t xml:space="preserve">y consistente. Dependiendo de la gravedad de la desviación, determinada a través </w:t>
      </w:r>
      <w:r w:rsidRPr="00C63FE5">
        <w:rPr>
          <w:rFonts w:ascii="Arial" w:hAnsi="Arial" w:cs="Arial"/>
          <w:sz w:val="20"/>
          <w:szCs w:val="20"/>
        </w:rPr>
        <w:lastRenderedPageBreak/>
        <w:t>del proceso de</w:t>
      </w:r>
      <w:r>
        <w:rPr>
          <w:rFonts w:ascii="Arial" w:hAnsi="Arial" w:cs="Arial"/>
          <w:sz w:val="20"/>
          <w:szCs w:val="20"/>
        </w:rPr>
        <w:t xml:space="preserve"> </w:t>
      </w:r>
      <w:r w:rsidRPr="00C63FE5">
        <w:rPr>
          <w:rFonts w:ascii="Arial" w:hAnsi="Arial" w:cs="Arial"/>
          <w:sz w:val="20"/>
          <w:szCs w:val="20"/>
        </w:rPr>
        <w:t>evaluación, deberá tomar las acciones apropiadas y en su caso aplicar las leyes y reglamentos</w:t>
      </w:r>
      <w:r>
        <w:rPr>
          <w:rFonts w:ascii="Arial" w:hAnsi="Arial" w:cs="Arial"/>
          <w:sz w:val="20"/>
          <w:szCs w:val="20"/>
        </w:rPr>
        <w:t xml:space="preserve"> </w:t>
      </w:r>
      <w:r w:rsidRPr="00C63FE5">
        <w:rPr>
          <w:rFonts w:ascii="Arial" w:hAnsi="Arial" w:cs="Arial"/>
          <w:sz w:val="20"/>
          <w:szCs w:val="20"/>
        </w:rPr>
        <w:t xml:space="preserve">correspondientes. Las normas de conducta que rigen al personal se mantendrán consistentes en toda </w:t>
      </w:r>
      <w:r w:rsidR="001C3A68">
        <w:rPr>
          <w:rFonts w:ascii="Arial" w:hAnsi="Arial" w:cs="Arial"/>
          <w:sz w:val="20"/>
          <w:szCs w:val="20"/>
        </w:rPr>
        <w:t>el Municipio</w:t>
      </w:r>
      <w:r w:rsidR="00072772" w:rsidRPr="00F35F88">
        <w:rPr>
          <w:rFonts w:ascii="Arial" w:hAnsi="Arial" w:cs="Arial"/>
          <w:sz w:val="20"/>
          <w:szCs w:val="20"/>
        </w:rPr>
        <w:t>.</w:t>
      </w:r>
    </w:p>
    <w:p w14:paraId="3A1E56F0" w14:textId="58857DDF" w:rsidR="00072772" w:rsidRPr="00F35F88" w:rsidRDefault="0001710C" w:rsidP="0001710C">
      <w:pPr>
        <w:jc w:val="both"/>
        <w:rPr>
          <w:rFonts w:ascii="Arial" w:hAnsi="Arial" w:cs="Arial"/>
          <w:i/>
          <w:iCs/>
          <w:sz w:val="20"/>
          <w:szCs w:val="20"/>
        </w:rPr>
      </w:pPr>
      <w:r w:rsidRPr="00F35F88">
        <w:rPr>
          <w:rFonts w:ascii="Arial" w:hAnsi="Arial" w:cs="Arial"/>
          <w:i/>
          <w:iCs/>
          <w:sz w:val="20"/>
          <w:szCs w:val="20"/>
        </w:rPr>
        <w:t>Programa</w:t>
      </w:r>
      <w:r w:rsidR="00555416" w:rsidRPr="00F35F88">
        <w:rPr>
          <w:rFonts w:ascii="Arial" w:hAnsi="Arial" w:cs="Arial"/>
          <w:i/>
          <w:iCs/>
          <w:sz w:val="20"/>
          <w:szCs w:val="20"/>
        </w:rPr>
        <w:t xml:space="preserve"> </w:t>
      </w:r>
      <w:r w:rsidRPr="00F35F88">
        <w:rPr>
          <w:rFonts w:ascii="Arial" w:hAnsi="Arial" w:cs="Arial"/>
          <w:i/>
          <w:iCs/>
          <w:sz w:val="20"/>
          <w:szCs w:val="20"/>
        </w:rPr>
        <w:t>de Promoción de la Integridad y Prevención de la Corrupción.</w:t>
      </w:r>
    </w:p>
    <w:p w14:paraId="53B00E5F" w14:textId="6A3619B4" w:rsidR="0001710C" w:rsidRPr="00F35F88" w:rsidRDefault="0001710C" w:rsidP="00607ACE">
      <w:pPr>
        <w:ind w:left="426" w:hanging="426"/>
        <w:jc w:val="both"/>
        <w:rPr>
          <w:rFonts w:ascii="Arial" w:hAnsi="Arial" w:cs="Arial"/>
          <w:sz w:val="20"/>
          <w:szCs w:val="20"/>
        </w:rPr>
      </w:pPr>
      <w:r w:rsidRPr="00F35F88">
        <w:rPr>
          <w:rFonts w:ascii="Arial" w:hAnsi="Arial" w:cs="Arial"/>
          <w:b/>
          <w:bCs/>
          <w:sz w:val="20"/>
          <w:szCs w:val="20"/>
        </w:rPr>
        <w:t>1.10</w:t>
      </w:r>
      <w:r w:rsidRPr="00F35F88">
        <w:rPr>
          <w:rFonts w:ascii="Arial" w:hAnsi="Arial" w:cs="Arial"/>
          <w:sz w:val="20"/>
          <w:szCs w:val="20"/>
        </w:rPr>
        <w:t>. Los Titulares de las Áreas en su conjunto deben articular un programa</w:t>
      </w:r>
      <w:r w:rsidR="00555416" w:rsidRPr="00F35F88">
        <w:rPr>
          <w:rFonts w:ascii="Arial" w:hAnsi="Arial" w:cs="Arial"/>
          <w:sz w:val="20"/>
          <w:szCs w:val="20"/>
        </w:rPr>
        <w:t xml:space="preserve"> </w:t>
      </w:r>
      <w:r w:rsidRPr="00F35F88">
        <w:rPr>
          <w:rFonts w:ascii="Arial" w:hAnsi="Arial" w:cs="Arial"/>
          <w:sz w:val="20"/>
          <w:szCs w:val="20"/>
        </w:rPr>
        <w:t xml:space="preserve">de promoción de la integridad y prevención de la corrupción, que considere como mínimo la capacitación continua en la materia de todo el personal; la difusión adecuada de los códigos de ética y conducta implementados; el establecimiento, difusión y operación de una línea ética o mecanismo de denuncia anónima y confidencial de hechos contrarios a la integridad; así como una función específica de gestión de riesgos de corrupción en </w:t>
      </w:r>
      <w:r w:rsidR="00E61973" w:rsidRPr="00F35F88">
        <w:rPr>
          <w:rFonts w:ascii="Arial" w:hAnsi="Arial" w:cs="Arial"/>
          <w:sz w:val="20"/>
          <w:szCs w:val="20"/>
        </w:rPr>
        <w:t xml:space="preserve">el </w:t>
      </w:r>
      <w:r w:rsidR="00CC092B">
        <w:rPr>
          <w:rFonts w:ascii="Arial" w:hAnsi="Arial" w:cs="Arial"/>
          <w:sz w:val="20"/>
          <w:szCs w:val="20"/>
        </w:rPr>
        <w:t>M</w:t>
      </w:r>
      <w:r w:rsidR="00E61973" w:rsidRPr="00F35F88">
        <w:rPr>
          <w:rFonts w:ascii="Arial" w:hAnsi="Arial" w:cs="Arial"/>
          <w:sz w:val="20"/>
          <w:szCs w:val="20"/>
        </w:rPr>
        <w:t>unicipio</w:t>
      </w:r>
      <w:r w:rsidRPr="00F35F88">
        <w:rPr>
          <w:rFonts w:ascii="Arial" w:hAnsi="Arial" w:cs="Arial"/>
          <w:sz w:val="20"/>
          <w:szCs w:val="20"/>
        </w:rPr>
        <w:t>, como parte del componente de administración de riesgos (con todos los elementos incluidos en dicho componente).</w:t>
      </w:r>
    </w:p>
    <w:p w14:paraId="32F5AEC3" w14:textId="0489EF47" w:rsidR="00F87CF7" w:rsidRPr="00F35F88" w:rsidRDefault="00F87CF7" w:rsidP="00F87CF7">
      <w:pPr>
        <w:jc w:val="both"/>
        <w:rPr>
          <w:rFonts w:ascii="Arial" w:hAnsi="Arial" w:cs="Arial"/>
          <w:i/>
          <w:iCs/>
          <w:sz w:val="20"/>
          <w:szCs w:val="20"/>
        </w:rPr>
      </w:pPr>
      <w:r w:rsidRPr="00F35F88">
        <w:rPr>
          <w:rFonts w:ascii="Arial" w:hAnsi="Arial" w:cs="Arial"/>
          <w:i/>
          <w:iCs/>
          <w:sz w:val="20"/>
          <w:szCs w:val="20"/>
        </w:rPr>
        <w:t>Cumplimiento, Supervisión y Actualización Continua del Programa</w:t>
      </w:r>
      <w:r w:rsidR="00555416" w:rsidRPr="00F35F88">
        <w:rPr>
          <w:rFonts w:ascii="Arial" w:hAnsi="Arial" w:cs="Arial"/>
          <w:i/>
          <w:iCs/>
          <w:sz w:val="20"/>
          <w:szCs w:val="20"/>
        </w:rPr>
        <w:t xml:space="preserve"> </w:t>
      </w:r>
      <w:r w:rsidRPr="00F35F88">
        <w:rPr>
          <w:rFonts w:ascii="Arial" w:hAnsi="Arial" w:cs="Arial"/>
          <w:i/>
          <w:iCs/>
          <w:sz w:val="20"/>
          <w:szCs w:val="20"/>
        </w:rPr>
        <w:t>de Promoción de la Integridad y Prevención de la Corrupción</w:t>
      </w:r>
      <w:r w:rsidR="00555416" w:rsidRPr="00F35F88">
        <w:rPr>
          <w:rFonts w:ascii="Arial" w:hAnsi="Arial" w:cs="Arial"/>
          <w:i/>
          <w:iCs/>
          <w:sz w:val="20"/>
          <w:szCs w:val="20"/>
        </w:rPr>
        <w:t>.</w:t>
      </w:r>
    </w:p>
    <w:p w14:paraId="3220683C" w14:textId="4E857A36" w:rsidR="0001710C" w:rsidRPr="00F35F88" w:rsidRDefault="00555416" w:rsidP="00F84F24">
      <w:pPr>
        <w:ind w:left="426" w:hanging="426"/>
        <w:jc w:val="both"/>
        <w:rPr>
          <w:rFonts w:ascii="Arial" w:hAnsi="Arial" w:cs="Arial"/>
          <w:sz w:val="20"/>
          <w:szCs w:val="20"/>
        </w:rPr>
      </w:pPr>
      <w:r w:rsidRPr="00F35F88">
        <w:rPr>
          <w:rFonts w:ascii="Arial" w:hAnsi="Arial" w:cs="Arial"/>
          <w:b/>
          <w:bCs/>
          <w:sz w:val="20"/>
          <w:szCs w:val="20"/>
        </w:rPr>
        <w:t>1.11</w:t>
      </w:r>
      <w:r w:rsidRPr="00F35F88">
        <w:rPr>
          <w:rFonts w:ascii="Arial" w:hAnsi="Arial" w:cs="Arial"/>
          <w:sz w:val="20"/>
          <w:szCs w:val="20"/>
        </w:rPr>
        <w:t>. Los Titulares de las Áreas en su conjunto deben asegurar una supervisión continua sobre la aplicación efectiva y apropiada del programa de promoción de la integridad, medir si es suficiente y eficaz, y corregir sus deficiencias con base en los resultados de las evaluaciones internas y externas a que esté sujeta.</w:t>
      </w:r>
    </w:p>
    <w:p w14:paraId="71AE4780" w14:textId="3FB1AED6" w:rsidR="00555416" w:rsidRPr="00F35F88" w:rsidRDefault="005D6DBB" w:rsidP="005D6DBB">
      <w:pPr>
        <w:jc w:val="both"/>
        <w:rPr>
          <w:rFonts w:ascii="Arial" w:hAnsi="Arial" w:cs="Arial"/>
          <w:sz w:val="20"/>
          <w:szCs w:val="20"/>
        </w:rPr>
      </w:pPr>
      <w:r w:rsidRPr="00F35F88">
        <w:rPr>
          <w:rFonts w:ascii="Arial" w:hAnsi="Arial" w:cs="Arial"/>
          <w:b/>
          <w:bCs/>
          <w:sz w:val="20"/>
          <w:szCs w:val="20"/>
        </w:rPr>
        <w:t>II. Ejercer la responsabilidad de vigilancia</w:t>
      </w:r>
      <w:r w:rsidRPr="00F35F88">
        <w:rPr>
          <w:rFonts w:ascii="Arial" w:hAnsi="Arial" w:cs="Arial"/>
          <w:sz w:val="20"/>
          <w:szCs w:val="20"/>
        </w:rPr>
        <w:t xml:space="preserve">. 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es responsable de vigilar el funcionamiento del control interno, a través de los Titulares de las áreas y las instancias que establezca para tal efecto.</w:t>
      </w:r>
    </w:p>
    <w:p w14:paraId="78B4FC13" w14:textId="44BC4CB1" w:rsidR="005D6DBB" w:rsidRPr="00F35F88" w:rsidRDefault="00A57317" w:rsidP="005D6DBB">
      <w:pPr>
        <w:jc w:val="both"/>
        <w:rPr>
          <w:rFonts w:ascii="Arial" w:hAnsi="Arial" w:cs="Arial"/>
          <w:i/>
          <w:iCs/>
          <w:sz w:val="20"/>
          <w:szCs w:val="20"/>
        </w:rPr>
      </w:pPr>
      <w:r w:rsidRPr="00F35F88">
        <w:rPr>
          <w:rFonts w:ascii="Arial" w:hAnsi="Arial" w:cs="Arial"/>
          <w:i/>
          <w:iCs/>
          <w:sz w:val="20"/>
          <w:szCs w:val="20"/>
        </w:rPr>
        <w:t>Estructura de Vigilancia</w:t>
      </w:r>
    </w:p>
    <w:p w14:paraId="06D6FD91" w14:textId="5C40976D" w:rsidR="00A57317" w:rsidRPr="00F35F88" w:rsidRDefault="00A57317" w:rsidP="00BD7A87">
      <w:pPr>
        <w:ind w:left="426" w:hanging="426"/>
        <w:jc w:val="both"/>
        <w:rPr>
          <w:rFonts w:ascii="Arial" w:hAnsi="Arial" w:cs="Arial"/>
          <w:sz w:val="20"/>
          <w:szCs w:val="20"/>
        </w:rPr>
      </w:pPr>
      <w:r w:rsidRPr="00F35F88">
        <w:rPr>
          <w:rFonts w:ascii="Arial" w:hAnsi="Arial" w:cs="Arial"/>
          <w:b/>
          <w:bCs/>
          <w:sz w:val="20"/>
          <w:szCs w:val="20"/>
        </w:rPr>
        <w:t>2.01</w:t>
      </w:r>
      <w:r w:rsidRPr="00F35F88">
        <w:rPr>
          <w:rFonts w:ascii="Arial" w:hAnsi="Arial" w:cs="Arial"/>
          <w:sz w:val="20"/>
          <w:szCs w:val="20"/>
        </w:rPr>
        <w:t xml:space="preserve">. 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es responsable de establecer una estructura de vigilancia adecuada en función de las disposiciones jurídicas aplicables, la estructura y características </w:t>
      </w:r>
      <w:r w:rsidR="00E61973" w:rsidRPr="00F35F88">
        <w:rPr>
          <w:rFonts w:ascii="Arial" w:hAnsi="Arial" w:cs="Arial"/>
          <w:sz w:val="20"/>
          <w:szCs w:val="20"/>
        </w:rPr>
        <w:t xml:space="preserve">del </w:t>
      </w:r>
      <w:r w:rsidR="00CC092B">
        <w:rPr>
          <w:rFonts w:ascii="Arial" w:hAnsi="Arial" w:cs="Arial"/>
          <w:sz w:val="20"/>
          <w:szCs w:val="20"/>
        </w:rPr>
        <w:t>M</w:t>
      </w:r>
      <w:r w:rsidR="00E61973" w:rsidRPr="00F35F88">
        <w:rPr>
          <w:rFonts w:ascii="Arial" w:hAnsi="Arial" w:cs="Arial"/>
          <w:sz w:val="20"/>
          <w:szCs w:val="20"/>
        </w:rPr>
        <w:t>unicipio</w:t>
      </w:r>
      <w:r w:rsidRPr="00F35F88">
        <w:rPr>
          <w:rFonts w:ascii="Arial" w:hAnsi="Arial" w:cs="Arial"/>
          <w:sz w:val="20"/>
          <w:szCs w:val="20"/>
        </w:rPr>
        <w:t>.</w:t>
      </w:r>
      <w:r w:rsidR="00B253D7">
        <w:rPr>
          <w:rFonts w:ascii="Arial" w:hAnsi="Arial" w:cs="Arial"/>
          <w:sz w:val="20"/>
          <w:szCs w:val="20"/>
        </w:rPr>
        <w:t xml:space="preserve"> </w:t>
      </w:r>
      <w:r w:rsidR="00B253D7" w:rsidRPr="00B253D7">
        <w:rPr>
          <w:rFonts w:ascii="Arial" w:hAnsi="Arial" w:cs="Arial"/>
          <w:sz w:val="20"/>
          <w:szCs w:val="20"/>
        </w:rPr>
        <w:t>Los informes y hallazgos reportados por la instancia especializada de vigilancia son la base para la corrección</w:t>
      </w:r>
      <w:r w:rsidR="00B253D7">
        <w:rPr>
          <w:rFonts w:ascii="Arial" w:hAnsi="Arial" w:cs="Arial"/>
          <w:sz w:val="20"/>
          <w:szCs w:val="20"/>
        </w:rPr>
        <w:t xml:space="preserve"> </w:t>
      </w:r>
      <w:r w:rsidR="00B253D7" w:rsidRPr="00B253D7">
        <w:rPr>
          <w:rFonts w:ascii="Arial" w:hAnsi="Arial" w:cs="Arial"/>
          <w:sz w:val="20"/>
          <w:szCs w:val="20"/>
        </w:rPr>
        <w:t>de las deficiencias detectadas</w:t>
      </w:r>
      <w:r w:rsidR="00B253D7">
        <w:rPr>
          <w:rFonts w:ascii="Arial" w:hAnsi="Arial" w:cs="Arial"/>
          <w:sz w:val="20"/>
          <w:szCs w:val="20"/>
        </w:rPr>
        <w:t>.</w:t>
      </w:r>
    </w:p>
    <w:p w14:paraId="4CC85FC6" w14:textId="2D788767" w:rsidR="00A57317" w:rsidRPr="00F35F88" w:rsidRDefault="00BB0863" w:rsidP="00A57317">
      <w:pPr>
        <w:jc w:val="both"/>
        <w:rPr>
          <w:rFonts w:ascii="Arial" w:hAnsi="Arial" w:cs="Arial"/>
          <w:i/>
          <w:iCs/>
          <w:sz w:val="20"/>
          <w:szCs w:val="20"/>
        </w:rPr>
      </w:pPr>
      <w:r w:rsidRPr="00F35F88">
        <w:rPr>
          <w:rFonts w:ascii="Arial" w:hAnsi="Arial" w:cs="Arial"/>
          <w:i/>
          <w:iCs/>
          <w:sz w:val="20"/>
          <w:szCs w:val="20"/>
        </w:rPr>
        <w:t xml:space="preserve">Responsabilidades del </w:t>
      </w:r>
      <w:proofErr w:type="gramStart"/>
      <w:r w:rsidR="008446C7">
        <w:rPr>
          <w:rFonts w:ascii="Arial" w:hAnsi="Arial" w:cs="Arial"/>
          <w:i/>
          <w:iCs/>
          <w:sz w:val="20"/>
          <w:szCs w:val="20"/>
        </w:rPr>
        <w:t>Presidente</w:t>
      </w:r>
      <w:proofErr w:type="gramEnd"/>
      <w:r w:rsidR="008446C7">
        <w:rPr>
          <w:rFonts w:ascii="Arial" w:hAnsi="Arial" w:cs="Arial"/>
          <w:i/>
          <w:iCs/>
          <w:sz w:val="20"/>
          <w:szCs w:val="20"/>
        </w:rPr>
        <w:t xml:space="preserve"> Municipal</w:t>
      </w:r>
    </w:p>
    <w:p w14:paraId="5CBBB338" w14:textId="7BC0EEC3" w:rsidR="00BB0863" w:rsidRPr="00F35F88" w:rsidRDefault="00BB0863" w:rsidP="0039653D">
      <w:pPr>
        <w:ind w:left="426" w:hanging="426"/>
        <w:jc w:val="both"/>
        <w:rPr>
          <w:rFonts w:ascii="Arial" w:hAnsi="Arial" w:cs="Arial"/>
          <w:sz w:val="20"/>
          <w:szCs w:val="20"/>
        </w:rPr>
      </w:pPr>
      <w:r w:rsidRPr="00F35F88">
        <w:rPr>
          <w:rFonts w:ascii="Arial" w:hAnsi="Arial" w:cs="Arial"/>
          <w:b/>
          <w:bCs/>
          <w:sz w:val="20"/>
          <w:szCs w:val="20"/>
        </w:rPr>
        <w:t>2.02</w:t>
      </w:r>
      <w:r w:rsidRPr="00F35F88">
        <w:rPr>
          <w:rFonts w:ascii="Arial" w:hAnsi="Arial" w:cs="Arial"/>
          <w:sz w:val="20"/>
          <w:szCs w:val="20"/>
        </w:rPr>
        <w:t xml:space="preserve">. 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debe vigilar las operaciones </w:t>
      </w:r>
      <w:r w:rsidR="00E61973" w:rsidRPr="00F35F88">
        <w:rPr>
          <w:rFonts w:ascii="Arial" w:hAnsi="Arial" w:cs="Arial"/>
          <w:sz w:val="20"/>
          <w:szCs w:val="20"/>
        </w:rPr>
        <w:t xml:space="preserve">del </w:t>
      </w:r>
      <w:r w:rsidR="00CC092B">
        <w:rPr>
          <w:rFonts w:ascii="Arial" w:hAnsi="Arial" w:cs="Arial"/>
          <w:sz w:val="20"/>
          <w:szCs w:val="20"/>
        </w:rPr>
        <w:t>M</w:t>
      </w:r>
      <w:r w:rsidR="00E61973" w:rsidRPr="00F35F88">
        <w:rPr>
          <w:rFonts w:ascii="Arial" w:hAnsi="Arial" w:cs="Arial"/>
          <w:sz w:val="20"/>
          <w:szCs w:val="20"/>
        </w:rPr>
        <w:t>unicipio</w:t>
      </w:r>
      <w:r w:rsidRPr="00F35F88">
        <w:rPr>
          <w:rFonts w:ascii="Arial" w:hAnsi="Arial" w:cs="Arial"/>
          <w:sz w:val="20"/>
          <w:szCs w:val="20"/>
        </w:rPr>
        <w:t>, ofrecer orientación constructiva a los Titulares de las Áreas y, cuando proceda, tomar decisiones de vigilancia para asegurar que la Administración Pública Municipal logre sus objetivos en línea con el programa de promoción de la integridad, los valores éticos y las normas de conducta.</w:t>
      </w:r>
    </w:p>
    <w:p w14:paraId="11AD7892" w14:textId="2B3CBD77" w:rsidR="00BB0863" w:rsidRPr="00F35F88" w:rsidRDefault="00685336" w:rsidP="00BB0863">
      <w:pPr>
        <w:jc w:val="both"/>
        <w:rPr>
          <w:rFonts w:ascii="Arial" w:hAnsi="Arial" w:cs="Arial"/>
          <w:i/>
          <w:iCs/>
          <w:sz w:val="20"/>
          <w:szCs w:val="20"/>
        </w:rPr>
      </w:pPr>
      <w:r w:rsidRPr="00F35F88">
        <w:rPr>
          <w:rFonts w:ascii="Arial" w:hAnsi="Arial" w:cs="Arial"/>
          <w:i/>
          <w:iCs/>
          <w:sz w:val="20"/>
          <w:szCs w:val="20"/>
        </w:rPr>
        <w:t>Requisitos de los Titulares de las Áreas</w:t>
      </w:r>
    </w:p>
    <w:p w14:paraId="0B93352C" w14:textId="14C2161B" w:rsidR="00685336" w:rsidRPr="00F35F88" w:rsidRDefault="00685336" w:rsidP="00673AA6">
      <w:pPr>
        <w:ind w:left="426" w:hanging="426"/>
        <w:jc w:val="both"/>
        <w:rPr>
          <w:rFonts w:ascii="Arial" w:hAnsi="Arial" w:cs="Arial"/>
          <w:sz w:val="20"/>
          <w:szCs w:val="20"/>
        </w:rPr>
      </w:pPr>
      <w:r w:rsidRPr="00F35F88">
        <w:rPr>
          <w:rFonts w:ascii="Arial" w:hAnsi="Arial" w:cs="Arial"/>
          <w:b/>
          <w:bCs/>
          <w:sz w:val="20"/>
          <w:szCs w:val="20"/>
        </w:rPr>
        <w:t>2.03</w:t>
      </w:r>
      <w:r w:rsidRPr="00F35F88">
        <w:rPr>
          <w:rFonts w:ascii="Arial" w:hAnsi="Arial" w:cs="Arial"/>
          <w:sz w:val="20"/>
          <w:szCs w:val="20"/>
        </w:rPr>
        <w:t>. En la selección de los Titulares de las Áreas se debe considerar el conocimiento necesario respecto del encargo que asumirán, los conocimientos especializados pertinentes.</w:t>
      </w:r>
    </w:p>
    <w:p w14:paraId="759BBBE4" w14:textId="62788068" w:rsidR="00685336" w:rsidRPr="00F35F88" w:rsidRDefault="00A04BAA" w:rsidP="00673AA6">
      <w:pPr>
        <w:ind w:left="426" w:hanging="426"/>
        <w:jc w:val="both"/>
        <w:rPr>
          <w:rFonts w:ascii="Arial" w:hAnsi="Arial" w:cs="Arial"/>
          <w:sz w:val="20"/>
          <w:szCs w:val="20"/>
        </w:rPr>
      </w:pPr>
      <w:r w:rsidRPr="00F35F88">
        <w:rPr>
          <w:rFonts w:ascii="Arial" w:hAnsi="Arial" w:cs="Arial"/>
          <w:b/>
          <w:bCs/>
          <w:sz w:val="20"/>
          <w:szCs w:val="20"/>
        </w:rPr>
        <w:t>2.04</w:t>
      </w:r>
      <w:r w:rsidRPr="00F35F88">
        <w:rPr>
          <w:rFonts w:ascii="Arial" w:hAnsi="Arial" w:cs="Arial"/>
          <w:sz w:val="20"/>
          <w:szCs w:val="20"/>
        </w:rPr>
        <w:t xml:space="preserve">. Los Titulares de las Áreas deben comprender los objetivos de la </w:t>
      </w:r>
      <w:r w:rsidR="00D66D31">
        <w:rPr>
          <w:rFonts w:ascii="Arial" w:hAnsi="Arial" w:cs="Arial"/>
          <w:sz w:val="20"/>
          <w:szCs w:val="20"/>
        </w:rPr>
        <w:t>A</w:t>
      </w:r>
      <w:r w:rsidRPr="00F35F88">
        <w:rPr>
          <w:rFonts w:ascii="Arial" w:hAnsi="Arial" w:cs="Arial"/>
          <w:sz w:val="20"/>
          <w:szCs w:val="20"/>
        </w:rPr>
        <w:t xml:space="preserve">dministración </w:t>
      </w:r>
      <w:r w:rsidR="00D66D31">
        <w:rPr>
          <w:rFonts w:ascii="Arial" w:hAnsi="Arial" w:cs="Arial"/>
          <w:sz w:val="20"/>
          <w:szCs w:val="20"/>
        </w:rPr>
        <w:t>P</w:t>
      </w:r>
      <w:r w:rsidRPr="00F35F88">
        <w:rPr>
          <w:rFonts w:ascii="Arial" w:hAnsi="Arial" w:cs="Arial"/>
          <w:sz w:val="20"/>
          <w:szCs w:val="20"/>
        </w:rPr>
        <w:t xml:space="preserve">ública </w:t>
      </w:r>
      <w:r w:rsidR="00D66D31">
        <w:rPr>
          <w:rFonts w:ascii="Arial" w:hAnsi="Arial" w:cs="Arial"/>
          <w:sz w:val="20"/>
          <w:szCs w:val="20"/>
        </w:rPr>
        <w:t>M</w:t>
      </w:r>
      <w:r w:rsidRPr="00F35F88">
        <w:rPr>
          <w:rFonts w:ascii="Arial" w:hAnsi="Arial" w:cs="Arial"/>
          <w:sz w:val="20"/>
          <w:szCs w:val="20"/>
        </w:rPr>
        <w:t>unicipal, sus riesgos asociados y las expectativas de sus grupos de interés.</w:t>
      </w:r>
      <w:r w:rsidR="002E3EC0">
        <w:rPr>
          <w:rFonts w:ascii="Arial" w:hAnsi="Arial" w:cs="Arial"/>
          <w:sz w:val="20"/>
          <w:szCs w:val="20"/>
        </w:rPr>
        <w:t xml:space="preserve"> </w:t>
      </w:r>
      <w:r w:rsidR="002E3EC0" w:rsidRPr="002E3EC0">
        <w:rPr>
          <w:rFonts w:ascii="Arial" w:hAnsi="Arial" w:cs="Arial"/>
          <w:sz w:val="20"/>
          <w:szCs w:val="20"/>
        </w:rPr>
        <w:t>De igual modo, deben</w:t>
      </w:r>
      <w:r w:rsidR="002E3EC0">
        <w:rPr>
          <w:rFonts w:ascii="Arial" w:hAnsi="Arial" w:cs="Arial"/>
          <w:sz w:val="20"/>
          <w:szCs w:val="20"/>
        </w:rPr>
        <w:t xml:space="preserve"> </w:t>
      </w:r>
      <w:r w:rsidR="002E3EC0" w:rsidRPr="002E3EC0">
        <w:rPr>
          <w:rFonts w:ascii="Arial" w:hAnsi="Arial" w:cs="Arial"/>
          <w:sz w:val="20"/>
          <w:szCs w:val="20"/>
        </w:rPr>
        <w:t>demostrar experiencia, conocimientos especializados y capacidades técnicas y profesionales apropiadas</w:t>
      </w:r>
      <w:r w:rsidR="002E3EC0">
        <w:rPr>
          <w:rFonts w:ascii="Arial" w:hAnsi="Arial" w:cs="Arial"/>
          <w:sz w:val="20"/>
          <w:szCs w:val="20"/>
        </w:rPr>
        <w:t xml:space="preserve"> </w:t>
      </w:r>
      <w:r w:rsidR="002E3EC0" w:rsidRPr="002E3EC0">
        <w:rPr>
          <w:rFonts w:ascii="Arial" w:hAnsi="Arial" w:cs="Arial"/>
          <w:sz w:val="20"/>
          <w:szCs w:val="20"/>
        </w:rPr>
        <w:t>para realizar su función, particularmente en materia de Control Interno, Administración de</w:t>
      </w:r>
      <w:r w:rsidR="002E3EC0">
        <w:rPr>
          <w:rFonts w:ascii="Arial" w:hAnsi="Arial" w:cs="Arial"/>
          <w:sz w:val="20"/>
          <w:szCs w:val="20"/>
        </w:rPr>
        <w:t xml:space="preserve"> </w:t>
      </w:r>
      <w:r w:rsidR="002E3EC0" w:rsidRPr="002E3EC0">
        <w:rPr>
          <w:rFonts w:ascii="Arial" w:hAnsi="Arial" w:cs="Arial"/>
          <w:sz w:val="20"/>
          <w:szCs w:val="20"/>
        </w:rPr>
        <w:t>Riesgos y Prevención de la Corrupción</w:t>
      </w:r>
      <w:r w:rsidR="002E3EC0">
        <w:rPr>
          <w:rFonts w:ascii="Arial" w:hAnsi="Arial" w:cs="Arial"/>
          <w:sz w:val="20"/>
          <w:szCs w:val="20"/>
        </w:rPr>
        <w:t>.</w:t>
      </w:r>
    </w:p>
    <w:p w14:paraId="214AAE03" w14:textId="471135E1" w:rsidR="00CA3B7D" w:rsidRDefault="00CA3B7D" w:rsidP="00DA6CDB">
      <w:pPr>
        <w:ind w:left="426" w:hanging="426"/>
        <w:jc w:val="both"/>
        <w:rPr>
          <w:rFonts w:ascii="Arial" w:hAnsi="Arial" w:cs="Arial"/>
          <w:sz w:val="20"/>
          <w:szCs w:val="20"/>
        </w:rPr>
      </w:pPr>
      <w:r w:rsidRPr="00F35F88">
        <w:rPr>
          <w:rFonts w:ascii="Arial" w:hAnsi="Arial" w:cs="Arial"/>
          <w:b/>
          <w:bCs/>
          <w:sz w:val="20"/>
          <w:szCs w:val="20"/>
        </w:rPr>
        <w:t>2.05</w:t>
      </w:r>
      <w:r w:rsidRPr="00F35F88">
        <w:rPr>
          <w:rFonts w:ascii="Arial" w:hAnsi="Arial" w:cs="Arial"/>
          <w:sz w:val="20"/>
          <w:szCs w:val="20"/>
        </w:rPr>
        <w:t>. Los Titulares de las Áreas deben demostrar la pericia requerida para vigilar, deliberar y evaluar el control interno del Área.</w:t>
      </w:r>
      <w:r w:rsidR="00DC0179">
        <w:rPr>
          <w:rFonts w:ascii="Arial" w:hAnsi="Arial" w:cs="Arial"/>
          <w:sz w:val="20"/>
          <w:szCs w:val="20"/>
        </w:rPr>
        <w:t xml:space="preserve"> </w:t>
      </w:r>
      <w:r w:rsidR="00DC0179" w:rsidRPr="00DC0179">
        <w:rPr>
          <w:rFonts w:ascii="Arial" w:hAnsi="Arial" w:cs="Arial"/>
          <w:sz w:val="20"/>
          <w:szCs w:val="20"/>
        </w:rPr>
        <w:t>Las capacidades que se esperan</w:t>
      </w:r>
      <w:r w:rsidR="00DC0179">
        <w:rPr>
          <w:rFonts w:ascii="Arial" w:hAnsi="Arial" w:cs="Arial"/>
          <w:sz w:val="20"/>
          <w:szCs w:val="20"/>
        </w:rPr>
        <w:t xml:space="preserve"> de los Titulares de las Áreas</w:t>
      </w:r>
      <w:r w:rsidR="00DC0179" w:rsidRPr="00DC0179">
        <w:rPr>
          <w:rFonts w:ascii="Arial" w:hAnsi="Arial" w:cs="Arial"/>
          <w:sz w:val="20"/>
          <w:szCs w:val="20"/>
        </w:rPr>
        <w:t xml:space="preserve"> deben incluir la integridad, los valores éticos, las normas</w:t>
      </w:r>
      <w:r w:rsidR="00DC0179">
        <w:rPr>
          <w:rFonts w:ascii="Arial" w:hAnsi="Arial" w:cs="Arial"/>
          <w:sz w:val="20"/>
          <w:szCs w:val="20"/>
        </w:rPr>
        <w:t xml:space="preserve"> </w:t>
      </w:r>
      <w:r w:rsidR="00DC0179" w:rsidRPr="00DC0179">
        <w:rPr>
          <w:rFonts w:ascii="Arial" w:hAnsi="Arial" w:cs="Arial"/>
          <w:sz w:val="20"/>
          <w:szCs w:val="20"/>
        </w:rPr>
        <w:t>de conducta, el liderazgo, el pensamiento crítico, la resolución de problemas y competencias especializadas</w:t>
      </w:r>
      <w:r w:rsidR="00DC0179">
        <w:rPr>
          <w:rFonts w:ascii="Arial" w:hAnsi="Arial" w:cs="Arial"/>
          <w:sz w:val="20"/>
          <w:szCs w:val="20"/>
        </w:rPr>
        <w:t xml:space="preserve"> </w:t>
      </w:r>
      <w:r w:rsidR="00DC0179" w:rsidRPr="00DC0179">
        <w:rPr>
          <w:rFonts w:ascii="Arial" w:hAnsi="Arial" w:cs="Arial"/>
          <w:sz w:val="20"/>
          <w:szCs w:val="20"/>
        </w:rPr>
        <w:t xml:space="preserve">en prevención, disuasión y detección de faltas a la integridad y </w:t>
      </w:r>
      <w:r w:rsidR="00053B33">
        <w:rPr>
          <w:rFonts w:ascii="Arial" w:hAnsi="Arial" w:cs="Arial"/>
          <w:sz w:val="20"/>
          <w:szCs w:val="20"/>
        </w:rPr>
        <w:t xml:space="preserve">de </w:t>
      </w:r>
      <w:r w:rsidR="00DC0179" w:rsidRPr="00DC0179">
        <w:rPr>
          <w:rFonts w:ascii="Arial" w:hAnsi="Arial" w:cs="Arial"/>
          <w:sz w:val="20"/>
          <w:szCs w:val="20"/>
        </w:rPr>
        <w:t>corrupción</w:t>
      </w:r>
      <w:r w:rsidR="00DC0179">
        <w:rPr>
          <w:rFonts w:ascii="Arial" w:hAnsi="Arial" w:cs="Arial"/>
          <w:sz w:val="20"/>
          <w:szCs w:val="20"/>
        </w:rPr>
        <w:t>.</w:t>
      </w:r>
    </w:p>
    <w:p w14:paraId="7A4CE5FB" w14:textId="731FC7F0" w:rsidR="009012B4" w:rsidRDefault="009012B4" w:rsidP="00DA6CDB">
      <w:pPr>
        <w:ind w:left="426" w:hanging="426"/>
        <w:jc w:val="both"/>
        <w:rPr>
          <w:rFonts w:ascii="Arial" w:hAnsi="Arial" w:cs="Arial"/>
          <w:sz w:val="20"/>
          <w:szCs w:val="20"/>
        </w:rPr>
      </w:pPr>
    </w:p>
    <w:p w14:paraId="254648D6" w14:textId="77777777" w:rsidR="009012B4" w:rsidRPr="00F35F88" w:rsidRDefault="009012B4" w:rsidP="00DA6CDB">
      <w:pPr>
        <w:ind w:left="426" w:hanging="426"/>
        <w:jc w:val="both"/>
        <w:rPr>
          <w:rFonts w:ascii="Arial" w:hAnsi="Arial" w:cs="Arial"/>
          <w:sz w:val="20"/>
          <w:szCs w:val="20"/>
        </w:rPr>
      </w:pPr>
    </w:p>
    <w:p w14:paraId="2E9662D7" w14:textId="49D91D5C" w:rsidR="00A04BAA" w:rsidRPr="00F35F88" w:rsidRDefault="00CA3B7D" w:rsidP="00CA3B7D">
      <w:pPr>
        <w:jc w:val="both"/>
        <w:rPr>
          <w:rFonts w:ascii="Arial" w:hAnsi="Arial" w:cs="Arial"/>
          <w:i/>
          <w:iCs/>
          <w:sz w:val="20"/>
          <w:szCs w:val="20"/>
        </w:rPr>
      </w:pPr>
      <w:r w:rsidRPr="00F35F88">
        <w:rPr>
          <w:rFonts w:ascii="Arial" w:hAnsi="Arial" w:cs="Arial"/>
          <w:i/>
          <w:iCs/>
          <w:sz w:val="20"/>
          <w:szCs w:val="20"/>
        </w:rPr>
        <w:t>Vigilancia General del Control Interno</w:t>
      </w:r>
    </w:p>
    <w:p w14:paraId="1B721E8F" w14:textId="737CC319" w:rsidR="00CA3B7D" w:rsidRPr="00F35F88" w:rsidRDefault="00CA3B7D" w:rsidP="00772F0A">
      <w:pPr>
        <w:ind w:left="426" w:hanging="426"/>
        <w:jc w:val="both"/>
        <w:rPr>
          <w:rFonts w:ascii="Arial" w:hAnsi="Arial" w:cs="Arial"/>
          <w:sz w:val="20"/>
          <w:szCs w:val="20"/>
        </w:rPr>
      </w:pPr>
      <w:r w:rsidRPr="00F35F88">
        <w:rPr>
          <w:rFonts w:ascii="Arial" w:hAnsi="Arial" w:cs="Arial"/>
          <w:b/>
          <w:bCs/>
          <w:sz w:val="20"/>
          <w:szCs w:val="20"/>
        </w:rPr>
        <w:t>2.0</w:t>
      </w:r>
      <w:r w:rsidR="005743E2" w:rsidRPr="00F35F88">
        <w:rPr>
          <w:rFonts w:ascii="Arial" w:hAnsi="Arial" w:cs="Arial"/>
          <w:b/>
          <w:bCs/>
          <w:sz w:val="20"/>
          <w:szCs w:val="20"/>
        </w:rPr>
        <w:t>6</w:t>
      </w:r>
      <w:r w:rsidRPr="00F35F88">
        <w:rPr>
          <w:rFonts w:ascii="Arial" w:hAnsi="Arial" w:cs="Arial"/>
          <w:sz w:val="20"/>
          <w:szCs w:val="20"/>
        </w:rPr>
        <w:t xml:space="preserve">. 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debe vigilar, de manera general, el diseño, implementación y operación del control interno realizado por los Titulares de las Áreas. Las responsabilidades del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respecto del control interno son, entre otras, las siguientes:</w:t>
      </w:r>
    </w:p>
    <w:p w14:paraId="22B4A737" w14:textId="2DA2B10E" w:rsidR="002C7765" w:rsidRPr="00F35F88" w:rsidRDefault="00CA3B7D" w:rsidP="002C7765">
      <w:pPr>
        <w:pStyle w:val="Prrafodelista"/>
        <w:numPr>
          <w:ilvl w:val="0"/>
          <w:numId w:val="3"/>
        </w:numPr>
        <w:jc w:val="both"/>
        <w:rPr>
          <w:rFonts w:ascii="Arial" w:hAnsi="Arial" w:cs="Arial"/>
          <w:sz w:val="20"/>
          <w:szCs w:val="20"/>
        </w:rPr>
      </w:pPr>
      <w:r w:rsidRPr="00F35F88">
        <w:rPr>
          <w:rFonts w:ascii="Arial" w:hAnsi="Arial" w:cs="Arial"/>
          <w:b/>
          <w:bCs/>
          <w:sz w:val="20"/>
          <w:szCs w:val="20"/>
        </w:rPr>
        <w:t>Ambiente de Control</w:t>
      </w:r>
      <w:r w:rsidRPr="00F35F88">
        <w:rPr>
          <w:rFonts w:ascii="Arial" w:hAnsi="Arial" w:cs="Arial"/>
          <w:sz w:val="20"/>
          <w:szCs w:val="20"/>
        </w:rPr>
        <w:t>. Establecer y promover la integridad, los valores éticos y las normas de conducta, así como la estructura de vigilancia, desarrollar expectativas de competencia profesional y mantener la rendición de cuentas</w:t>
      </w:r>
      <w:r w:rsidR="002C7765" w:rsidRPr="00F35F88">
        <w:rPr>
          <w:rFonts w:ascii="Arial" w:hAnsi="Arial" w:cs="Arial"/>
          <w:sz w:val="20"/>
          <w:szCs w:val="20"/>
        </w:rPr>
        <w:t>.</w:t>
      </w:r>
    </w:p>
    <w:p w14:paraId="2495BAC6" w14:textId="77777777" w:rsidR="002C7765" w:rsidRPr="00F35F88" w:rsidRDefault="00CA3B7D" w:rsidP="00CA3B7D">
      <w:pPr>
        <w:pStyle w:val="Prrafodelista"/>
        <w:numPr>
          <w:ilvl w:val="0"/>
          <w:numId w:val="3"/>
        </w:numPr>
        <w:jc w:val="both"/>
        <w:rPr>
          <w:rFonts w:ascii="Arial" w:hAnsi="Arial" w:cs="Arial"/>
          <w:sz w:val="20"/>
          <w:szCs w:val="20"/>
        </w:rPr>
      </w:pPr>
      <w:r w:rsidRPr="00F35F88">
        <w:rPr>
          <w:rFonts w:ascii="Arial" w:hAnsi="Arial" w:cs="Arial"/>
          <w:b/>
          <w:bCs/>
          <w:sz w:val="20"/>
          <w:szCs w:val="20"/>
        </w:rPr>
        <w:t>Administración de Riesgos</w:t>
      </w:r>
      <w:r w:rsidRPr="00F35F88">
        <w:rPr>
          <w:rFonts w:ascii="Arial" w:hAnsi="Arial" w:cs="Arial"/>
          <w:sz w:val="20"/>
          <w:szCs w:val="20"/>
        </w:rPr>
        <w:t>. Vigilar la evaluación de los riesgos que amenazan el</w:t>
      </w:r>
      <w:r w:rsidR="002C7765" w:rsidRPr="00F35F88">
        <w:rPr>
          <w:rFonts w:ascii="Arial" w:hAnsi="Arial" w:cs="Arial"/>
          <w:sz w:val="20"/>
          <w:szCs w:val="20"/>
        </w:rPr>
        <w:t xml:space="preserve"> </w:t>
      </w:r>
      <w:r w:rsidRPr="00F35F88">
        <w:rPr>
          <w:rFonts w:ascii="Arial" w:hAnsi="Arial" w:cs="Arial"/>
          <w:sz w:val="20"/>
          <w:szCs w:val="20"/>
        </w:rPr>
        <w:t>logro de las metas y objetivos institucionales, incluyendo el impacto potencial de los</w:t>
      </w:r>
      <w:r w:rsidR="002C7765" w:rsidRPr="00F35F88">
        <w:rPr>
          <w:rFonts w:ascii="Arial" w:hAnsi="Arial" w:cs="Arial"/>
          <w:sz w:val="20"/>
          <w:szCs w:val="20"/>
        </w:rPr>
        <w:t xml:space="preserve"> </w:t>
      </w:r>
      <w:r w:rsidRPr="00F35F88">
        <w:rPr>
          <w:rFonts w:ascii="Arial" w:hAnsi="Arial" w:cs="Arial"/>
          <w:sz w:val="20"/>
          <w:szCs w:val="20"/>
        </w:rPr>
        <w:t>cambios significativos, la corrupción y la elusión (omisión) de controles por parte de</w:t>
      </w:r>
      <w:r w:rsidR="002C7765" w:rsidRPr="00F35F88">
        <w:rPr>
          <w:rFonts w:ascii="Arial" w:hAnsi="Arial" w:cs="Arial"/>
          <w:sz w:val="20"/>
          <w:szCs w:val="20"/>
        </w:rPr>
        <w:t xml:space="preserve"> </w:t>
      </w:r>
      <w:r w:rsidRPr="00F35F88">
        <w:rPr>
          <w:rFonts w:ascii="Arial" w:hAnsi="Arial" w:cs="Arial"/>
          <w:sz w:val="20"/>
          <w:szCs w:val="20"/>
        </w:rPr>
        <w:t>cualquier servidor público.</w:t>
      </w:r>
    </w:p>
    <w:p w14:paraId="248DB599" w14:textId="77777777" w:rsidR="002C7765" w:rsidRPr="00F35F88" w:rsidRDefault="00CA3B7D" w:rsidP="00CA3B7D">
      <w:pPr>
        <w:pStyle w:val="Prrafodelista"/>
        <w:numPr>
          <w:ilvl w:val="0"/>
          <w:numId w:val="3"/>
        </w:numPr>
        <w:jc w:val="both"/>
        <w:rPr>
          <w:rFonts w:ascii="Arial" w:hAnsi="Arial" w:cs="Arial"/>
          <w:sz w:val="20"/>
          <w:szCs w:val="20"/>
        </w:rPr>
      </w:pPr>
      <w:r w:rsidRPr="00F35F88">
        <w:rPr>
          <w:rFonts w:ascii="Arial" w:hAnsi="Arial" w:cs="Arial"/>
          <w:b/>
          <w:bCs/>
          <w:sz w:val="20"/>
          <w:szCs w:val="20"/>
        </w:rPr>
        <w:t>Actividades de Control</w:t>
      </w:r>
      <w:r w:rsidRPr="00F35F88">
        <w:rPr>
          <w:rFonts w:ascii="Arial" w:hAnsi="Arial" w:cs="Arial"/>
          <w:sz w:val="20"/>
          <w:szCs w:val="20"/>
        </w:rPr>
        <w:t xml:space="preserve">. Vigilar a </w:t>
      </w:r>
      <w:r w:rsidR="002C7765" w:rsidRPr="00F35F88">
        <w:rPr>
          <w:rFonts w:ascii="Arial" w:hAnsi="Arial" w:cs="Arial"/>
          <w:sz w:val="20"/>
          <w:szCs w:val="20"/>
        </w:rPr>
        <w:t>los Titulares de las Áreas</w:t>
      </w:r>
      <w:r w:rsidRPr="00F35F88">
        <w:rPr>
          <w:rFonts w:ascii="Arial" w:hAnsi="Arial" w:cs="Arial"/>
          <w:sz w:val="20"/>
          <w:szCs w:val="20"/>
        </w:rPr>
        <w:t xml:space="preserve"> en el desarrollo y ejecución de</w:t>
      </w:r>
      <w:r w:rsidR="002C7765" w:rsidRPr="00F35F88">
        <w:rPr>
          <w:rFonts w:ascii="Arial" w:hAnsi="Arial" w:cs="Arial"/>
          <w:sz w:val="20"/>
          <w:szCs w:val="20"/>
        </w:rPr>
        <w:t xml:space="preserve"> </w:t>
      </w:r>
      <w:r w:rsidRPr="00F35F88">
        <w:rPr>
          <w:rFonts w:ascii="Arial" w:hAnsi="Arial" w:cs="Arial"/>
          <w:sz w:val="20"/>
          <w:szCs w:val="20"/>
        </w:rPr>
        <w:t>las actividades de control.</w:t>
      </w:r>
    </w:p>
    <w:p w14:paraId="7FDC0996" w14:textId="77777777" w:rsidR="002C7765" w:rsidRPr="00F35F88" w:rsidRDefault="00CA3B7D" w:rsidP="00CA3B7D">
      <w:pPr>
        <w:pStyle w:val="Prrafodelista"/>
        <w:numPr>
          <w:ilvl w:val="0"/>
          <w:numId w:val="3"/>
        </w:numPr>
        <w:jc w:val="both"/>
        <w:rPr>
          <w:rFonts w:ascii="Arial" w:hAnsi="Arial" w:cs="Arial"/>
          <w:sz w:val="20"/>
          <w:szCs w:val="20"/>
        </w:rPr>
      </w:pPr>
      <w:r w:rsidRPr="00F35F88">
        <w:rPr>
          <w:rFonts w:ascii="Arial" w:hAnsi="Arial" w:cs="Arial"/>
          <w:b/>
          <w:bCs/>
          <w:sz w:val="20"/>
          <w:szCs w:val="20"/>
        </w:rPr>
        <w:t>Información y Comunicación</w:t>
      </w:r>
      <w:r w:rsidRPr="00F35F88">
        <w:rPr>
          <w:rFonts w:ascii="Arial" w:hAnsi="Arial" w:cs="Arial"/>
          <w:sz w:val="20"/>
          <w:szCs w:val="20"/>
        </w:rPr>
        <w:t>. Analizar y discutir la información relativa al logro de</w:t>
      </w:r>
      <w:r w:rsidR="002C7765" w:rsidRPr="00F35F88">
        <w:rPr>
          <w:rFonts w:ascii="Arial" w:hAnsi="Arial" w:cs="Arial"/>
          <w:sz w:val="20"/>
          <w:szCs w:val="20"/>
        </w:rPr>
        <w:t xml:space="preserve"> </w:t>
      </w:r>
      <w:r w:rsidRPr="00F35F88">
        <w:rPr>
          <w:rFonts w:ascii="Arial" w:hAnsi="Arial" w:cs="Arial"/>
          <w:sz w:val="20"/>
          <w:szCs w:val="20"/>
        </w:rPr>
        <w:t>las metas y objetivos institucionales.</w:t>
      </w:r>
    </w:p>
    <w:p w14:paraId="1018AA7B" w14:textId="551230A6" w:rsidR="00F47DCB" w:rsidRPr="00F35F88" w:rsidRDefault="00CA3B7D" w:rsidP="00F47DCB">
      <w:pPr>
        <w:pStyle w:val="Prrafodelista"/>
        <w:numPr>
          <w:ilvl w:val="0"/>
          <w:numId w:val="3"/>
        </w:numPr>
        <w:jc w:val="both"/>
        <w:rPr>
          <w:rFonts w:ascii="Arial" w:hAnsi="Arial" w:cs="Arial"/>
          <w:sz w:val="20"/>
          <w:szCs w:val="20"/>
        </w:rPr>
      </w:pPr>
      <w:r w:rsidRPr="00F35F88">
        <w:rPr>
          <w:rFonts w:ascii="Arial" w:hAnsi="Arial" w:cs="Arial"/>
          <w:b/>
          <w:bCs/>
          <w:sz w:val="20"/>
          <w:szCs w:val="20"/>
        </w:rPr>
        <w:t>Supervisión</w:t>
      </w:r>
      <w:r w:rsidRPr="00F35F88">
        <w:rPr>
          <w:rFonts w:ascii="Arial" w:hAnsi="Arial" w:cs="Arial"/>
          <w:sz w:val="20"/>
          <w:szCs w:val="20"/>
        </w:rPr>
        <w:t>. Examinar la naturaleza y alcance de las actividades de supervisión de</w:t>
      </w:r>
      <w:r w:rsidR="002C7765" w:rsidRPr="00F35F88">
        <w:rPr>
          <w:rFonts w:ascii="Arial" w:hAnsi="Arial" w:cs="Arial"/>
          <w:sz w:val="20"/>
          <w:szCs w:val="20"/>
        </w:rPr>
        <w:t xml:space="preserve"> los Titulares de las Áreas</w:t>
      </w:r>
      <w:r w:rsidRPr="00F35F88">
        <w:rPr>
          <w:rFonts w:ascii="Arial" w:hAnsi="Arial" w:cs="Arial"/>
          <w:sz w:val="20"/>
          <w:szCs w:val="20"/>
        </w:rPr>
        <w:t xml:space="preserve">, así como las evaluaciones realizadas por </w:t>
      </w:r>
      <w:r w:rsidR="002C7765" w:rsidRPr="00F35F88">
        <w:rPr>
          <w:rFonts w:ascii="Arial" w:hAnsi="Arial" w:cs="Arial"/>
          <w:sz w:val="20"/>
          <w:szCs w:val="20"/>
        </w:rPr>
        <w:t>éstos</w:t>
      </w:r>
      <w:r w:rsidRPr="00F35F88">
        <w:rPr>
          <w:rFonts w:ascii="Arial" w:hAnsi="Arial" w:cs="Arial"/>
          <w:sz w:val="20"/>
          <w:szCs w:val="20"/>
        </w:rPr>
        <w:t xml:space="preserve"> y las acciones</w:t>
      </w:r>
      <w:r w:rsidR="002C7765" w:rsidRPr="00F35F88">
        <w:rPr>
          <w:rFonts w:ascii="Arial" w:hAnsi="Arial" w:cs="Arial"/>
          <w:sz w:val="20"/>
          <w:szCs w:val="20"/>
        </w:rPr>
        <w:t xml:space="preserve"> </w:t>
      </w:r>
      <w:r w:rsidRPr="00F35F88">
        <w:rPr>
          <w:rFonts w:ascii="Arial" w:hAnsi="Arial" w:cs="Arial"/>
          <w:sz w:val="20"/>
          <w:szCs w:val="20"/>
        </w:rPr>
        <w:t>correctivas implementadas para remediar las deficiencias identificadas.</w:t>
      </w:r>
    </w:p>
    <w:p w14:paraId="35E12C78" w14:textId="24553A6B" w:rsidR="00F47DCB" w:rsidRPr="00F35F88" w:rsidRDefault="00F47DCB" w:rsidP="00F47DCB">
      <w:pPr>
        <w:jc w:val="both"/>
        <w:rPr>
          <w:rFonts w:ascii="Arial" w:hAnsi="Arial" w:cs="Arial"/>
          <w:i/>
          <w:iCs/>
          <w:sz w:val="20"/>
          <w:szCs w:val="20"/>
        </w:rPr>
      </w:pPr>
      <w:r w:rsidRPr="00F35F88">
        <w:rPr>
          <w:rFonts w:ascii="Arial" w:hAnsi="Arial" w:cs="Arial"/>
          <w:i/>
          <w:iCs/>
          <w:sz w:val="20"/>
          <w:szCs w:val="20"/>
        </w:rPr>
        <w:t>Corrección de deficiencias</w:t>
      </w:r>
    </w:p>
    <w:p w14:paraId="0C707E3C" w14:textId="1025D461" w:rsidR="005743E2" w:rsidRPr="00F35F88" w:rsidRDefault="005743E2" w:rsidP="00B1443A">
      <w:pPr>
        <w:ind w:left="426" w:hanging="426"/>
        <w:jc w:val="both"/>
        <w:rPr>
          <w:rFonts w:ascii="Arial" w:hAnsi="Arial" w:cs="Arial"/>
          <w:sz w:val="20"/>
          <w:szCs w:val="20"/>
        </w:rPr>
      </w:pPr>
      <w:r w:rsidRPr="00F35F88">
        <w:rPr>
          <w:rFonts w:ascii="Arial" w:hAnsi="Arial" w:cs="Arial"/>
          <w:b/>
          <w:bCs/>
          <w:sz w:val="20"/>
          <w:szCs w:val="20"/>
        </w:rPr>
        <w:t>2.07</w:t>
      </w:r>
      <w:r w:rsidRPr="00F35F88">
        <w:rPr>
          <w:rFonts w:ascii="Arial" w:hAnsi="Arial" w:cs="Arial"/>
          <w:sz w:val="20"/>
          <w:szCs w:val="20"/>
        </w:rPr>
        <w:t xml:space="preserve">. </w:t>
      </w:r>
      <w:r w:rsidR="00AE2DBB" w:rsidRPr="00F35F88">
        <w:rPr>
          <w:rFonts w:ascii="Arial" w:hAnsi="Arial" w:cs="Arial"/>
          <w:sz w:val="20"/>
          <w:szCs w:val="20"/>
        </w:rPr>
        <w:t xml:space="preserve">Los Titulares de las Áreas </w:t>
      </w:r>
      <w:r w:rsidRPr="00F35F88">
        <w:rPr>
          <w:rFonts w:ascii="Arial" w:hAnsi="Arial" w:cs="Arial"/>
          <w:sz w:val="20"/>
          <w:szCs w:val="20"/>
        </w:rPr>
        <w:t>debe</w:t>
      </w:r>
      <w:r w:rsidR="00AE2DBB" w:rsidRPr="00F35F88">
        <w:rPr>
          <w:rFonts w:ascii="Arial" w:hAnsi="Arial" w:cs="Arial"/>
          <w:sz w:val="20"/>
          <w:szCs w:val="20"/>
        </w:rPr>
        <w:t>n</w:t>
      </w:r>
      <w:r w:rsidRPr="00F35F88">
        <w:rPr>
          <w:rFonts w:ascii="Arial" w:hAnsi="Arial" w:cs="Arial"/>
          <w:sz w:val="20"/>
          <w:szCs w:val="20"/>
        </w:rPr>
        <w:t xml:space="preserve"> proporcionar información </w:t>
      </w:r>
      <w:r w:rsidR="00AE2DBB" w:rsidRPr="00F35F88">
        <w:rPr>
          <w:rFonts w:ascii="Arial" w:hAnsi="Arial" w:cs="Arial"/>
          <w:sz w:val="20"/>
          <w:szCs w:val="20"/>
        </w:rPr>
        <w:t xml:space="preserve">al </w:t>
      </w:r>
      <w:proofErr w:type="gramStart"/>
      <w:r w:rsidR="00AE2DBB" w:rsidRPr="00F35F88">
        <w:rPr>
          <w:rFonts w:ascii="Arial" w:hAnsi="Arial" w:cs="Arial"/>
          <w:sz w:val="20"/>
          <w:szCs w:val="20"/>
        </w:rPr>
        <w:t>Presidente</w:t>
      </w:r>
      <w:proofErr w:type="gramEnd"/>
      <w:r w:rsidR="00AE2DBB" w:rsidRPr="00F35F88">
        <w:rPr>
          <w:rFonts w:ascii="Arial" w:hAnsi="Arial" w:cs="Arial"/>
          <w:sz w:val="20"/>
          <w:szCs w:val="20"/>
        </w:rPr>
        <w:t xml:space="preserve"> Municipal </w:t>
      </w:r>
      <w:r w:rsidRPr="00F35F88">
        <w:rPr>
          <w:rFonts w:ascii="Arial" w:hAnsi="Arial" w:cs="Arial"/>
          <w:sz w:val="20"/>
          <w:szCs w:val="20"/>
        </w:rPr>
        <w:t>para dar seguimiento a la corrección de las deficiencias detectadas en el control interno.</w:t>
      </w:r>
    </w:p>
    <w:p w14:paraId="7B9DA0DC" w14:textId="2891AA84" w:rsidR="005743E2" w:rsidRPr="00F35F88" w:rsidRDefault="005743E2" w:rsidP="00B1443A">
      <w:pPr>
        <w:ind w:left="426" w:hanging="426"/>
        <w:jc w:val="both"/>
        <w:rPr>
          <w:rFonts w:ascii="Arial" w:hAnsi="Arial" w:cs="Arial"/>
          <w:sz w:val="20"/>
          <w:szCs w:val="20"/>
        </w:rPr>
      </w:pPr>
      <w:r w:rsidRPr="00F35F88">
        <w:rPr>
          <w:rFonts w:ascii="Arial" w:hAnsi="Arial" w:cs="Arial"/>
          <w:b/>
          <w:bCs/>
          <w:sz w:val="20"/>
          <w:szCs w:val="20"/>
        </w:rPr>
        <w:t>2.</w:t>
      </w:r>
      <w:r w:rsidR="00011C29" w:rsidRPr="00F35F88">
        <w:rPr>
          <w:rFonts w:ascii="Arial" w:hAnsi="Arial" w:cs="Arial"/>
          <w:b/>
          <w:bCs/>
          <w:sz w:val="20"/>
          <w:szCs w:val="20"/>
        </w:rPr>
        <w:t>08</w:t>
      </w:r>
      <w:r w:rsidR="00011C29" w:rsidRPr="00F35F88">
        <w:rPr>
          <w:rFonts w:ascii="Arial" w:hAnsi="Arial" w:cs="Arial"/>
          <w:sz w:val="20"/>
          <w:szCs w:val="20"/>
        </w:rPr>
        <w:t>.</w:t>
      </w:r>
      <w:r w:rsidRPr="00F35F88">
        <w:rPr>
          <w:rFonts w:ascii="Arial" w:hAnsi="Arial" w:cs="Arial"/>
          <w:sz w:val="20"/>
          <w:szCs w:val="20"/>
        </w:rPr>
        <w:t xml:space="preserve"> </w:t>
      </w:r>
      <w:r w:rsidR="00011C29" w:rsidRPr="00F35F88">
        <w:rPr>
          <w:rFonts w:ascii="Arial" w:hAnsi="Arial" w:cs="Arial"/>
          <w:sz w:val="20"/>
          <w:szCs w:val="20"/>
        </w:rPr>
        <w:t>Los Titulares de las Áreas deben</w:t>
      </w:r>
      <w:r w:rsidRPr="00F35F88">
        <w:rPr>
          <w:rFonts w:ascii="Arial" w:hAnsi="Arial" w:cs="Arial"/>
          <w:sz w:val="20"/>
          <w:szCs w:val="20"/>
        </w:rPr>
        <w:t xml:space="preserve"> informar al </w:t>
      </w:r>
      <w:proofErr w:type="gramStart"/>
      <w:r w:rsidR="00011C29" w:rsidRPr="00F35F88">
        <w:rPr>
          <w:rFonts w:ascii="Arial" w:hAnsi="Arial" w:cs="Arial"/>
          <w:sz w:val="20"/>
          <w:szCs w:val="20"/>
        </w:rPr>
        <w:t>Presidente</w:t>
      </w:r>
      <w:proofErr w:type="gramEnd"/>
      <w:r w:rsidR="00011C29" w:rsidRPr="00F35F88">
        <w:rPr>
          <w:rFonts w:ascii="Arial" w:hAnsi="Arial" w:cs="Arial"/>
          <w:sz w:val="20"/>
          <w:szCs w:val="20"/>
        </w:rPr>
        <w:t xml:space="preserve"> Municipal</w:t>
      </w:r>
      <w:r w:rsidRPr="00F35F88">
        <w:rPr>
          <w:rFonts w:ascii="Arial" w:hAnsi="Arial" w:cs="Arial"/>
          <w:sz w:val="20"/>
          <w:szCs w:val="20"/>
        </w:rPr>
        <w:t xml:space="preserve"> sobre</w:t>
      </w:r>
      <w:r w:rsidR="00011C29" w:rsidRPr="00F35F88">
        <w:rPr>
          <w:rFonts w:ascii="Arial" w:hAnsi="Arial" w:cs="Arial"/>
          <w:sz w:val="20"/>
          <w:szCs w:val="20"/>
        </w:rPr>
        <w:t xml:space="preserve"> </w:t>
      </w:r>
      <w:r w:rsidRPr="00F35F88">
        <w:rPr>
          <w:rFonts w:ascii="Arial" w:hAnsi="Arial" w:cs="Arial"/>
          <w:sz w:val="20"/>
          <w:szCs w:val="20"/>
        </w:rPr>
        <w:t>aquellas deficiencias en el control interno identificadas</w:t>
      </w:r>
      <w:r w:rsidR="000B6548">
        <w:rPr>
          <w:rFonts w:ascii="Arial" w:hAnsi="Arial" w:cs="Arial"/>
          <w:sz w:val="20"/>
          <w:szCs w:val="20"/>
        </w:rPr>
        <w:t xml:space="preserve">; </w:t>
      </w:r>
      <w:r w:rsidR="000B6548" w:rsidRPr="000B6548">
        <w:rPr>
          <w:rFonts w:ascii="Arial" w:hAnsi="Arial" w:cs="Arial"/>
          <w:sz w:val="20"/>
          <w:szCs w:val="20"/>
        </w:rPr>
        <w:t>quien a su vez, evalúa y proporciona orientación a l</w:t>
      </w:r>
      <w:r w:rsidR="000B6548">
        <w:rPr>
          <w:rFonts w:ascii="Arial" w:hAnsi="Arial" w:cs="Arial"/>
          <w:sz w:val="20"/>
          <w:szCs w:val="20"/>
        </w:rPr>
        <w:t xml:space="preserve">os Titulares de las Áreas </w:t>
      </w:r>
      <w:r w:rsidR="000B6548" w:rsidRPr="000B6548">
        <w:rPr>
          <w:rFonts w:ascii="Arial" w:hAnsi="Arial" w:cs="Arial"/>
          <w:sz w:val="20"/>
          <w:szCs w:val="20"/>
        </w:rPr>
        <w:t>para</w:t>
      </w:r>
      <w:r w:rsidR="000B6548">
        <w:rPr>
          <w:rFonts w:ascii="Arial" w:hAnsi="Arial" w:cs="Arial"/>
          <w:sz w:val="20"/>
          <w:szCs w:val="20"/>
        </w:rPr>
        <w:t xml:space="preserve"> </w:t>
      </w:r>
      <w:r w:rsidR="000B6548" w:rsidRPr="000B6548">
        <w:rPr>
          <w:rFonts w:ascii="Arial" w:hAnsi="Arial" w:cs="Arial"/>
          <w:sz w:val="20"/>
          <w:szCs w:val="20"/>
        </w:rPr>
        <w:t xml:space="preserve">la corrección de tales deficiencias. </w:t>
      </w:r>
      <w:r w:rsidR="000B6548">
        <w:rPr>
          <w:rFonts w:ascii="Arial" w:hAnsi="Arial" w:cs="Arial"/>
          <w:sz w:val="20"/>
          <w:szCs w:val="20"/>
        </w:rPr>
        <w:t xml:space="preserve">El </w:t>
      </w:r>
      <w:proofErr w:type="gramStart"/>
      <w:r w:rsidR="000B6548">
        <w:rPr>
          <w:rFonts w:ascii="Arial" w:hAnsi="Arial" w:cs="Arial"/>
          <w:sz w:val="20"/>
          <w:szCs w:val="20"/>
        </w:rPr>
        <w:t>Presidente</w:t>
      </w:r>
      <w:proofErr w:type="gramEnd"/>
      <w:r w:rsidR="000B6548">
        <w:rPr>
          <w:rFonts w:ascii="Arial" w:hAnsi="Arial" w:cs="Arial"/>
          <w:sz w:val="20"/>
          <w:szCs w:val="20"/>
        </w:rPr>
        <w:t xml:space="preserve"> Municipal</w:t>
      </w:r>
      <w:r w:rsidR="000B6548" w:rsidRPr="000B6548">
        <w:rPr>
          <w:rFonts w:ascii="Arial" w:hAnsi="Arial" w:cs="Arial"/>
          <w:sz w:val="20"/>
          <w:szCs w:val="20"/>
        </w:rPr>
        <w:t xml:space="preserve"> también debe proporcionar orientación</w:t>
      </w:r>
      <w:r w:rsidR="000B6548">
        <w:rPr>
          <w:rFonts w:ascii="Arial" w:hAnsi="Arial" w:cs="Arial"/>
          <w:sz w:val="20"/>
          <w:szCs w:val="20"/>
        </w:rPr>
        <w:t xml:space="preserve"> </w:t>
      </w:r>
      <w:r w:rsidR="000B6548" w:rsidRPr="000B6548">
        <w:rPr>
          <w:rFonts w:ascii="Arial" w:hAnsi="Arial" w:cs="Arial"/>
          <w:sz w:val="20"/>
          <w:szCs w:val="20"/>
        </w:rPr>
        <w:t xml:space="preserve">cuando una deficiencia atraviesa los límites organizacionales, o cuando los intereses de los </w:t>
      </w:r>
      <w:r w:rsidR="000B6548">
        <w:rPr>
          <w:rFonts w:ascii="Arial" w:hAnsi="Arial" w:cs="Arial"/>
          <w:sz w:val="20"/>
          <w:szCs w:val="20"/>
        </w:rPr>
        <w:t>Titulares de las Áreas</w:t>
      </w:r>
      <w:r w:rsidR="000B6548" w:rsidRPr="000B6548">
        <w:rPr>
          <w:rFonts w:ascii="Arial" w:hAnsi="Arial" w:cs="Arial"/>
          <w:sz w:val="20"/>
          <w:szCs w:val="20"/>
        </w:rPr>
        <w:t xml:space="preserve"> pueden entrar en conflicto con los esfuerzos de corrección. En los momentos que sea</w:t>
      </w:r>
      <w:r w:rsidR="000B6548">
        <w:rPr>
          <w:rFonts w:ascii="Arial" w:hAnsi="Arial" w:cs="Arial"/>
          <w:sz w:val="20"/>
          <w:szCs w:val="20"/>
        </w:rPr>
        <w:t xml:space="preserve"> </w:t>
      </w:r>
      <w:r w:rsidR="000B6548" w:rsidRPr="000B6548">
        <w:rPr>
          <w:rFonts w:ascii="Arial" w:hAnsi="Arial" w:cs="Arial"/>
          <w:sz w:val="20"/>
          <w:szCs w:val="20"/>
        </w:rPr>
        <w:t xml:space="preserve">apropiado y autorizado, </w:t>
      </w:r>
      <w:r w:rsidR="000B6548">
        <w:rPr>
          <w:rFonts w:ascii="Arial" w:hAnsi="Arial" w:cs="Arial"/>
          <w:sz w:val="20"/>
          <w:szCs w:val="20"/>
        </w:rPr>
        <w:t xml:space="preserve">El </w:t>
      </w:r>
      <w:proofErr w:type="gramStart"/>
      <w:r w:rsidR="000B6548">
        <w:rPr>
          <w:rFonts w:ascii="Arial" w:hAnsi="Arial" w:cs="Arial"/>
          <w:sz w:val="20"/>
          <w:szCs w:val="20"/>
        </w:rPr>
        <w:t>Presidente</w:t>
      </w:r>
      <w:proofErr w:type="gramEnd"/>
      <w:r w:rsidR="000B6548">
        <w:rPr>
          <w:rFonts w:ascii="Arial" w:hAnsi="Arial" w:cs="Arial"/>
          <w:sz w:val="20"/>
          <w:szCs w:val="20"/>
        </w:rPr>
        <w:t xml:space="preserve"> Municipal</w:t>
      </w:r>
      <w:r w:rsidR="000B6548" w:rsidRPr="000B6548">
        <w:rPr>
          <w:rFonts w:ascii="Arial" w:hAnsi="Arial" w:cs="Arial"/>
          <w:sz w:val="20"/>
          <w:szCs w:val="20"/>
        </w:rPr>
        <w:t xml:space="preserve"> puede ordenar la creación de grupos de trabajo</w:t>
      </w:r>
      <w:r w:rsidR="000B6548">
        <w:rPr>
          <w:rFonts w:ascii="Arial" w:hAnsi="Arial" w:cs="Arial"/>
          <w:sz w:val="20"/>
          <w:szCs w:val="20"/>
        </w:rPr>
        <w:t xml:space="preserve"> </w:t>
      </w:r>
      <w:r w:rsidR="000B6548" w:rsidRPr="000B6548">
        <w:rPr>
          <w:rFonts w:ascii="Arial" w:hAnsi="Arial" w:cs="Arial"/>
          <w:sz w:val="20"/>
          <w:szCs w:val="20"/>
        </w:rPr>
        <w:t xml:space="preserve">para hacer frente o vigilar asuntos específicos de los objetivos </w:t>
      </w:r>
      <w:r w:rsidR="000B6548">
        <w:rPr>
          <w:rFonts w:ascii="Arial" w:hAnsi="Arial" w:cs="Arial"/>
          <w:sz w:val="20"/>
          <w:szCs w:val="20"/>
        </w:rPr>
        <w:t>del Municipio.</w:t>
      </w:r>
    </w:p>
    <w:p w14:paraId="74AED28A" w14:textId="4640A7B6" w:rsidR="00F47DCB" w:rsidRPr="00F35F88" w:rsidRDefault="005743E2" w:rsidP="00171D0F">
      <w:pPr>
        <w:ind w:left="426" w:hanging="426"/>
        <w:jc w:val="both"/>
        <w:rPr>
          <w:rFonts w:ascii="Arial" w:hAnsi="Arial" w:cs="Arial"/>
          <w:sz w:val="20"/>
          <w:szCs w:val="20"/>
        </w:rPr>
      </w:pPr>
      <w:r w:rsidRPr="00F35F88">
        <w:rPr>
          <w:rFonts w:ascii="Arial" w:hAnsi="Arial" w:cs="Arial"/>
          <w:b/>
          <w:bCs/>
          <w:sz w:val="20"/>
          <w:szCs w:val="20"/>
        </w:rPr>
        <w:t>2.</w:t>
      </w:r>
      <w:r w:rsidR="00011C29" w:rsidRPr="00F35F88">
        <w:rPr>
          <w:rFonts w:ascii="Arial" w:hAnsi="Arial" w:cs="Arial"/>
          <w:b/>
          <w:bCs/>
          <w:sz w:val="20"/>
          <w:szCs w:val="20"/>
        </w:rPr>
        <w:t>09</w:t>
      </w:r>
      <w:r w:rsidR="00011C29" w:rsidRPr="00F35F88">
        <w:rPr>
          <w:rFonts w:ascii="Arial" w:hAnsi="Arial" w:cs="Arial"/>
          <w:sz w:val="20"/>
          <w:szCs w:val="20"/>
        </w:rPr>
        <w:t>.</w:t>
      </w:r>
      <w:r w:rsidRPr="00F35F88">
        <w:rPr>
          <w:rFonts w:ascii="Arial" w:hAnsi="Arial" w:cs="Arial"/>
          <w:sz w:val="20"/>
          <w:szCs w:val="20"/>
        </w:rPr>
        <w:t xml:space="preserve"> El </w:t>
      </w:r>
      <w:proofErr w:type="gramStart"/>
      <w:r w:rsidR="00011C29" w:rsidRPr="00F35F88">
        <w:rPr>
          <w:rFonts w:ascii="Arial" w:hAnsi="Arial" w:cs="Arial"/>
          <w:sz w:val="20"/>
          <w:szCs w:val="20"/>
        </w:rPr>
        <w:t>Presidente</w:t>
      </w:r>
      <w:proofErr w:type="gramEnd"/>
      <w:r w:rsidR="00011C29" w:rsidRPr="00F35F88">
        <w:rPr>
          <w:rFonts w:ascii="Arial" w:hAnsi="Arial" w:cs="Arial"/>
          <w:sz w:val="20"/>
          <w:szCs w:val="20"/>
        </w:rPr>
        <w:t xml:space="preserve"> Municipal</w:t>
      </w:r>
      <w:r w:rsidRPr="00F35F88">
        <w:rPr>
          <w:rFonts w:ascii="Arial" w:hAnsi="Arial" w:cs="Arial"/>
          <w:sz w:val="20"/>
          <w:szCs w:val="20"/>
        </w:rPr>
        <w:t xml:space="preserve"> es responsable de monitorear la</w:t>
      </w:r>
      <w:r w:rsidR="00011C29" w:rsidRPr="00F35F88">
        <w:rPr>
          <w:rFonts w:ascii="Arial" w:hAnsi="Arial" w:cs="Arial"/>
          <w:sz w:val="20"/>
          <w:szCs w:val="20"/>
        </w:rPr>
        <w:t xml:space="preserve"> </w:t>
      </w:r>
      <w:r w:rsidRPr="00F35F88">
        <w:rPr>
          <w:rFonts w:ascii="Arial" w:hAnsi="Arial" w:cs="Arial"/>
          <w:sz w:val="20"/>
          <w:szCs w:val="20"/>
        </w:rPr>
        <w:t xml:space="preserve">corrección de las deficiencias y de proporcionar orientación a </w:t>
      </w:r>
      <w:r w:rsidR="00011C29" w:rsidRPr="00F35F88">
        <w:rPr>
          <w:rFonts w:ascii="Arial" w:hAnsi="Arial" w:cs="Arial"/>
          <w:sz w:val="20"/>
          <w:szCs w:val="20"/>
        </w:rPr>
        <w:t>los Titulares de las Áreas</w:t>
      </w:r>
      <w:r w:rsidRPr="00F35F88">
        <w:rPr>
          <w:rFonts w:ascii="Arial" w:hAnsi="Arial" w:cs="Arial"/>
          <w:sz w:val="20"/>
          <w:szCs w:val="20"/>
        </w:rPr>
        <w:t xml:space="preserve"> sobre los</w:t>
      </w:r>
      <w:r w:rsidR="00011C29" w:rsidRPr="00F35F88">
        <w:rPr>
          <w:rFonts w:ascii="Arial" w:hAnsi="Arial" w:cs="Arial"/>
          <w:sz w:val="20"/>
          <w:szCs w:val="20"/>
        </w:rPr>
        <w:t xml:space="preserve"> </w:t>
      </w:r>
      <w:r w:rsidRPr="00F35F88">
        <w:rPr>
          <w:rFonts w:ascii="Arial" w:hAnsi="Arial" w:cs="Arial"/>
          <w:sz w:val="20"/>
          <w:szCs w:val="20"/>
        </w:rPr>
        <w:t>plazos para corregirlas.</w:t>
      </w:r>
    </w:p>
    <w:p w14:paraId="396ED8D2" w14:textId="63890286" w:rsidR="00011C29" w:rsidRPr="00F35F88" w:rsidRDefault="00793516" w:rsidP="00793516">
      <w:pPr>
        <w:jc w:val="both"/>
        <w:rPr>
          <w:rFonts w:ascii="Arial" w:hAnsi="Arial" w:cs="Arial"/>
          <w:sz w:val="20"/>
          <w:szCs w:val="20"/>
        </w:rPr>
      </w:pPr>
      <w:r w:rsidRPr="00F35F88">
        <w:rPr>
          <w:rFonts w:ascii="Arial" w:hAnsi="Arial" w:cs="Arial"/>
          <w:b/>
          <w:bCs/>
          <w:sz w:val="20"/>
          <w:szCs w:val="20"/>
        </w:rPr>
        <w:t>III. Establecer la estructura, responsabilidad y autoridad</w:t>
      </w:r>
      <w:r w:rsidRPr="00F35F88">
        <w:rPr>
          <w:rFonts w:ascii="Arial" w:hAnsi="Arial" w:cs="Arial"/>
          <w:sz w:val="20"/>
          <w:szCs w:val="20"/>
        </w:rPr>
        <w:t xml:space="preserve">. 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debe autorizar, con apoyo de los Titulares de las Áreas y conforme a las disposiciones jurídicas y normativas aplicables, la estructura organizacional, asignar responsabilidades y delegar autoridad para alcanzar las metas y objetivos</w:t>
      </w:r>
      <w:r w:rsidR="005B5D47" w:rsidRPr="00F35F88">
        <w:rPr>
          <w:rFonts w:ascii="Arial" w:hAnsi="Arial" w:cs="Arial"/>
          <w:sz w:val="20"/>
          <w:szCs w:val="20"/>
        </w:rPr>
        <w:t xml:space="preserve"> </w:t>
      </w:r>
      <w:r w:rsidRPr="00F35F88">
        <w:rPr>
          <w:rFonts w:ascii="Arial" w:hAnsi="Arial" w:cs="Arial"/>
          <w:sz w:val="20"/>
          <w:szCs w:val="20"/>
        </w:rPr>
        <w:t>institucionales, preservar la integridad</w:t>
      </w:r>
      <w:r w:rsidR="006E576A">
        <w:rPr>
          <w:rFonts w:ascii="Arial" w:hAnsi="Arial" w:cs="Arial"/>
          <w:sz w:val="20"/>
          <w:szCs w:val="20"/>
        </w:rPr>
        <w:t>, prevenir la corrupción</w:t>
      </w:r>
      <w:r w:rsidRPr="00F35F88">
        <w:rPr>
          <w:rFonts w:ascii="Arial" w:hAnsi="Arial" w:cs="Arial"/>
          <w:sz w:val="20"/>
          <w:szCs w:val="20"/>
        </w:rPr>
        <w:t xml:space="preserve"> y rendir cuentas de los resultados alcanzados</w:t>
      </w:r>
      <w:r w:rsidR="005B5D47" w:rsidRPr="00F35F88">
        <w:rPr>
          <w:rFonts w:ascii="Arial" w:hAnsi="Arial" w:cs="Arial"/>
          <w:sz w:val="20"/>
          <w:szCs w:val="20"/>
        </w:rPr>
        <w:t>.</w:t>
      </w:r>
    </w:p>
    <w:p w14:paraId="2C25354D" w14:textId="783EE59E" w:rsidR="005B5D47" w:rsidRPr="00F35F88" w:rsidRDefault="00FD24D8" w:rsidP="00793516">
      <w:pPr>
        <w:jc w:val="both"/>
        <w:rPr>
          <w:rFonts w:ascii="Arial" w:hAnsi="Arial" w:cs="Arial"/>
          <w:i/>
          <w:iCs/>
          <w:sz w:val="20"/>
          <w:szCs w:val="20"/>
        </w:rPr>
      </w:pPr>
      <w:r w:rsidRPr="00F35F88">
        <w:rPr>
          <w:rFonts w:ascii="Arial" w:hAnsi="Arial" w:cs="Arial"/>
          <w:i/>
          <w:iCs/>
          <w:sz w:val="20"/>
          <w:szCs w:val="20"/>
        </w:rPr>
        <w:t>Estructura Organizacional</w:t>
      </w:r>
    </w:p>
    <w:p w14:paraId="4E205359" w14:textId="32ACE620" w:rsidR="00FD24D8" w:rsidRPr="00F35F88" w:rsidRDefault="00FD24D8" w:rsidP="00325BF0">
      <w:pPr>
        <w:ind w:left="426" w:hanging="426"/>
        <w:jc w:val="both"/>
        <w:rPr>
          <w:rFonts w:ascii="Arial" w:hAnsi="Arial" w:cs="Arial"/>
          <w:sz w:val="20"/>
          <w:szCs w:val="20"/>
        </w:rPr>
      </w:pPr>
      <w:r w:rsidRPr="00F35F88">
        <w:rPr>
          <w:rFonts w:ascii="Arial" w:hAnsi="Arial" w:cs="Arial"/>
          <w:b/>
          <w:bCs/>
          <w:sz w:val="20"/>
          <w:szCs w:val="20"/>
        </w:rPr>
        <w:t>3.01</w:t>
      </w:r>
      <w:r w:rsidRPr="00F35F88">
        <w:rPr>
          <w:rFonts w:ascii="Arial" w:hAnsi="Arial" w:cs="Arial"/>
          <w:sz w:val="20"/>
          <w:szCs w:val="20"/>
        </w:rPr>
        <w:t xml:space="preserve">. El </w:t>
      </w:r>
      <w:proofErr w:type="gramStart"/>
      <w:r w:rsidR="00425298" w:rsidRPr="00F35F88">
        <w:rPr>
          <w:rFonts w:ascii="Arial" w:hAnsi="Arial" w:cs="Arial"/>
          <w:sz w:val="20"/>
          <w:szCs w:val="20"/>
        </w:rPr>
        <w:t>Presidente</w:t>
      </w:r>
      <w:proofErr w:type="gramEnd"/>
      <w:r w:rsidR="00425298" w:rsidRPr="00F35F88">
        <w:rPr>
          <w:rFonts w:ascii="Arial" w:hAnsi="Arial" w:cs="Arial"/>
          <w:sz w:val="20"/>
          <w:szCs w:val="20"/>
        </w:rPr>
        <w:t xml:space="preserve"> Municipal</w:t>
      </w:r>
      <w:r w:rsidRPr="00F35F88">
        <w:rPr>
          <w:rFonts w:ascii="Arial" w:hAnsi="Arial" w:cs="Arial"/>
          <w:sz w:val="20"/>
          <w:szCs w:val="20"/>
        </w:rPr>
        <w:t xml:space="preserve"> debe instruir a los Titulares de las </w:t>
      </w:r>
      <w:r w:rsidR="00425298" w:rsidRPr="00F35F88">
        <w:rPr>
          <w:rFonts w:ascii="Arial" w:hAnsi="Arial" w:cs="Arial"/>
          <w:sz w:val="20"/>
          <w:szCs w:val="20"/>
        </w:rPr>
        <w:t>Á</w:t>
      </w:r>
      <w:r w:rsidRPr="00F35F88">
        <w:rPr>
          <w:rFonts w:ascii="Arial" w:hAnsi="Arial" w:cs="Arial"/>
          <w:sz w:val="20"/>
          <w:szCs w:val="20"/>
        </w:rPr>
        <w:t>reas</w:t>
      </w:r>
      <w:r w:rsidR="00425298" w:rsidRPr="00F35F88">
        <w:rPr>
          <w:rFonts w:ascii="Arial" w:hAnsi="Arial" w:cs="Arial"/>
          <w:sz w:val="20"/>
          <w:szCs w:val="20"/>
        </w:rPr>
        <w:t xml:space="preserve"> </w:t>
      </w:r>
      <w:r w:rsidRPr="00F35F88">
        <w:rPr>
          <w:rFonts w:ascii="Arial" w:hAnsi="Arial" w:cs="Arial"/>
          <w:sz w:val="20"/>
          <w:szCs w:val="20"/>
        </w:rPr>
        <w:t xml:space="preserve">el establecimiento de la estructura organizacional necesaria para permitir la planeación, ejecución, control y evaluación </w:t>
      </w:r>
      <w:r w:rsidR="00E61973" w:rsidRPr="00F35F88">
        <w:rPr>
          <w:rFonts w:ascii="Arial" w:hAnsi="Arial" w:cs="Arial"/>
          <w:sz w:val="20"/>
          <w:szCs w:val="20"/>
        </w:rPr>
        <w:t xml:space="preserve">del </w:t>
      </w:r>
      <w:r w:rsidR="00CC092B">
        <w:rPr>
          <w:rFonts w:ascii="Arial" w:hAnsi="Arial" w:cs="Arial"/>
          <w:sz w:val="20"/>
          <w:szCs w:val="20"/>
        </w:rPr>
        <w:t>M</w:t>
      </w:r>
      <w:r w:rsidR="00E61973" w:rsidRPr="00F35F88">
        <w:rPr>
          <w:rFonts w:ascii="Arial" w:hAnsi="Arial" w:cs="Arial"/>
          <w:sz w:val="20"/>
          <w:szCs w:val="20"/>
        </w:rPr>
        <w:t>unicipio</w:t>
      </w:r>
      <w:r w:rsidRPr="00F35F88">
        <w:rPr>
          <w:rFonts w:ascii="Arial" w:hAnsi="Arial" w:cs="Arial"/>
          <w:sz w:val="20"/>
          <w:szCs w:val="20"/>
        </w:rPr>
        <w:t xml:space="preserve"> en la consecución de sus objetivos.</w:t>
      </w:r>
      <w:r w:rsidR="006E576A">
        <w:rPr>
          <w:rFonts w:ascii="Arial" w:hAnsi="Arial" w:cs="Arial"/>
          <w:sz w:val="20"/>
          <w:szCs w:val="20"/>
        </w:rPr>
        <w:t xml:space="preserve"> Los Titulares de las Áreas</w:t>
      </w:r>
      <w:r w:rsidR="006E576A" w:rsidRPr="006E576A">
        <w:rPr>
          <w:rFonts w:ascii="Arial" w:hAnsi="Arial" w:cs="Arial"/>
          <w:sz w:val="20"/>
          <w:szCs w:val="20"/>
        </w:rPr>
        <w:t>, para cumplir con este objetivo, debe</w:t>
      </w:r>
      <w:r w:rsidR="006E576A">
        <w:rPr>
          <w:rFonts w:ascii="Arial" w:hAnsi="Arial" w:cs="Arial"/>
          <w:sz w:val="20"/>
          <w:szCs w:val="20"/>
        </w:rPr>
        <w:t xml:space="preserve">n </w:t>
      </w:r>
      <w:r w:rsidR="006E576A" w:rsidRPr="006E576A">
        <w:rPr>
          <w:rFonts w:ascii="Arial" w:hAnsi="Arial" w:cs="Arial"/>
          <w:sz w:val="20"/>
          <w:szCs w:val="20"/>
        </w:rPr>
        <w:t>desarrollar responsabilidades generales a partir de los objetivos institucionales que le permitan lograr sus</w:t>
      </w:r>
      <w:r w:rsidR="006E576A">
        <w:rPr>
          <w:rFonts w:ascii="Arial" w:hAnsi="Arial" w:cs="Arial"/>
          <w:sz w:val="20"/>
          <w:szCs w:val="20"/>
        </w:rPr>
        <w:t xml:space="preserve"> </w:t>
      </w:r>
      <w:r w:rsidR="006E576A" w:rsidRPr="006E576A">
        <w:rPr>
          <w:rFonts w:ascii="Arial" w:hAnsi="Arial" w:cs="Arial"/>
          <w:sz w:val="20"/>
          <w:szCs w:val="20"/>
        </w:rPr>
        <w:t>objetivos y responder a sus riesgos asociados</w:t>
      </w:r>
    </w:p>
    <w:p w14:paraId="315E9737" w14:textId="17BC979B" w:rsidR="00FD24D8" w:rsidRPr="00F35F88" w:rsidRDefault="00FD24D8" w:rsidP="00246980">
      <w:pPr>
        <w:ind w:left="426" w:hanging="426"/>
        <w:jc w:val="both"/>
        <w:rPr>
          <w:rFonts w:ascii="Arial" w:hAnsi="Arial" w:cs="Arial"/>
          <w:sz w:val="20"/>
          <w:szCs w:val="20"/>
        </w:rPr>
      </w:pPr>
      <w:r w:rsidRPr="00F35F88">
        <w:rPr>
          <w:rFonts w:ascii="Arial" w:hAnsi="Arial" w:cs="Arial"/>
          <w:b/>
          <w:bCs/>
          <w:sz w:val="20"/>
          <w:szCs w:val="20"/>
        </w:rPr>
        <w:t>3.02</w:t>
      </w:r>
      <w:r w:rsidRPr="00F35F88">
        <w:rPr>
          <w:rFonts w:ascii="Arial" w:hAnsi="Arial" w:cs="Arial"/>
          <w:sz w:val="20"/>
          <w:szCs w:val="20"/>
        </w:rPr>
        <w:t xml:space="preserve">. </w:t>
      </w:r>
      <w:r w:rsidR="00425298" w:rsidRPr="00F35F88">
        <w:rPr>
          <w:rFonts w:ascii="Arial" w:hAnsi="Arial" w:cs="Arial"/>
          <w:sz w:val="20"/>
          <w:szCs w:val="20"/>
        </w:rPr>
        <w:t xml:space="preserve">Los Titulares de las Áreas </w:t>
      </w:r>
      <w:r w:rsidRPr="00F35F88">
        <w:rPr>
          <w:rFonts w:ascii="Arial" w:hAnsi="Arial" w:cs="Arial"/>
          <w:sz w:val="20"/>
          <w:szCs w:val="20"/>
        </w:rPr>
        <w:t>debe</w:t>
      </w:r>
      <w:r w:rsidR="00425298" w:rsidRPr="00F35F88">
        <w:rPr>
          <w:rFonts w:ascii="Arial" w:hAnsi="Arial" w:cs="Arial"/>
          <w:sz w:val="20"/>
          <w:szCs w:val="20"/>
        </w:rPr>
        <w:t>n</w:t>
      </w:r>
      <w:r w:rsidRPr="00F35F88">
        <w:rPr>
          <w:rFonts w:ascii="Arial" w:hAnsi="Arial" w:cs="Arial"/>
          <w:sz w:val="20"/>
          <w:szCs w:val="20"/>
        </w:rPr>
        <w:t xml:space="preserve"> desarrollar y actualizar la estructura organizacional con</w:t>
      </w:r>
      <w:r w:rsidR="00425298" w:rsidRPr="00F35F88">
        <w:rPr>
          <w:rFonts w:ascii="Arial" w:hAnsi="Arial" w:cs="Arial"/>
          <w:sz w:val="20"/>
          <w:szCs w:val="20"/>
        </w:rPr>
        <w:t xml:space="preserve"> </w:t>
      </w:r>
      <w:r w:rsidRPr="00F35F88">
        <w:rPr>
          <w:rFonts w:ascii="Arial" w:hAnsi="Arial" w:cs="Arial"/>
          <w:sz w:val="20"/>
          <w:szCs w:val="20"/>
        </w:rPr>
        <w:t>entendimiento de las responsabilidades generales, y debe</w:t>
      </w:r>
      <w:r w:rsidR="00246980">
        <w:rPr>
          <w:rFonts w:ascii="Arial" w:hAnsi="Arial" w:cs="Arial"/>
          <w:sz w:val="20"/>
          <w:szCs w:val="20"/>
        </w:rPr>
        <w:t>n</w:t>
      </w:r>
      <w:r w:rsidRPr="00F35F88">
        <w:rPr>
          <w:rFonts w:ascii="Arial" w:hAnsi="Arial" w:cs="Arial"/>
          <w:sz w:val="20"/>
          <w:szCs w:val="20"/>
        </w:rPr>
        <w:t xml:space="preserve"> asignarlas a las distintas</w:t>
      </w:r>
      <w:r w:rsidR="00425298" w:rsidRPr="00F35F88">
        <w:rPr>
          <w:rFonts w:ascii="Arial" w:hAnsi="Arial" w:cs="Arial"/>
          <w:sz w:val="20"/>
          <w:szCs w:val="20"/>
        </w:rPr>
        <w:t xml:space="preserve"> </w:t>
      </w:r>
      <w:r w:rsidRPr="00F35F88">
        <w:rPr>
          <w:rFonts w:ascii="Arial" w:hAnsi="Arial" w:cs="Arial"/>
          <w:sz w:val="20"/>
          <w:szCs w:val="20"/>
        </w:rPr>
        <w:t xml:space="preserve">unidades para que </w:t>
      </w:r>
      <w:r w:rsidR="00E61973" w:rsidRPr="00F35F88">
        <w:rPr>
          <w:rFonts w:ascii="Arial" w:hAnsi="Arial" w:cs="Arial"/>
          <w:sz w:val="20"/>
          <w:szCs w:val="20"/>
        </w:rPr>
        <w:t xml:space="preserve">el </w:t>
      </w:r>
      <w:r w:rsidR="00CC092B">
        <w:rPr>
          <w:rFonts w:ascii="Arial" w:hAnsi="Arial" w:cs="Arial"/>
          <w:sz w:val="20"/>
          <w:szCs w:val="20"/>
        </w:rPr>
        <w:t>M</w:t>
      </w:r>
      <w:r w:rsidR="00E61973" w:rsidRPr="00F35F88">
        <w:rPr>
          <w:rFonts w:ascii="Arial" w:hAnsi="Arial" w:cs="Arial"/>
          <w:sz w:val="20"/>
          <w:szCs w:val="20"/>
        </w:rPr>
        <w:t>unicipio</w:t>
      </w:r>
      <w:r w:rsidRPr="00F35F88">
        <w:rPr>
          <w:rFonts w:ascii="Arial" w:hAnsi="Arial" w:cs="Arial"/>
          <w:sz w:val="20"/>
          <w:szCs w:val="20"/>
        </w:rPr>
        <w:t xml:space="preserve"> alcance sus objetivos de manera eficiente, eficaz y</w:t>
      </w:r>
      <w:r w:rsidR="00425298" w:rsidRPr="00F35F88">
        <w:rPr>
          <w:rFonts w:ascii="Arial" w:hAnsi="Arial" w:cs="Arial"/>
          <w:sz w:val="20"/>
          <w:szCs w:val="20"/>
        </w:rPr>
        <w:t xml:space="preserve"> </w:t>
      </w:r>
      <w:r w:rsidRPr="00F35F88">
        <w:rPr>
          <w:rFonts w:ascii="Arial" w:hAnsi="Arial" w:cs="Arial"/>
          <w:sz w:val="20"/>
          <w:szCs w:val="20"/>
        </w:rPr>
        <w:t>económica; brinde información confiable y de calidad; cumpla con las disposiciones</w:t>
      </w:r>
      <w:r w:rsidR="00425298" w:rsidRPr="00F35F88">
        <w:rPr>
          <w:rFonts w:ascii="Arial" w:hAnsi="Arial" w:cs="Arial"/>
          <w:sz w:val="20"/>
          <w:szCs w:val="20"/>
        </w:rPr>
        <w:t xml:space="preserve"> </w:t>
      </w:r>
      <w:r w:rsidRPr="00F35F88">
        <w:rPr>
          <w:rFonts w:ascii="Arial" w:hAnsi="Arial" w:cs="Arial"/>
          <w:sz w:val="20"/>
          <w:szCs w:val="20"/>
        </w:rPr>
        <w:t>jurídicas y normativas aplicables, y prevenga, disuada y detecte actos contrarios a la</w:t>
      </w:r>
      <w:r w:rsidR="00425298" w:rsidRPr="00F35F88">
        <w:rPr>
          <w:rFonts w:ascii="Arial" w:hAnsi="Arial" w:cs="Arial"/>
          <w:sz w:val="20"/>
          <w:szCs w:val="20"/>
        </w:rPr>
        <w:t xml:space="preserve"> </w:t>
      </w:r>
      <w:r w:rsidRPr="00F35F88">
        <w:rPr>
          <w:rFonts w:ascii="Arial" w:hAnsi="Arial" w:cs="Arial"/>
          <w:sz w:val="20"/>
          <w:szCs w:val="20"/>
        </w:rPr>
        <w:t>integridad.</w:t>
      </w:r>
    </w:p>
    <w:p w14:paraId="1FFBE0A0" w14:textId="0F5EAD4D" w:rsidR="00FD24D8" w:rsidRPr="00F35F88" w:rsidRDefault="00FD24D8" w:rsidP="00A01F82">
      <w:pPr>
        <w:ind w:left="426" w:hanging="426"/>
        <w:jc w:val="both"/>
        <w:rPr>
          <w:rFonts w:ascii="Arial" w:hAnsi="Arial" w:cs="Arial"/>
          <w:sz w:val="20"/>
          <w:szCs w:val="20"/>
        </w:rPr>
      </w:pPr>
      <w:r w:rsidRPr="00F35F88">
        <w:rPr>
          <w:rFonts w:ascii="Arial" w:hAnsi="Arial" w:cs="Arial"/>
          <w:b/>
          <w:bCs/>
          <w:sz w:val="20"/>
          <w:szCs w:val="20"/>
        </w:rPr>
        <w:lastRenderedPageBreak/>
        <w:t>3.03</w:t>
      </w:r>
      <w:r w:rsidR="00425298" w:rsidRPr="00F35F88">
        <w:rPr>
          <w:rFonts w:ascii="Arial" w:hAnsi="Arial" w:cs="Arial"/>
          <w:sz w:val="20"/>
          <w:szCs w:val="20"/>
        </w:rPr>
        <w:t>.</w:t>
      </w:r>
      <w:r w:rsidRPr="00F35F88">
        <w:rPr>
          <w:rFonts w:ascii="Arial" w:hAnsi="Arial" w:cs="Arial"/>
          <w:sz w:val="20"/>
          <w:szCs w:val="20"/>
        </w:rPr>
        <w:t xml:space="preserve"> Como parte del establecimiento de una estructura organizacional actualizada, </w:t>
      </w:r>
      <w:r w:rsidR="00425298" w:rsidRPr="00F35F88">
        <w:rPr>
          <w:rFonts w:ascii="Arial" w:hAnsi="Arial" w:cs="Arial"/>
          <w:sz w:val="20"/>
          <w:szCs w:val="20"/>
        </w:rPr>
        <w:t>los Titulares de las Áreas que correspondan</w:t>
      </w:r>
      <w:r w:rsidRPr="00F35F88">
        <w:rPr>
          <w:rFonts w:ascii="Arial" w:hAnsi="Arial" w:cs="Arial"/>
          <w:sz w:val="20"/>
          <w:szCs w:val="20"/>
        </w:rPr>
        <w:t xml:space="preserve"> debe</w:t>
      </w:r>
      <w:r w:rsidR="00425298" w:rsidRPr="00F35F88">
        <w:rPr>
          <w:rFonts w:ascii="Arial" w:hAnsi="Arial" w:cs="Arial"/>
          <w:sz w:val="20"/>
          <w:szCs w:val="20"/>
        </w:rPr>
        <w:t>n</w:t>
      </w:r>
      <w:r w:rsidRPr="00F35F88">
        <w:rPr>
          <w:rFonts w:ascii="Arial" w:hAnsi="Arial" w:cs="Arial"/>
          <w:sz w:val="20"/>
          <w:szCs w:val="20"/>
        </w:rPr>
        <w:t xml:space="preserve"> considerar el modo en que las unidades interactúan a fin de cumplir</w:t>
      </w:r>
      <w:r w:rsidR="00425298" w:rsidRPr="00F35F88">
        <w:rPr>
          <w:rFonts w:ascii="Arial" w:hAnsi="Arial" w:cs="Arial"/>
          <w:sz w:val="20"/>
          <w:szCs w:val="20"/>
        </w:rPr>
        <w:t xml:space="preserve"> </w:t>
      </w:r>
      <w:r w:rsidRPr="00F35F88">
        <w:rPr>
          <w:rFonts w:ascii="Arial" w:hAnsi="Arial" w:cs="Arial"/>
          <w:sz w:val="20"/>
          <w:szCs w:val="20"/>
        </w:rPr>
        <w:t>con sus responsabilidades.</w:t>
      </w:r>
      <w:r w:rsidR="00EB2E89">
        <w:rPr>
          <w:rFonts w:ascii="Arial" w:hAnsi="Arial" w:cs="Arial"/>
          <w:sz w:val="20"/>
          <w:szCs w:val="20"/>
        </w:rPr>
        <w:t xml:space="preserve"> Los Titulares de las Áreas deben</w:t>
      </w:r>
      <w:r w:rsidR="00EB2E89" w:rsidRPr="00EB2E89">
        <w:rPr>
          <w:rFonts w:ascii="Arial" w:hAnsi="Arial" w:cs="Arial"/>
          <w:sz w:val="20"/>
          <w:szCs w:val="20"/>
        </w:rPr>
        <w:t xml:space="preserve"> establecer líneas de reporte dentro de la estructura organizacional, a fin de que las</w:t>
      </w:r>
      <w:r w:rsidR="00EB2E89">
        <w:rPr>
          <w:rFonts w:ascii="Arial" w:hAnsi="Arial" w:cs="Arial"/>
          <w:sz w:val="20"/>
          <w:szCs w:val="20"/>
        </w:rPr>
        <w:t xml:space="preserve"> áreas</w:t>
      </w:r>
      <w:r w:rsidR="00EB2E89" w:rsidRPr="00EB2E89">
        <w:rPr>
          <w:rFonts w:ascii="Arial" w:hAnsi="Arial" w:cs="Arial"/>
          <w:sz w:val="20"/>
          <w:szCs w:val="20"/>
        </w:rPr>
        <w:t xml:space="preserve"> puedan comunicar la información de calidad necesaria para el cumplimiento de los objetivos. Las</w:t>
      </w:r>
      <w:r w:rsidR="00EB2E89">
        <w:rPr>
          <w:rFonts w:ascii="Arial" w:hAnsi="Arial" w:cs="Arial"/>
          <w:sz w:val="20"/>
          <w:szCs w:val="20"/>
        </w:rPr>
        <w:t xml:space="preserve"> </w:t>
      </w:r>
      <w:r w:rsidR="00EB2E89" w:rsidRPr="00EB2E89">
        <w:rPr>
          <w:rFonts w:ascii="Arial" w:hAnsi="Arial" w:cs="Arial"/>
          <w:sz w:val="20"/>
          <w:szCs w:val="20"/>
        </w:rPr>
        <w:t xml:space="preserve">líneas de reporte deben definirse en todos los niveles </w:t>
      </w:r>
      <w:r w:rsidR="001C3A68">
        <w:rPr>
          <w:rFonts w:ascii="Arial" w:hAnsi="Arial" w:cs="Arial"/>
          <w:sz w:val="20"/>
          <w:szCs w:val="20"/>
        </w:rPr>
        <w:t>en la Administración Pública Municipal</w:t>
      </w:r>
      <w:r w:rsidR="00EB2E89" w:rsidRPr="00EB2E89">
        <w:rPr>
          <w:rFonts w:ascii="Arial" w:hAnsi="Arial" w:cs="Arial"/>
          <w:sz w:val="20"/>
          <w:szCs w:val="20"/>
        </w:rPr>
        <w:t xml:space="preserve"> y deben proporcionar métodos de</w:t>
      </w:r>
      <w:r w:rsidR="00EB2E89">
        <w:rPr>
          <w:rFonts w:ascii="Arial" w:hAnsi="Arial" w:cs="Arial"/>
          <w:sz w:val="20"/>
          <w:szCs w:val="20"/>
        </w:rPr>
        <w:t xml:space="preserve"> </w:t>
      </w:r>
      <w:r w:rsidR="00EB2E89" w:rsidRPr="00EB2E89">
        <w:rPr>
          <w:rFonts w:ascii="Arial" w:hAnsi="Arial" w:cs="Arial"/>
          <w:sz w:val="20"/>
          <w:szCs w:val="20"/>
        </w:rPr>
        <w:t xml:space="preserve">comunicación que pueden circular en todas las direcciones al interior de la estructura organizacional. </w:t>
      </w:r>
      <w:r w:rsidR="00EB2E89">
        <w:rPr>
          <w:rFonts w:ascii="Arial" w:hAnsi="Arial" w:cs="Arial"/>
          <w:sz w:val="20"/>
          <w:szCs w:val="20"/>
        </w:rPr>
        <w:t>Los Titulares de las Áreas</w:t>
      </w:r>
      <w:r w:rsidR="00EB2E89" w:rsidRPr="00EB2E89">
        <w:rPr>
          <w:rFonts w:ascii="Arial" w:hAnsi="Arial" w:cs="Arial"/>
          <w:sz w:val="20"/>
          <w:szCs w:val="20"/>
        </w:rPr>
        <w:t xml:space="preserve"> también debe</w:t>
      </w:r>
      <w:r w:rsidR="00EB2E89">
        <w:rPr>
          <w:rFonts w:ascii="Arial" w:hAnsi="Arial" w:cs="Arial"/>
          <w:sz w:val="20"/>
          <w:szCs w:val="20"/>
        </w:rPr>
        <w:t>n</w:t>
      </w:r>
      <w:r w:rsidR="00EB2E89" w:rsidRPr="00EB2E89">
        <w:rPr>
          <w:rFonts w:ascii="Arial" w:hAnsi="Arial" w:cs="Arial"/>
          <w:sz w:val="20"/>
          <w:szCs w:val="20"/>
        </w:rPr>
        <w:t xml:space="preserve"> considerar las responsabilidades generales que tiene frente a terceros</w:t>
      </w:r>
      <w:r w:rsidR="00EB2E89">
        <w:rPr>
          <w:rFonts w:ascii="Arial" w:hAnsi="Arial" w:cs="Arial"/>
          <w:sz w:val="20"/>
          <w:szCs w:val="20"/>
        </w:rPr>
        <w:t xml:space="preserve"> </w:t>
      </w:r>
      <w:r w:rsidR="00EB2E89" w:rsidRPr="00EB2E89">
        <w:rPr>
          <w:rFonts w:ascii="Arial" w:hAnsi="Arial" w:cs="Arial"/>
          <w:sz w:val="20"/>
          <w:szCs w:val="20"/>
        </w:rPr>
        <w:t xml:space="preserve">interesados, y debe establecer líneas de comunicación y emisión de informes que permitan </w:t>
      </w:r>
      <w:r w:rsidR="00EB2E89">
        <w:rPr>
          <w:rFonts w:ascii="Arial" w:hAnsi="Arial" w:cs="Arial"/>
          <w:sz w:val="20"/>
          <w:szCs w:val="20"/>
        </w:rPr>
        <w:t xml:space="preserve">al Municipio </w:t>
      </w:r>
      <w:r w:rsidR="00EB2E89" w:rsidRPr="00EB2E89">
        <w:rPr>
          <w:rFonts w:ascii="Arial" w:hAnsi="Arial" w:cs="Arial"/>
          <w:sz w:val="20"/>
          <w:szCs w:val="20"/>
        </w:rPr>
        <w:t>comunicar y recibir información de las fuentes externas</w:t>
      </w:r>
      <w:r w:rsidR="00EB2E89">
        <w:rPr>
          <w:rFonts w:ascii="Arial" w:hAnsi="Arial" w:cs="Arial"/>
          <w:sz w:val="20"/>
          <w:szCs w:val="20"/>
        </w:rPr>
        <w:t>.</w:t>
      </w:r>
    </w:p>
    <w:p w14:paraId="1E46F094" w14:textId="6F30C1E5" w:rsidR="00FD24D8" w:rsidRPr="00F35F88" w:rsidRDefault="00A254C2" w:rsidP="009E5628">
      <w:pPr>
        <w:ind w:left="426" w:hanging="426"/>
        <w:jc w:val="both"/>
        <w:rPr>
          <w:rFonts w:ascii="Arial" w:hAnsi="Arial" w:cs="Arial"/>
          <w:sz w:val="20"/>
          <w:szCs w:val="20"/>
        </w:rPr>
      </w:pPr>
      <w:r w:rsidRPr="00F35F88">
        <w:rPr>
          <w:rFonts w:ascii="Arial" w:hAnsi="Arial" w:cs="Arial"/>
          <w:b/>
          <w:bCs/>
          <w:sz w:val="20"/>
          <w:szCs w:val="20"/>
        </w:rPr>
        <w:t>3.04</w:t>
      </w:r>
      <w:r w:rsidRPr="00F35F88">
        <w:rPr>
          <w:rFonts w:ascii="Arial" w:hAnsi="Arial" w:cs="Arial"/>
          <w:sz w:val="20"/>
          <w:szCs w:val="20"/>
        </w:rPr>
        <w:t>. Los Titulares de las Áreas deben evaluar periódicamente la estructura organizacional para asegurar que se alinea con los objetivos institucionales y que ha sido adaptada y actualizada a cualquier objetivo emergente, como nuevas leyes o regulaciones.</w:t>
      </w:r>
    </w:p>
    <w:p w14:paraId="7F4AAF37" w14:textId="272C6265" w:rsidR="00A254C2" w:rsidRPr="00F35F88" w:rsidRDefault="008A0245" w:rsidP="00A254C2">
      <w:pPr>
        <w:jc w:val="both"/>
        <w:rPr>
          <w:rFonts w:ascii="Arial" w:hAnsi="Arial" w:cs="Arial"/>
          <w:i/>
          <w:iCs/>
          <w:sz w:val="20"/>
          <w:szCs w:val="20"/>
        </w:rPr>
      </w:pPr>
      <w:r w:rsidRPr="00F35F88">
        <w:rPr>
          <w:rFonts w:ascii="Arial" w:hAnsi="Arial" w:cs="Arial"/>
          <w:i/>
          <w:iCs/>
          <w:sz w:val="20"/>
          <w:szCs w:val="20"/>
        </w:rPr>
        <w:t>Asignación de Responsabilidad y Delegación de Autoridad.</w:t>
      </w:r>
    </w:p>
    <w:p w14:paraId="556CBC35" w14:textId="3248BFB8" w:rsidR="008A0245" w:rsidRPr="00F35F88" w:rsidRDefault="008A0245" w:rsidP="00C94F2C">
      <w:pPr>
        <w:ind w:left="426" w:hanging="426"/>
        <w:jc w:val="both"/>
        <w:rPr>
          <w:rFonts w:ascii="Arial" w:hAnsi="Arial" w:cs="Arial"/>
          <w:sz w:val="20"/>
          <w:szCs w:val="20"/>
        </w:rPr>
      </w:pPr>
      <w:r w:rsidRPr="00F35F88">
        <w:rPr>
          <w:rFonts w:ascii="Arial" w:hAnsi="Arial" w:cs="Arial"/>
          <w:b/>
          <w:bCs/>
          <w:sz w:val="20"/>
          <w:szCs w:val="20"/>
        </w:rPr>
        <w:t>3.05.</w:t>
      </w:r>
      <w:r w:rsidRPr="00F35F88">
        <w:rPr>
          <w:rFonts w:ascii="Arial" w:hAnsi="Arial" w:cs="Arial"/>
          <w:sz w:val="20"/>
          <w:szCs w:val="20"/>
        </w:rPr>
        <w:t xml:space="preserve"> Para alcanzar los objetivos institucionales, 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debe asignar responsabilidad y delegar autoridad a los puestos clave a lo largo </w:t>
      </w:r>
      <w:r w:rsidR="00E61973" w:rsidRPr="00F35F88">
        <w:rPr>
          <w:rFonts w:ascii="Arial" w:hAnsi="Arial" w:cs="Arial"/>
          <w:sz w:val="20"/>
          <w:szCs w:val="20"/>
        </w:rPr>
        <w:t xml:space="preserve">del </w:t>
      </w:r>
      <w:r w:rsidR="00CC092B">
        <w:rPr>
          <w:rFonts w:ascii="Arial" w:hAnsi="Arial" w:cs="Arial"/>
          <w:sz w:val="20"/>
          <w:szCs w:val="20"/>
        </w:rPr>
        <w:t>M</w:t>
      </w:r>
      <w:r w:rsidR="00E61973" w:rsidRPr="00F35F88">
        <w:rPr>
          <w:rFonts w:ascii="Arial" w:hAnsi="Arial" w:cs="Arial"/>
          <w:sz w:val="20"/>
          <w:szCs w:val="20"/>
        </w:rPr>
        <w:t>unicipio</w:t>
      </w:r>
      <w:r w:rsidRPr="00F35F88">
        <w:rPr>
          <w:rFonts w:ascii="Arial" w:hAnsi="Arial" w:cs="Arial"/>
          <w:sz w:val="20"/>
          <w:szCs w:val="20"/>
        </w:rPr>
        <w:t>.</w:t>
      </w:r>
      <w:r w:rsidR="005F6714">
        <w:rPr>
          <w:rFonts w:ascii="Arial" w:hAnsi="Arial" w:cs="Arial"/>
          <w:sz w:val="20"/>
          <w:szCs w:val="20"/>
        </w:rPr>
        <w:t xml:space="preserve"> </w:t>
      </w:r>
      <w:r w:rsidR="005F6714" w:rsidRPr="005F6714">
        <w:rPr>
          <w:rFonts w:ascii="Arial" w:hAnsi="Arial" w:cs="Arial"/>
          <w:sz w:val="20"/>
          <w:szCs w:val="20"/>
        </w:rPr>
        <w:t>Un puesto clave es aquella posición dentro de la estructura organizacional que</w:t>
      </w:r>
      <w:r w:rsidR="005F6714">
        <w:rPr>
          <w:rFonts w:ascii="Arial" w:hAnsi="Arial" w:cs="Arial"/>
          <w:sz w:val="20"/>
          <w:szCs w:val="20"/>
        </w:rPr>
        <w:t xml:space="preserve"> </w:t>
      </w:r>
      <w:r w:rsidR="005F6714" w:rsidRPr="005F6714">
        <w:rPr>
          <w:rFonts w:ascii="Arial" w:hAnsi="Arial" w:cs="Arial"/>
          <w:sz w:val="20"/>
          <w:szCs w:val="20"/>
        </w:rPr>
        <w:t xml:space="preserve">tiene asignada una responsabilidad general respecto de la </w:t>
      </w:r>
      <w:r w:rsidR="001C3A68">
        <w:rPr>
          <w:rFonts w:ascii="Arial" w:hAnsi="Arial" w:cs="Arial"/>
          <w:sz w:val="20"/>
          <w:szCs w:val="20"/>
        </w:rPr>
        <w:t>Administración Pública Municipal</w:t>
      </w:r>
      <w:r w:rsidR="005F6714" w:rsidRPr="005F6714">
        <w:rPr>
          <w:rFonts w:ascii="Arial" w:hAnsi="Arial" w:cs="Arial"/>
          <w:sz w:val="20"/>
          <w:szCs w:val="20"/>
        </w:rPr>
        <w:t>. Usualmente, los puestos clave</w:t>
      </w:r>
      <w:r w:rsidR="005F6714">
        <w:rPr>
          <w:rFonts w:ascii="Arial" w:hAnsi="Arial" w:cs="Arial"/>
          <w:sz w:val="20"/>
          <w:szCs w:val="20"/>
        </w:rPr>
        <w:t xml:space="preserve"> </w:t>
      </w:r>
      <w:r w:rsidR="005F6714" w:rsidRPr="005F6714">
        <w:rPr>
          <w:rFonts w:ascii="Arial" w:hAnsi="Arial" w:cs="Arial"/>
          <w:sz w:val="20"/>
          <w:szCs w:val="20"/>
        </w:rPr>
        <w:t xml:space="preserve">pertenecen a posiciones altas (mandos superiores) dentro </w:t>
      </w:r>
      <w:r w:rsidR="005F6714">
        <w:rPr>
          <w:rFonts w:ascii="Arial" w:hAnsi="Arial" w:cs="Arial"/>
          <w:sz w:val="20"/>
          <w:szCs w:val="20"/>
        </w:rPr>
        <w:t>del Municipio.</w:t>
      </w:r>
    </w:p>
    <w:p w14:paraId="36C9D08E" w14:textId="6DC40489" w:rsidR="008A0245" w:rsidRPr="00F35F88" w:rsidRDefault="008A0245" w:rsidP="003D500D">
      <w:pPr>
        <w:ind w:left="426" w:hanging="426"/>
        <w:jc w:val="both"/>
        <w:rPr>
          <w:rFonts w:ascii="Arial" w:hAnsi="Arial" w:cs="Arial"/>
          <w:sz w:val="20"/>
          <w:szCs w:val="20"/>
        </w:rPr>
      </w:pPr>
      <w:r w:rsidRPr="00F35F88">
        <w:rPr>
          <w:rFonts w:ascii="Arial" w:hAnsi="Arial" w:cs="Arial"/>
          <w:b/>
          <w:bCs/>
          <w:sz w:val="20"/>
          <w:szCs w:val="20"/>
        </w:rPr>
        <w:t>3.06</w:t>
      </w:r>
      <w:r w:rsidRPr="00F35F88">
        <w:rPr>
          <w:rFonts w:ascii="Arial" w:hAnsi="Arial" w:cs="Arial"/>
          <w:sz w:val="20"/>
          <w:szCs w:val="20"/>
        </w:rPr>
        <w:t>. Los Titulares de las Áreas deben considerar las responsabilidades generales asignadas a cada Área, deben determinar qué puestos clave son necesarios para cumplir con las responsabilidades asignadas y deben establecer dichos puestos.</w:t>
      </w:r>
      <w:r w:rsidR="008C47BA">
        <w:rPr>
          <w:rFonts w:ascii="Arial" w:hAnsi="Arial" w:cs="Arial"/>
          <w:sz w:val="20"/>
          <w:szCs w:val="20"/>
        </w:rPr>
        <w:t xml:space="preserve"> </w:t>
      </w:r>
      <w:r w:rsidR="008C47BA" w:rsidRPr="008C47BA">
        <w:rPr>
          <w:rFonts w:ascii="Arial" w:hAnsi="Arial" w:cs="Arial"/>
          <w:sz w:val="20"/>
          <w:szCs w:val="20"/>
        </w:rPr>
        <w:t>Aquel personal que se encuentra en puestos clave puede delegar responsabilidad sobre el Control</w:t>
      </w:r>
      <w:r w:rsidR="008C47BA">
        <w:rPr>
          <w:rFonts w:ascii="Arial" w:hAnsi="Arial" w:cs="Arial"/>
          <w:sz w:val="20"/>
          <w:szCs w:val="20"/>
        </w:rPr>
        <w:t xml:space="preserve"> </w:t>
      </w:r>
      <w:r w:rsidR="008C47BA" w:rsidRPr="008C47BA">
        <w:rPr>
          <w:rFonts w:ascii="Arial" w:hAnsi="Arial" w:cs="Arial"/>
          <w:sz w:val="20"/>
          <w:szCs w:val="20"/>
        </w:rPr>
        <w:t>Interno a sus subordinados, pero retienen la obligación de cumplir con las responsabilidades generales</w:t>
      </w:r>
      <w:r w:rsidR="008C47BA">
        <w:rPr>
          <w:rFonts w:ascii="Arial" w:hAnsi="Arial" w:cs="Arial"/>
          <w:sz w:val="20"/>
          <w:szCs w:val="20"/>
        </w:rPr>
        <w:t xml:space="preserve"> </w:t>
      </w:r>
      <w:r w:rsidR="008C47BA" w:rsidRPr="008C47BA">
        <w:rPr>
          <w:rFonts w:ascii="Arial" w:hAnsi="Arial" w:cs="Arial"/>
          <w:sz w:val="20"/>
          <w:szCs w:val="20"/>
        </w:rPr>
        <w:t xml:space="preserve">asignadas a sus </w:t>
      </w:r>
      <w:r w:rsidR="008C47BA">
        <w:rPr>
          <w:rFonts w:ascii="Arial" w:hAnsi="Arial" w:cs="Arial"/>
          <w:sz w:val="20"/>
          <w:szCs w:val="20"/>
        </w:rPr>
        <w:t>áreas</w:t>
      </w:r>
      <w:r w:rsidR="008C47BA" w:rsidRPr="008C47BA">
        <w:rPr>
          <w:rFonts w:ascii="Arial" w:hAnsi="Arial" w:cs="Arial"/>
          <w:sz w:val="20"/>
          <w:szCs w:val="20"/>
        </w:rPr>
        <w:t>.</w:t>
      </w:r>
    </w:p>
    <w:p w14:paraId="6CC78632" w14:textId="3EECD6E3" w:rsidR="008A0245" w:rsidRPr="00F35F88" w:rsidRDefault="008A0245" w:rsidP="00AD5D1D">
      <w:pPr>
        <w:ind w:left="426" w:hanging="426"/>
        <w:jc w:val="both"/>
        <w:rPr>
          <w:rFonts w:ascii="Arial" w:hAnsi="Arial" w:cs="Arial"/>
          <w:sz w:val="20"/>
          <w:szCs w:val="20"/>
        </w:rPr>
      </w:pPr>
      <w:r w:rsidRPr="00F35F88">
        <w:rPr>
          <w:rFonts w:ascii="Arial" w:hAnsi="Arial" w:cs="Arial"/>
          <w:b/>
          <w:bCs/>
          <w:sz w:val="20"/>
          <w:szCs w:val="20"/>
        </w:rPr>
        <w:t>3.07</w:t>
      </w:r>
      <w:r w:rsidRPr="00F35F88">
        <w:rPr>
          <w:rFonts w:ascii="Arial" w:hAnsi="Arial" w:cs="Arial"/>
          <w:sz w:val="20"/>
          <w:szCs w:val="20"/>
        </w:rPr>
        <w:t xml:space="preserve">. 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debe determinar qué nivel de autoridad necesitan los puestos clave para cumplir con sus obligaciones.</w:t>
      </w:r>
      <w:r w:rsidR="00AD5D1D">
        <w:rPr>
          <w:rFonts w:ascii="Arial" w:hAnsi="Arial" w:cs="Arial"/>
          <w:sz w:val="20"/>
          <w:szCs w:val="20"/>
        </w:rPr>
        <w:t xml:space="preserve"> </w:t>
      </w:r>
      <w:r w:rsidR="00AD5D1D" w:rsidRPr="00AD5D1D">
        <w:rPr>
          <w:rFonts w:ascii="Arial" w:hAnsi="Arial" w:cs="Arial"/>
          <w:sz w:val="20"/>
          <w:szCs w:val="20"/>
        </w:rPr>
        <w:t>También debe delegar autoridad solo en la medida requerida para lograr los objetivos. Como</w:t>
      </w:r>
      <w:r w:rsidR="00AD5D1D">
        <w:rPr>
          <w:rFonts w:ascii="Arial" w:hAnsi="Arial" w:cs="Arial"/>
          <w:sz w:val="20"/>
          <w:szCs w:val="20"/>
        </w:rPr>
        <w:t xml:space="preserve"> </w:t>
      </w:r>
      <w:r w:rsidR="00AD5D1D" w:rsidRPr="00AD5D1D">
        <w:rPr>
          <w:rFonts w:ascii="Arial" w:hAnsi="Arial" w:cs="Arial"/>
          <w:sz w:val="20"/>
          <w:szCs w:val="20"/>
        </w:rPr>
        <w:t xml:space="preserve">parte de la delegación de autoridad, </w:t>
      </w:r>
      <w:r w:rsidR="00D66D31">
        <w:rPr>
          <w:rFonts w:ascii="Arial" w:hAnsi="Arial" w:cs="Arial"/>
          <w:sz w:val="20"/>
          <w:szCs w:val="20"/>
        </w:rPr>
        <w:t>los Titulares de las Áreas deben</w:t>
      </w:r>
      <w:r w:rsidR="00AD5D1D" w:rsidRPr="00AD5D1D">
        <w:rPr>
          <w:rFonts w:ascii="Arial" w:hAnsi="Arial" w:cs="Arial"/>
          <w:sz w:val="20"/>
          <w:szCs w:val="20"/>
        </w:rPr>
        <w:t xml:space="preserve"> considerar que exista una apropiada segregación</w:t>
      </w:r>
      <w:r w:rsidR="00AD5D1D">
        <w:rPr>
          <w:rFonts w:ascii="Arial" w:hAnsi="Arial" w:cs="Arial"/>
          <w:sz w:val="20"/>
          <w:szCs w:val="20"/>
        </w:rPr>
        <w:t xml:space="preserve"> </w:t>
      </w:r>
      <w:r w:rsidR="00AD5D1D" w:rsidRPr="00AD5D1D">
        <w:rPr>
          <w:rFonts w:ascii="Arial" w:hAnsi="Arial" w:cs="Arial"/>
          <w:sz w:val="20"/>
          <w:szCs w:val="20"/>
        </w:rPr>
        <w:t>de funciones al interior de las unidades y en la estructura organizacional. La segregación de funciones ayuda</w:t>
      </w:r>
      <w:r w:rsidR="00AD5D1D">
        <w:rPr>
          <w:rFonts w:ascii="Arial" w:hAnsi="Arial" w:cs="Arial"/>
          <w:sz w:val="20"/>
          <w:szCs w:val="20"/>
        </w:rPr>
        <w:t xml:space="preserve"> </w:t>
      </w:r>
      <w:r w:rsidR="00AD5D1D" w:rsidRPr="00AD5D1D">
        <w:rPr>
          <w:rFonts w:ascii="Arial" w:hAnsi="Arial" w:cs="Arial"/>
          <w:sz w:val="20"/>
          <w:szCs w:val="20"/>
        </w:rPr>
        <w:t xml:space="preserve">a prevenir la corrupción, desperdicio, abuso y otras irregularidades en la </w:t>
      </w:r>
      <w:r w:rsidR="001C3A68">
        <w:rPr>
          <w:rFonts w:ascii="Arial" w:hAnsi="Arial" w:cs="Arial"/>
          <w:sz w:val="20"/>
          <w:szCs w:val="20"/>
        </w:rPr>
        <w:t>Administración Pública Municipal</w:t>
      </w:r>
      <w:r w:rsidR="00AD5D1D" w:rsidRPr="00AD5D1D">
        <w:rPr>
          <w:rFonts w:ascii="Arial" w:hAnsi="Arial" w:cs="Arial"/>
          <w:sz w:val="20"/>
          <w:szCs w:val="20"/>
        </w:rPr>
        <w:t>, al dividir la autoridad, la</w:t>
      </w:r>
      <w:r w:rsidR="00AD5D1D">
        <w:rPr>
          <w:rFonts w:ascii="Arial" w:hAnsi="Arial" w:cs="Arial"/>
          <w:sz w:val="20"/>
          <w:szCs w:val="20"/>
        </w:rPr>
        <w:t xml:space="preserve"> </w:t>
      </w:r>
      <w:r w:rsidR="00AD5D1D" w:rsidRPr="00AD5D1D">
        <w:rPr>
          <w:rFonts w:ascii="Arial" w:hAnsi="Arial" w:cs="Arial"/>
          <w:sz w:val="20"/>
          <w:szCs w:val="20"/>
        </w:rPr>
        <w:t>custodia y la contabilidad en la estructura organizacional. El personal que ocupa puestos clave puede delegar</w:t>
      </w:r>
      <w:r w:rsidR="00AD5D1D">
        <w:rPr>
          <w:rFonts w:ascii="Arial" w:hAnsi="Arial" w:cs="Arial"/>
          <w:sz w:val="20"/>
          <w:szCs w:val="20"/>
        </w:rPr>
        <w:t xml:space="preserve"> </w:t>
      </w:r>
      <w:r w:rsidR="00AD5D1D" w:rsidRPr="00AD5D1D">
        <w:rPr>
          <w:rFonts w:ascii="Arial" w:hAnsi="Arial" w:cs="Arial"/>
          <w:sz w:val="20"/>
          <w:szCs w:val="20"/>
        </w:rPr>
        <w:t>su autoridad sobre el Control Interno a sus subordinados, pero retiene la obligación de cumplir con las</w:t>
      </w:r>
      <w:r w:rsidR="00AD5D1D">
        <w:rPr>
          <w:rFonts w:ascii="Arial" w:hAnsi="Arial" w:cs="Arial"/>
          <w:sz w:val="20"/>
          <w:szCs w:val="20"/>
        </w:rPr>
        <w:t xml:space="preserve"> </w:t>
      </w:r>
      <w:r w:rsidR="00AD5D1D" w:rsidRPr="00AD5D1D">
        <w:rPr>
          <w:rFonts w:ascii="Arial" w:hAnsi="Arial" w:cs="Arial"/>
          <w:sz w:val="20"/>
          <w:szCs w:val="20"/>
        </w:rPr>
        <w:t>obligaciones de Control Interno inherentes a su cargo derivadas de su nivel de autoridad</w:t>
      </w:r>
      <w:r w:rsidR="00AD5D1D">
        <w:rPr>
          <w:rFonts w:ascii="Arial" w:hAnsi="Arial" w:cs="Arial"/>
          <w:sz w:val="20"/>
          <w:szCs w:val="20"/>
        </w:rPr>
        <w:t>.</w:t>
      </w:r>
    </w:p>
    <w:p w14:paraId="68CC081E" w14:textId="090F65D2" w:rsidR="008A0245" w:rsidRPr="00F35F88" w:rsidRDefault="00AF20F2" w:rsidP="008A0245">
      <w:pPr>
        <w:jc w:val="both"/>
        <w:rPr>
          <w:rFonts w:ascii="Arial" w:hAnsi="Arial" w:cs="Arial"/>
          <w:i/>
          <w:iCs/>
          <w:sz w:val="20"/>
          <w:szCs w:val="20"/>
        </w:rPr>
      </w:pPr>
      <w:r w:rsidRPr="00F35F88">
        <w:rPr>
          <w:rFonts w:ascii="Arial" w:hAnsi="Arial" w:cs="Arial"/>
          <w:i/>
          <w:iCs/>
          <w:sz w:val="20"/>
          <w:szCs w:val="20"/>
        </w:rPr>
        <w:t>Documentación y Formalización del Control Interno.</w:t>
      </w:r>
    </w:p>
    <w:p w14:paraId="645FB263" w14:textId="36C8A5D8" w:rsidR="00AF20F2" w:rsidRPr="00F35F88" w:rsidRDefault="00AF20F2" w:rsidP="000F359A">
      <w:pPr>
        <w:ind w:left="426" w:hanging="426"/>
        <w:jc w:val="both"/>
        <w:rPr>
          <w:rFonts w:ascii="Arial" w:hAnsi="Arial" w:cs="Arial"/>
          <w:sz w:val="20"/>
          <w:szCs w:val="20"/>
        </w:rPr>
      </w:pPr>
      <w:r w:rsidRPr="00F35F88">
        <w:rPr>
          <w:rFonts w:ascii="Arial" w:hAnsi="Arial" w:cs="Arial"/>
          <w:b/>
          <w:bCs/>
          <w:sz w:val="20"/>
          <w:szCs w:val="20"/>
        </w:rPr>
        <w:t>3.08</w:t>
      </w:r>
      <w:r w:rsidRPr="00F35F88">
        <w:rPr>
          <w:rFonts w:ascii="Arial" w:hAnsi="Arial" w:cs="Arial"/>
          <w:sz w:val="20"/>
          <w:szCs w:val="20"/>
        </w:rPr>
        <w:t xml:space="preserve">. </w:t>
      </w:r>
      <w:r w:rsidR="0085666E" w:rsidRPr="00F35F88">
        <w:rPr>
          <w:rFonts w:ascii="Arial" w:hAnsi="Arial" w:cs="Arial"/>
          <w:sz w:val="20"/>
          <w:szCs w:val="20"/>
        </w:rPr>
        <w:t>Los Titulares de las Áreas deben</w:t>
      </w:r>
      <w:r w:rsidRPr="00F35F88">
        <w:rPr>
          <w:rFonts w:ascii="Arial" w:hAnsi="Arial" w:cs="Arial"/>
          <w:sz w:val="20"/>
          <w:szCs w:val="20"/>
        </w:rPr>
        <w:t xml:space="preserve"> desarrollar y actualizar la documentación y formalización de su</w:t>
      </w:r>
      <w:r w:rsidR="0085666E" w:rsidRPr="00F35F88">
        <w:rPr>
          <w:rFonts w:ascii="Arial" w:hAnsi="Arial" w:cs="Arial"/>
          <w:sz w:val="20"/>
          <w:szCs w:val="20"/>
        </w:rPr>
        <w:t xml:space="preserve"> </w:t>
      </w:r>
      <w:r w:rsidRPr="00F35F88">
        <w:rPr>
          <w:rFonts w:ascii="Arial" w:hAnsi="Arial" w:cs="Arial"/>
          <w:sz w:val="20"/>
          <w:szCs w:val="20"/>
        </w:rPr>
        <w:t>control interno.</w:t>
      </w:r>
    </w:p>
    <w:p w14:paraId="7B0BBB12" w14:textId="5C31446B" w:rsidR="00AF20F2" w:rsidRPr="00F35F88" w:rsidRDefault="00AF20F2" w:rsidP="0013547D">
      <w:pPr>
        <w:ind w:left="426" w:hanging="426"/>
        <w:jc w:val="both"/>
        <w:rPr>
          <w:rFonts w:ascii="Arial" w:hAnsi="Arial" w:cs="Arial"/>
          <w:sz w:val="20"/>
          <w:szCs w:val="20"/>
        </w:rPr>
      </w:pPr>
      <w:r w:rsidRPr="00F35F88">
        <w:rPr>
          <w:rFonts w:ascii="Arial" w:hAnsi="Arial" w:cs="Arial"/>
          <w:b/>
          <w:bCs/>
          <w:sz w:val="20"/>
          <w:szCs w:val="20"/>
        </w:rPr>
        <w:t>3.09</w:t>
      </w:r>
      <w:r w:rsidR="0085666E" w:rsidRPr="00F35F88">
        <w:rPr>
          <w:rFonts w:ascii="Arial" w:hAnsi="Arial" w:cs="Arial"/>
          <w:sz w:val="20"/>
          <w:szCs w:val="20"/>
        </w:rPr>
        <w:t>.</w:t>
      </w:r>
      <w:r w:rsidRPr="00F35F88">
        <w:rPr>
          <w:rFonts w:ascii="Arial" w:hAnsi="Arial" w:cs="Arial"/>
          <w:sz w:val="20"/>
          <w:szCs w:val="20"/>
        </w:rPr>
        <w:t xml:space="preserve"> La documentación y formalización efectiva del control interno apoya a </w:t>
      </w:r>
      <w:r w:rsidR="0085666E" w:rsidRPr="00F35F88">
        <w:rPr>
          <w:rFonts w:ascii="Arial" w:hAnsi="Arial" w:cs="Arial"/>
          <w:sz w:val="20"/>
          <w:szCs w:val="20"/>
        </w:rPr>
        <w:t xml:space="preserve">los Titulares de las Áreas </w:t>
      </w:r>
      <w:r w:rsidRPr="00F35F88">
        <w:rPr>
          <w:rFonts w:ascii="Arial" w:hAnsi="Arial" w:cs="Arial"/>
          <w:sz w:val="20"/>
          <w:szCs w:val="20"/>
        </w:rPr>
        <w:t>en el diseño, implementación, operación y actualización de éste, al establecer y</w:t>
      </w:r>
      <w:r w:rsidR="0085666E" w:rsidRPr="00F35F88">
        <w:rPr>
          <w:rFonts w:ascii="Arial" w:hAnsi="Arial" w:cs="Arial"/>
          <w:sz w:val="20"/>
          <w:szCs w:val="20"/>
        </w:rPr>
        <w:t xml:space="preserve"> </w:t>
      </w:r>
      <w:r w:rsidRPr="00F35F88">
        <w:rPr>
          <w:rFonts w:ascii="Arial" w:hAnsi="Arial" w:cs="Arial"/>
          <w:sz w:val="20"/>
          <w:szCs w:val="20"/>
        </w:rPr>
        <w:t>comunicar al personal el cómo, qué, cuándo, dónde y por qué del control interno.</w:t>
      </w:r>
      <w:r w:rsidR="00CC579E">
        <w:rPr>
          <w:rFonts w:ascii="Arial" w:hAnsi="Arial" w:cs="Arial"/>
          <w:sz w:val="20"/>
          <w:szCs w:val="20"/>
        </w:rPr>
        <w:t xml:space="preserve"> </w:t>
      </w:r>
      <w:r w:rsidR="00CC579E" w:rsidRPr="00CC579E">
        <w:rPr>
          <w:rFonts w:ascii="Arial" w:hAnsi="Arial" w:cs="Arial"/>
          <w:sz w:val="20"/>
          <w:szCs w:val="20"/>
        </w:rPr>
        <w:t>Asimismo, la documentación y formalización se constituyen en un medio para</w:t>
      </w:r>
      <w:r w:rsidR="00CC579E">
        <w:rPr>
          <w:rFonts w:ascii="Arial" w:hAnsi="Arial" w:cs="Arial"/>
          <w:sz w:val="20"/>
          <w:szCs w:val="20"/>
        </w:rPr>
        <w:t xml:space="preserve"> </w:t>
      </w:r>
      <w:r w:rsidR="00CC579E" w:rsidRPr="00CC579E">
        <w:rPr>
          <w:rFonts w:ascii="Arial" w:hAnsi="Arial" w:cs="Arial"/>
          <w:sz w:val="20"/>
          <w:szCs w:val="20"/>
        </w:rPr>
        <w:t>retener el conocimiento institucional sobre el Control Interno y mitigar el riesgo de limitar el conocimiento solo</w:t>
      </w:r>
      <w:r w:rsidR="00CC579E">
        <w:rPr>
          <w:rFonts w:ascii="Arial" w:hAnsi="Arial" w:cs="Arial"/>
          <w:sz w:val="20"/>
          <w:szCs w:val="20"/>
        </w:rPr>
        <w:t xml:space="preserve"> </w:t>
      </w:r>
      <w:r w:rsidR="00CC579E" w:rsidRPr="00CC579E">
        <w:rPr>
          <w:rFonts w:ascii="Arial" w:hAnsi="Arial" w:cs="Arial"/>
          <w:sz w:val="20"/>
          <w:szCs w:val="20"/>
        </w:rPr>
        <w:t>a una parte del personal; del mismo modo, es una vía para comunicar el conocimiento necesario sobre el</w:t>
      </w:r>
      <w:r w:rsidR="00CC579E">
        <w:rPr>
          <w:rFonts w:ascii="Arial" w:hAnsi="Arial" w:cs="Arial"/>
          <w:sz w:val="20"/>
          <w:szCs w:val="20"/>
        </w:rPr>
        <w:t xml:space="preserve"> </w:t>
      </w:r>
      <w:r w:rsidR="00CC579E" w:rsidRPr="00CC579E">
        <w:rPr>
          <w:rFonts w:ascii="Arial" w:hAnsi="Arial" w:cs="Arial"/>
          <w:sz w:val="20"/>
          <w:szCs w:val="20"/>
        </w:rPr>
        <w:t>Control Interno a las partes externas, por ejemplo, los auditores externos</w:t>
      </w:r>
      <w:r w:rsidR="00CC579E">
        <w:rPr>
          <w:rFonts w:ascii="Arial" w:hAnsi="Arial" w:cs="Arial"/>
          <w:sz w:val="20"/>
          <w:szCs w:val="20"/>
        </w:rPr>
        <w:t>.</w:t>
      </w:r>
    </w:p>
    <w:p w14:paraId="70569BC9" w14:textId="08362620" w:rsidR="00AF20F2" w:rsidRPr="00F35F88" w:rsidRDefault="00AF20F2" w:rsidP="001406CB">
      <w:pPr>
        <w:ind w:left="426" w:hanging="426"/>
        <w:jc w:val="both"/>
        <w:rPr>
          <w:rFonts w:ascii="Arial" w:hAnsi="Arial" w:cs="Arial"/>
          <w:sz w:val="20"/>
          <w:szCs w:val="20"/>
        </w:rPr>
      </w:pPr>
      <w:r w:rsidRPr="00F35F88">
        <w:rPr>
          <w:rFonts w:ascii="Arial" w:hAnsi="Arial" w:cs="Arial"/>
          <w:b/>
          <w:bCs/>
          <w:sz w:val="20"/>
          <w:szCs w:val="20"/>
        </w:rPr>
        <w:t>3.10</w:t>
      </w:r>
      <w:r w:rsidR="0085666E" w:rsidRPr="00F35F88">
        <w:rPr>
          <w:rFonts w:ascii="Arial" w:hAnsi="Arial" w:cs="Arial"/>
          <w:sz w:val="20"/>
          <w:szCs w:val="20"/>
        </w:rPr>
        <w:t>.</w:t>
      </w:r>
      <w:r w:rsidRPr="00F35F88">
        <w:rPr>
          <w:rFonts w:ascii="Arial" w:hAnsi="Arial" w:cs="Arial"/>
          <w:sz w:val="20"/>
          <w:szCs w:val="20"/>
        </w:rPr>
        <w:t xml:space="preserve"> </w:t>
      </w:r>
      <w:r w:rsidR="0085666E" w:rsidRPr="00F35F88">
        <w:rPr>
          <w:rFonts w:ascii="Arial" w:hAnsi="Arial" w:cs="Arial"/>
          <w:sz w:val="20"/>
          <w:szCs w:val="20"/>
        </w:rPr>
        <w:t>Los Titulares de las Áreas deben</w:t>
      </w:r>
      <w:r w:rsidRPr="00F35F88">
        <w:rPr>
          <w:rFonts w:ascii="Arial" w:hAnsi="Arial" w:cs="Arial"/>
          <w:sz w:val="20"/>
          <w:szCs w:val="20"/>
        </w:rPr>
        <w:t xml:space="preserve"> documentar y formalizar el control interno para satisfacer las</w:t>
      </w:r>
      <w:r w:rsidR="0085666E" w:rsidRPr="00F35F88">
        <w:rPr>
          <w:rFonts w:ascii="Arial" w:hAnsi="Arial" w:cs="Arial"/>
          <w:sz w:val="20"/>
          <w:szCs w:val="20"/>
        </w:rPr>
        <w:t xml:space="preserve"> </w:t>
      </w:r>
      <w:r w:rsidRPr="00F35F88">
        <w:rPr>
          <w:rFonts w:ascii="Arial" w:hAnsi="Arial" w:cs="Arial"/>
          <w:sz w:val="20"/>
          <w:szCs w:val="20"/>
        </w:rPr>
        <w:t xml:space="preserve">necesidades operativas </w:t>
      </w:r>
      <w:r w:rsidR="00E61973" w:rsidRPr="00F35F88">
        <w:rPr>
          <w:rFonts w:ascii="Arial" w:hAnsi="Arial" w:cs="Arial"/>
          <w:sz w:val="20"/>
          <w:szCs w:val="20"/>
        </w:rPr>
        <w:t xml:space="preserve">del </w:t>
      </w:r>
      <w:r w:rsidR="00CC092B">
        <w:rPr>
          <w:rFonts w:ascii="Arial" w:hAnsi="Arial" w:cs="Arial"/>
          <w:sz w:val="20"/>
          <w:szCs w:val="20"/>
        </w:rPr>
        <w:t>M</w:t>
      </w:r>
      <w:r w:rsidR="00E61973" w:rsidRPr="00F35F88">
        <w:rPr>
          <w:rFonts w:ascii="Arial" w:hAnsi="Arial" w:cs="Arial"/>
          <w:sz w:val="20"/>
          <w:szCs w:val="20"/>
        </w:rPr>
        <w:t>unicipio</w:t>
      </w:r>
      <w:r w:rsidRPr="00F35F88">
        <w:rPr>
          <w:rFonts w:ascii="Arial" w:hAnsi="Arial" w:cs="Arial"/>
          <w:sz w:val="20"/>
          <w:szCs w:val="20"/>
        </w:rPr>
        <w:t>. La documentación de controles, incluidos los</w:t>
      </w:r>
      <w:r w:rsidR="0085666E" w:rsidRPr="00F35F88">
        <w:rPr>
          <w:rFonts w:ascii="Arial" w:hAnsi="Arial" w:cs="Arial"/>
          <w:sz w:val="20"/>
          <w:szCs w:val="20"/>
        </w:rPr>
        <w:t xml:space="preserve"> </w:t>
      </w:r>
      <w:r w:rsidRPr="00F35F88">
        <w:rPr>
          <w:rFonts w:ascii="Arial" w:hAnsi="Arial" w:cs="Arial"/>
          <w:sz w:val="20"/>
          <w:szCs w:val="20"/>
        </w:rPr>
        <w:t>cambios realizados a éstos, es evidencia de que las actividades de control son</w:t>
      </w:r>
      <w:r w:rsidR="0085666E" w:rsidRPr="00F35F88">
        <w:rPr>
          <w:rFonts w:ascii="Arial" w:hAnsi="Arial" w:cs="Arial"/>
          <w:sz w:val="20"/>
          <w:szCs w:val="20"/>
        </w:rPr>
        <w:t xml:space="preserve"> </w:t>
      </w:r>
      <w:r w:rsidRPr="00F35F88">
        <w:rPr>
          <w:rFonts w:ascii="Arial" w:hAnsi="Arial" w:cs="Arial"/>
          <w:sz w:val="20"/>
          <w:szCs w:val="20"/>
        </w:rPr>
        <w:t>identificadas, comunicadas a los responsables de su funcionamiento y que pueden ser</w:t>
      </w:r>
      <w:r w:rsidR="0085666E" w:rsidRPr="00F35F88">
        <w:rPr>
          <w:rFonts w:ascii="Arial" w:hAnsi="Arial" w:cs="Arial"/>
          <w:sz w:val="20"/>
          <w:szCs w:val="20"/>
        </w:rPr>
        <w:t xml:space="preserve"> </w:t>
      </w:r>
      <w:r w:rsidRPr="00F35F88">
        <w:rPr>
          <w:rFonts w:ascii="Arial" w:hAnsi="Arial" w:cs="Arial"/>
          <w:sz w:val="20"/>
          <w:szCs w:val="20"/>
        </w:rPr>
        <w:t xml:space="preserve">supervisadas y evaluadas por </w:t>
      </w:r>
      <w:r w:rsidR="00E61973" w:rsidRPr="00F35F88">
        <w:rPr>
          <w:rFonts w:ascii="Arial" w:hAnsi="Arial" w:cs="Arial"/>
          <w:sz w:val="20"/>
          <w:szCs w:val="20"/>
        </w:rPr>
        <w:t xml:space="preserve">el </w:t>
      </w:r>
      <w:r w:rsidR="00CC092B">
        <w:rPr>
          <w:rFonts w:ascii="Arial" w:hAnsi="Arial" w:cs="Arial"/>
          <w:sz w:val="20"/>
          <w:szCs w:val="20"/>
        </w:rPr>
        <w:t>M</w:t>
      </w:r>
      <w:r w:rsidR="00E61973" w:rsidRPr="00F35F88">
        <w:rPr>
          <w:rFonts w:ascii="Arial" w:hAnsi="Arial" w:cs="Arial"/>
          <w:sz w:val="20"/>
          <w:szCs w:val="20"/>
        </w:rPr>
        <w:t>unicipio</w:t>
      </w:r>
      <w:r w:rsidRPr="00F35F88">
        <w:rPr>
          <w:rFonts w:ascii="Arial" w:hAnsi="Arial" w:cs="Arial"/>
          <w:sz w:val="20"/>
          <w:szCs w:val="20"/>
        </w:rPr>
        <w:t>.</w:t>
      </w:r>
    </w:p>
    <w:p w14:paraId="2EC1DF8A" w14:textId="3490A4E8" w:rsidR="00AF20F2" w:rsidRPr="00F35F88" w:rsidRDefault="00AF20F2" w:rsidP="00277305">
      <w:pPr>
        <w:ind w:left="426" w:hanging="426"/>
        <w:jc w:val="both"/>
        <w:rPr>
          <w:rFonts w:ascii="Arial" w:hAnsi="Arial" w:cs="Arial"/>
          <w:sz w:val="20"/>
          <w:szCs w:val="20"/>
        </w:rPr>
      </w:pPr>
      <w:r w:rsidRPr="00F35F88">
        <w:rPr>
          <w:rFonts w:ascii="Arial" w:hAnsi="Arial" w:cs="Arial"/>
          <w:b/>
          <w:bCs/>
          <w:sz w:val="20"/>
          <w:szCs w:val="20"/>
        </w:rPr>
        <w:lastRenderedPageBreak/>
        <w:t>3.11</w:t>
      </w:r>
      <w:r w:rsidR="0085666E" w:rsidRPr="00F35F88">
        <w:rPr>
          <w:rFonts w:ascii="Arial" w:hAnsi="Arial" w:cs="Arial"/>
          <w:sz w:val="20"/>
          <w:szCs w:val="20"/>
        </w:rPr>
        <w:t>.</w:t>
      </w:r>
      <w:r w:rsidRPr="00F35F88">
        <w:rPr>
          <w:rFonts w:ascii="Arial" w:hAnsi="Arial" w:cs="Arial"/>
          <w:sz w:val="20"/>
          <w:szCs w:val="20"/>
        </w:rPr>
        <w:t xml:space="preserve"> La extensión de la documentación necesaria para respaldar el diseño, implementación y</w:t>
      </w:r>
      <w:r w:rsidR="0085666E" w:rsidRPr="00F35F88">
        <w:rPr>
          <w:rFonts w:ascii="Arial" w:hAnsi="Arial" w:cs="Arial"/>
          <w:sz w:val="20"/>
          <w:szCs w:val="20"/>
        </w:rPr>
        <w:t xml:space="preserve"> </w:t>
      </w:r>
      <w:r w:rsidRPr="00F35F88">
        <w:rPr>
          <w:rFonts w:ascii="Arial" w:hAnsi="Arial" w:cs="Arial"/>
          <w:sz w:val="20"/>
          <w:szCs w:val="20"/>
        </w:rPr>
        <w:t>eficacia operativa de las cinco Normas Generales de Control Interno depende del juicio</w:t>
      </w:r>
      <w:r w:rsidR="0085666E" w:rsidRPr="00F35F88">
        <w:rPr>
          <w:rFonts w:ascii="Arial" w:hAnsi="Arial" w:cs="Arial"/>
          <w:sz w:val="20"/>
          <w:szCs w:val="20"/>
        </w:rPr>
        <w:t xml:space="preserve"> </w:t>
      </w:r>
      <w:r w:rsidRPr="00F35F88">
        <w:rPr>
          <w:rFonts w:ascii="Arial" w:hAnsi="Arial" w:cs="Arial"/>
          <w:sz w:val="20"/>
          <w:szCs w:val="20"/>
        </w:rPr>
        <w:t xml:space="preserve">de </w:t>
      </w:r>
      <w:r w:rsidR="0085666E" w:rsidRPr="00F35F88">
        <w:rPr>
          <w:rFonts w:ascii="Arial" w:hAnsi="Arial" w:cs="Arial"/>
          <w:sz w:val="20"/>
          <w:szCs w:val="20"/>
        </w:rPr>
        <w:t>los Titulares de las Áreas</w:t>
      </w:r>
      <w:r w:rsidRPr="00F35F88">
        <w:rPr>
          <w:rFonts w:ascii="Arial" w:hAnsi="Arial" w:cs="Arial"/>
          <w:sz w:val="20"/>
          <w:szCs w:val="20"/>
        </w:rPr>
        <w:t>, del mandato institucional y de las disposiciones jurídicas aplicables.</w:t>
      </w:r>
      <w:r w:rsidR="009E4BF3">
        <w:rPr>
          <w:rFonts w:ascii="Arial" w:hAnsi="Arial" w:cs="Arial"/>
          <w:sz w:val="20"/>
          <w:szCs w:val="20"/>
        </w:rPr>
        <w:t xml:space="preserve"> Los Titulares de las Áreas deben</w:t>
      </w:r>
      <w:r w:rsidR="009E4BF3" w:rsidRPr="009E4BF3">
        <w:rPr>
          <w:rFonts w:ascii="Arial" w:hAnsi="Arial" w:cs="Arial"/>
          <w:sz w:val="20"/>
          <w:szCs w:val="20"/>
        </w:rPr>
        <w:t xml:space="preserve"> considerar el costo-beneficio de los</w:t>
      </w:r>
      <w:r w:rsidR="009E4BF3">
        <w:rPr>
          <w:rFonts w:ascii="Arial" w:hAnsi="Arial" w:cs="Arial"/>
          <w:sz w:val="20"/>
          <w:szCs w:val="20"/>
        </w:rPr>
        <w:t xml:space="preserve"> </w:t>
      </w:r>
      <w:r w:rsidR="009E4BF3" w:rsidRPr="009E4BF3">
        <w:rPr>
          <w:rFonts w:ascii="Arial" w:hAnsi="Arial" w:cs="Arial"/>
          <w:sz w:val="20"/>
          <w:szCs w:val="20"/>
        </w:rPr>
        <w:t xml:space="preserve">requisitos de la documentación y formalización, así como el tamaño, naturaleza y complejidad </w:t>
      </w:r>
      <w:r w:rsidR="009E4BF3">
        <w:rPr>
          <w:rFonts w:ascii="Arial" w:hAnsi="Arial" w:cs="Arial"/>
          <w:sz w:val="20"/>
          <w:szCs w:val="20"/>
        </w:rPr>
        <w:t xml:space="preserve">de la administración pública municipal </w:t>
      </w:r>
      <w:r w:rsidR="009E4BF3" w:rsidRPr="009E4BF3">
        <w:rPr>
          <w:rFonts w:ascii="Arial" w:hAnsi="Arial" w:cs="Arial"/>
          <w:sz w:val="20"/>
          <w:szCs w:val="20"/>
        </w:rPr>
        <w:t>y de sus objetivos. No obstante, ciertos niveles básicos de documentación y formalización son necesarios</w:t>
      </w:r>
      <w:r w:rsidR="009E4BF3">
        <w:rPr>
          <w:rFonts w:ascii="Arial" w:hAnsi="Arial" w:cs="Arial"/>
          <w:sz w:val="20"/>
          <w:szCs w:val="20"/>
        </w:rPr>
        <w:t xml:space="preserve"> </w:t>
      </w:r>
      <w:r w:rsidR="009E4BF3" w:rsidRPr="009E4BF3">
        <w:rPr>
          <w:rFonts w:ascii="Arial" w:hAnsi="Arial" w:cs="Arial"/>
          <w:sz w:val="20"/>
          <w:szCs w:val="20"/>
        </w:rPr>
        <w:t>para asegurar que los componentes de Control Interno son diseñados, implementados y operados de manera</w:t>
      </w:r>
      <w:r w:rsidR="009E4BF3">
        <w:rPr>
          <w:rFonts w:ascii="Arial" w:hAnsi="Arial" w:cs="Arial"/>
          <w:sz w:val="20"/>
          <w:szCs w:val="20"/>
        </w:rPr>
        <w:t xml:space="preserve"> </w:t>
      </w:r>
      <w:r w:rsidR="009E4BF3" w:rsidRPr="009E4BF3">
        <w:rPr>
          <w:rFonts w:ascii="Arial" w:hAnsi="Arial" w:cs="Arial"/>
          <w:sz w:val="20"/>
          <w:szCs w:val="20"/>
        </w:rPr>
        <w:t>eficaz y apropiada</w:t>
      </w:r>
      <w:r w:rsidR="009E4BF3">
        <w:rPr>
          <w:rFonts w:ascii="Arial" w:hAnsi="Arial" w:cs="Arial"/>
          <w:sz w:val="20"/>
          <w:szCs w:val="20"/>
        </w:rPr>
        <w:t>.</w:t>
      </w:r>
    </w:p>
    <w:p w14:paraId="6666B3B2" w14:textId="063604C3" w:rsidR="0085666E" w:rsidRPr="00F35F88" w:rsidRDefault="003F267D" w:rsidP="003F267D">
      <w:pPr>
        <w:jc w:val="both"/>
        <w:rPr>
          <w:rFonts w:ascii="Arial" w:hAnsi="Arial" w:cs="Arial"/>
          <w:sz w:val="20"/>
          <w:szCs w:val="20"/>
        </w:rPr>
      </w:pPr>
      <w:r w:rsidRPr="00F35F88">
        <w:rPr>
          <w:rFonts w:ascii="Arial" w:hAnsi="Arial" w:cs="Arial"/>
          <w:b/>
          <w:bCs/>
          <w:sz w:val="20"/>
          <w:szCs w:val="20"/>
        </w:rPr>
        <w:t>IV. Demostrar compromiso con la competencia profesional</w:t>
      </w:r>
      <w:r w:rsidRPr="00F35F88">
        <w:rPr>
          <w:rFonts w:ascii="Arial" w:hAnsi="Arial" w:cs="Arial"/>
          <w:sz w:val="20"/>
          <w:szCs w:val="20"/>
        </w:rPr>
        <w:t>. Los Titulares de las Áreas son responsables de establecer los medios necesarios para contratar, capacitar y retener profesionales competentes en cada puesto y área de trabajo.</w:t>
      </w:r>
    </w:p>
    <w:p w14:paraId="5D5457CB" w14:textId="2CD4638F" w:rsidR="00FD24D8" w:rsidRPr="00F35F88" w:rsidRDefault="00794DC6" w:rsidP="00793516">
      <w:pPr>
        <w:jc w:val="both"/>
        <w:rPr>
          <w:rFonts w:ascii="Arial" w:hAnsi="Arial" w:cs="Arial"/>
          <w:i/>
          <w:iCs/>
          <w:sz w:val="20"/>
          <w:szCs w:val="20"/>
        </w:rPr>
      </w:pPr>
      <w:r w:rsidRPr="00F35F88">
        <w:rPr>
          <w:rFonts w:ascii="Arial" w:hAnsi="Arial" w:cs="Arial"/>
          <w:i/>
          <w:iCs/>
          <w:sz w:val="20"/>
          <w:szCs w:val="20"/>
        </w:rPr>
        <w:t>Expectativas de Competencia Profesional.</w:t>
      </w:r>
    </w:p>
    <w:p w14:paraId="3CC3D532" w14:textId="231BCF1B" w:rsidR="00794DC6" w:rsidRPr="00F35F88" w:rsidRDefault="00794DC6" w:rsidP="00D77433">
      <w:pPr>
        <w:ind w:left="426" w:hanging="426"/>
        <w:jc w:val="both"/>
        <w:rPr>
          <w:rFonts w:ascii="Arial" w:hAnsi="Arial" w:cs="Arial"/>
          <w:sz w:val="20"/>
          <w:szCs w:val="20"/>
        </w:rPr>
      </w:pPr>
      <w:r w:rsidRPr="00F35F88">
        <w:rPr>
          <w:rFonts w:ascii="Arial" w:hAnsi="Arial" w:cs="Arial"/>
          <w:b/>
          <w:bCs/>
          <w:sz w:val="20"/>
          <w:szCs w:val="20"/>
        </w:rPr>
        <w:t>4.01</w:t>
      </w:r>
      <w:r w:rsidRPr="00F35F88">
        <w:rPr>
          <w:rFonts w:ascii="Arial" w:hAnsi="Arial" w:cs="Arial"/>
          <w:sz w:val="20"/>
          <w:szCs w:val="20"/>
        </w:rPr>
        <w:t>. Los Titulares de las Áreas deben establecer expectativas de competencia profesional sobre los puestos clave y los demás cargos para ayudar a la administración pública municipal a lograr sus objetivos.</w:t>
      </w:r>
      <w:r w:rsidR="00D77433">
        <w:rPr>
          <w:rFonts w:ascii="Arial" w:hAnsi="Arial" w:cs="Arial"/>
          <w:sz w:val="20"/>
          <w:szCs w:val="20"/>
        </w:rPr>
        <w:t xml:space="preserve"> </w:t>
      </w:r>
      <w:r w:rsidR="00D77433" w:rsidRPr="00D77433">
        <w:rPr>
          <w:rFonts w:ascii="Arial" w:hAnsi="Arial" w:cs="Arial"/>
          <w:sz w:val="20"/>
          <w:szCs w:val="20"/>
        </w:rPr>
        <w:t>La competencia profesional</w:t>
      </w:r>
      <w:r w:rsidR="00D77433">
        <w:rPr>
          <w:rFonts w:ascii="Arial" w:hAnsi="Arial" w:cs="Arial"/>
          <w:sz w:val="20"/>
          <w:szCs w:val="20"/>
        </w:rPr>
        <w:t xml:space="preserve"> </w:t>
      </w:r>
      <w:r w:rsidR="00D77433" w:rsidRPr="00D77433">
        <w:rPr>
          <w:rFonts w:ascii="Arial" w:hAnsi="Arial" w:cs="Arial"/>
          <w:sz w:val="20"/>
          <w:szCs w:val="20"/>
        </w:rPr>
        <w:t>es el conjunto de conocimientos y capacidades comprobables de un servidor público para llevar a cabo sus</w:t>
      </w:r>
      <w:r w:rsidR="00D77433">
        <w:rPr>
          <w:rFonts w:ascii="Arial" w:hAnsi="Arial" w:cs="Arial"/>
          <w:sz w:val="20"/>
          <w:szCs w:val="20"/>
        </w:rPr>
        <w:t xml:space="preserve"> </w:t>
      </w:r>
      <w:r w:rsidR="00D77433" w:rsidRPr="00D77433">
        <w:rPr>
          <w:rFonts w:ascii="Arial" w:hAnsi="Arial" w:cs="Arial"/>
          <w:sz w:val="20"/>
          <w:szCs w:val="20"/>
        </w:rPr>
        <w:t>responsabilidades asignadas. El personal requiere de conocimientos, destrezas y habilidades pertinentes al</w:t>
      </w:r>
      <w:r w:rsidR="00D77433">
        <w:rPr>
          <w:rFonts w:ascii="Arial" w:hAnsi="Arial" w:cs="Arial"/>
          <w:sz w:val="20"/>
          <w:szCs w:val="20"/>
        </w:rPr>
        <w:t xml:space="preserve"> </w:t>
      </w:r>
      <w:r w:rsidR="00D77433" w:rsidRPr="00D77433">
        <w:rPr>
          <w:rFonts w:ascii="Arial" w:hAnsi="Arial" w:cs="Arial"/>
          <w:sz w:val="20"/>
          <w:szCs w:val="20"/>
        </w:rPr>
        <w:t>ejercicio de sus cargos, los cuales son adquiridos, en gran medida, con la experiencia profesional, la</w:t>
      </w:r>
      <w:r w:rsidR="00D77433">
        <w:rPr>
          <w:rFonts w:ascii="Arial" w:hAnsi="Arial" w:cs="Arial"/>
          <w:sz w:val="20"/>
          <w:szCs w:val="20"/>
        </w:rPr>
        <w:t xml:space="preserve"> </w:t>
      </w:r>
      <w:r w:rsidR="00D77433" w:rsidRPr="00D77433">
        <w:rPr>
          <w:rFonts w:ascii="Arial" w:hAnsi="Arial" w:cs="Arial"/>
          <w:sz w:val="20"/>
          <w:szCs w:val="20"/>
        </w:rPr>
        <w:t>capacitación y las certificaciones profesionales</w:t>
      </w:r>
      <w:r w:rsidR="00D77433">
        <w:rPr>
          <w:rFonts w:ascii="Arial" w:hAnsi="Arial" w:cs="Arial"/>
          <w:sz w:val="20"/>
          <w:szCs w:val="20"/>
        </w:rPr>
        <w:t>.</w:t>
      </w:r>
    </w:p>
    <w:p w14:paraId="093AEB2B" w14:textId="576995A8" w:rsidR="00794DC6" w:rsidRPr="00F35F88" w:rsidRDefault="00794DC6" w:rsidP="00C34C7C">
      <w:pPr>
        <w:ind w:left="426" w:hanging="426"/>
        <w:jc w:val="both"/>
        <w:rPr>
          <w:rFonts w:ascii="Arial" w:hAnsi="Arial" w:cs="Arial"/>
          <w:sz w:val="20"/>
          <w:szCs w:val="20"/>
        </w:rPr>
      </w:pPr>
      <w:r w:rsidRPr="00F35F88">
        <w:rPr>
          <w:rFonts w:ascii="Arial" w:hAnsi="Arial" w:cs="Arial"/>
          <w:b/>
          <w:bCs/>
          <w:sz w:val="20"/>
          <w:szCs w:val="20"/>
        </w:rPr>
        <w:t>4.02</w:t>
      </w:r>
      <w:r w:rsidRPr="00F35F88">
        <w:rPr>
          <w:rFonts w:ascii="Arial" w:hAnsi="Arial" w:cs="Arial"/>
          <w:sz w:val="20"/>
          <w:szCs w:val="20"/>
        </w:rPr>
        <w:t>. Los Titulares de las Áreas deben contemplar los estándares de conducta, las responsabilidades asignadas y la autoridad delegada al establecer expectativas de competencia profesional para los puestos clave y para el resto del personal, a través de políticas al interior del Sistema de Control Interno.</w:t>
      </w:r>
    </w:p>
    <w:p w14:paraId="6AFC2203" w14:textId="22F79381" w:rsidR="00794DC6" w:rsidRPr="00F35F88" w:rsidRDefault="00794DC6" w:rsidP="007D6E78">
      <w:pPr>
        <w:ind w:left="426" w:hanging="426"/>
        <w:jc w:val="both"/>
        <w:rPr>
          <w:rFonts w:ascii="Arial" w:hAnsi="Arial" w:cs="Arial"/>
          <w:sz w:val="20"/>
          <w:szCs w:val="20"/>
        </w:rPr>
      </w:pPr>
      <w:r w:rsidRPr="00F35F88">
        <w:rPr>
          <w:rFonts w:ascii="Arial" w:hAnsi="Arial" w:cs="Arial"/>
          <w:b/>
          <w:bCs/>
          <w:sz w:val="20"/>
          <w:szCs w:val="20"/>
        </w:rPr>
        <w:t>4.03</w:t>
      </w:r>
      <w:r w:rsidRPr="00F35F88">
        <w:rPr>
          <w:rFonts w:ascii="Arial" w:hAnsi="Arial" w:cs="Arial"/>
          <w:sz w:val="20"/>
          <w:szCs w:val="20"/>
        </w:rPr>
        <w:t xml:space="preserve">. El personal debe poseer y mantener un nivel de competencia profesional que le permita cumplir con sus responsabilidades, así como entender la importancia y eficacia del control interno. </w:t>
      </w:r>
      <w:r w:rsidR="0068793B" w:rsidRPr="0068793B">
        <w:rPr>
          <w:rFonts w:ascii="Arial" w:hAnsi="Arial" w:cs="Arial"/>
          <w:sz w:val="20"/>
          <w:szCs w:val="20"/>
        </w:rPr>
        <w:t>El sujetar al personal a</w:t>
      </w:r>
      <w:r w:rsidR="0068793B">
        <w:rPr>
          <w:rFonts w:ascii="Arial" w:hAnsi="Arial" w:cs="Arial"/>
          <w:sz w:val="20"/>
          <w:szCs w:val="20"/>
        </w:rPr>
        <w:t xml:space="preserve"> </w:t>
      </w:r>
      <w:r w:rsidR="0068793B" w:rsidRPr="0068793B">
        <w:rPr>
          <w:rFonts w:ascii="Arial" w:hAnsi="Arial" w:cs="Arial"/>
          <w:sz w:val="20"/>
          <w:szCs w:val="20"/>
        </w:rPr>
        <w:t>las políticas definidas para la evaluación de las competencias profesionales es crucial para atraer, desarrollar</w:t>
      </w:r>
      <w:r w:rsidR="0068793B">
        <w:rPr>
          <w:rFonts w:ascii="Arial" w:hAnsi="Arial" w:cs="Arial"/>
          <w:sz w:val="20"/>
          <w:szCs w:val="20"/>
        </w:rPr>
        <w:t xml:space="preserve"> </w:t>
      </w:r>
      <w:r w:rsidR="0068793B" w:rsidRPr="0068793B">
        <w:rPr>
          <w:rFonts w:ascii="Arial" w:hAnsi="Arial" w:cs="Arial"/>
          <w:sz w:val="20"/>
          <w:szCs w:val="20"/>
        </w:rPr>
        <w:t>y retener a los servidores públicos idóneos</w:t>
      </w:r>
      <w:r w:rsidR="0068793B">
        <w:rPr>
          <w:rFonts w:ascii="Arial" w:hAnsi="Arial" w:cs="Arial"/>
          <w:sz w:val="20"/>
          <w:szCs w:val="20"/>
        </w:rPr>
        <w:t xml:space="preserve">. </w:t>
      </w:r>
      <w:r w:rsidRPr="00F35F88">
        <w:rPr>
          <w:rFonts w:ascii="Arial" w:hAnsi="Arial" w:cs="Arial"/>
          <w:sz w:val="20"/>
          <w:szCs w:val="20"/>
        </w:rPr>
        <w:t>Los Titulares de las Áreas deben evaluar la competencia profesional del personal en toda la administración pública municipal</w:t>
      </w:r>
      <w:r w:rsidR="0068793B">
        <w:rPr>
          <w:rFonts w:ascii="Arial" w:hAnsi="Arial" w:cs="Arial"/>
          <w:sz w:val="20"/>
          <w:szCs w:val="20"/>
        </w:rPr>
        <w:t xml:space="preserve">, </w:t>
      </w:r>
      <w:r w:rsidR="0068793B" w:rsidRPr="0068793B">
        <w:rPr>
          <w:rFonts w:ascii="Arial" w:hAnsi="Arial" w:cs="Arial"/>
          <w:sz w:val="20"/>
          <w:szCs w:val="20"/>
        </w:rPr>
        <w:t>lo cual contribuye a la obligación institucional de rendición de cuentas. De</w:t>
      </w:r>
      <w:r w:rsidR="0068793B">
        <w:rPr>
          <w:rFonts w:ascii="Arial" w:hAnsi="Arial" w:cs="Arial"/>
          <w:sz w:val="20"/>
          <w:szCs w:val="20"/>
        </w:rPr>
        <w:t xml:space="preserve"> </w:t>
      </w:r>
      <w:r w:rsidR="0068793B" w:rsidRPr="0068793B">
        <w:rPr>
          <w:rFonts w:ascii="Arial" w:hAnsi="Arial" w:cs="Arial"/>
          <w:sz w:val="20"/>
          <w:szCs w:val="20"/>
        </w:rPr>
        <w:t>igual forma, debe actuar, tanto como sea necesario, para identificar cualquier desviación a las políticas</w:t>
      </w:r>
      <w:r w:rsidR="0068793B">
        <w:rPr>
          <w:rFonts w:ascii="Arial" w:hAnsi="Arial" w:cs="Arial"/>
          <w:sz w:val="20"/>
          <w:szCs w:val="20"/>
        </w:rPr>
        <w:t xml:space="preserve"> </w:t>
      </w:r>
      <w:r w:rsidR="0068793B" w:rsidRPr="0068793B">
        <w:rPr>
          <w:rFonts w:ascii="Arial" w:hAnsi="Arial" w:cs="Arial"/>
          <w:sz w:val="20"/>
          <w:szCs w:val="20"/>
        </w:rPr>
        <w:t xml:space="preserve">establecidas para la competencia profesional. </w:t>
      </w:r>
      <w:r w:rsidR="0068793B">
        <w:rPr>
          <w:rFonts w:ascii="Arial" w:hAnsi="Arial" w:cs="Arial"/>
          <w:sz w:val="20"/>
          <w:szCs w:val="20"/>
        </w:rPr>
        <w:t xml:space="preserve">El </w:t>
      </w:r>
      <w:proofErr w:type="gramStart"/>
      <w:r w:rsidR="0068793B">
        <w:rPr>
          <w:rFonts w:ascii="Arial" w:hAnsi="Arial" w:cs="Arial"/>
          <w:sz w:val="20"/>
          <w:szCs w:val="20"/>
        </w:rPr>
        <w:t>Presidente</w:t>
      </w:r>
      <w:proofErr w:type="gramEnd"/>
      <w:r w:rsidR="0068793B">
        <w:rPr>
          <w:rFonts w:ascii="Arial" w:hAnsi="Arial" w:cs="Arial"/>
          <w:sz w:val="20"/>
          <w:szCs w:val="20"/>
        </w:rPr>
        <w:t xml:space="preserve"> Municipal debe</w:t>
      </w:r>
      <w:r w:rsidR="0068793B" w:rsidRPr="0068793B">
        <w:rPr>
          <w:rFonts w:ascii="Arial" w:hAnsi="Arial" w:cs="Arial"/>
          <w:sz w:val="20"/>
          <w:szCs w:val="20"/>
        </w:rPr>
        <w:t xml:space="preserve"> evaluar</w:t>
      </w:r>
      <w:r w:rsidR="0068793B">
        <w:rPr>
          <w:rFonts w:ascii="Arial" w:hAnsi="Arial" w:cs="Arial"/>
          <w:sz w:val="20"/>
          <w:szCs w:val="20"/>
        </w:rPr>
        <w:t xml:space="preserve"> </w:t>
      </w:r>
      <w:r w:rsidR="0068793B" w:rsidRPr="0068793B">
        <w:rPr>
          <w:rFonts w:ascii="Arial" w:hAnsi="Arial" w:cs="Arial"/>
          <w:sz w:val="20"/>
          <w:szCs w:val="20"/>
        </w:rPr>
        <w:t xml:space="preserve">las competencias de los titulares de las </w:t>
      </w:r>
      <w:r w:rsidR="0068793B">
        <w:rPr>
          <w:rFonts w:ascii="Arial" w:hAnsi="Arial" w:cs="Arial"/>
          <w:sz w:val="20"/>
          <w:szCs w:val="20"/>
        </w:rPr>
        <w:t>áreas</w:t>
      </w:r>
      <w:r w:rsidR="0068793B" w:rsidRPr="0068793B">
        <w:rPr>
          <w:rFonts w:ascii="Arial" w:hAnsi="Arial" w:cs="Arial"/>
          <w:sz w:val="20"/>
          <w:szCs w:val="20"/>
        </w:rPr>
        <w:t>, así como contribuir a la evaluación general</w:t>
      </w:r>
      <w:r w:rsidR="0068793B">
        <w:rPr>
          <w:rFonts w:ascii="Arial" w:hAnsi="Arial" w:cs="Arial"/>
          <w:sz w:val="20"/>
          <w:szCs w:val="20"/>
        </w:rPr>
        <w:t xml:space="preserve"> </w:t>
      </w:r>
      <w:r w:rsidR="0068793B" w:rsidRPr="0068793B">
        <w:rPr>
          <w:rFonts w:ascii="Arial" w:hAnsi="Arial" w:cs="Arial"/>
          <w:sz w:val="20"/>
          <w:szCs w:val="20"/>
        </w:rPr>
        <w:t>del personal de</w:t>
      </w:r>
      <w:r w:rsidR="0068793B">
        <w:rPr>
          <w:rFonts w:ascii="Arial" w:hAnsi="Arial" w:cs="Arial"/>
          <w:sz w:val="20"/>
          <w:szCs w:val="20"/>
        </w:rPr>
        <w:t>l Municipio.</w:t>
      </w:r>
    </w:p>
    <w:p w14:paraId="7154259C" w14:textId="2F4A3302" w:rsidR="00794DC6" w:rsidRPr="00F35F88" w:rsidRDefault="007B55C7" w:rsidP="00793516">
      <w:pPr>
        <w:jc w:val="both"/>
        <w:rPr>
          <w:rFonts w:ascii="Arial" w:hAnsi="Arial" w:cs="Arial"/>
          <w:i/>
          <w:iCs/>
          <w:sz w:val="20"/>
          <w:szCs w:val="20"/>
        </w:rPr>
      </w:pPr>
      <w:r w:rsidRPr="00F35F88">
        <w:rPr>
          <w:rFonts w:ascii="Arial" w:hAnsi="Arial" w:cs="Arial"/>
          <w:i/>
          <w:iCs/>
          <w:sz w:val="20"/>
          <w:szCs w:val="20"/>
        </w:rPr>
        <w:t>Atracción, Desarrollo y Retención de Profesionales.</w:t>
      </w:r>
    </w:p>
    <w:p w14:paraId="3911D786" w14:textId="77777777" w:rsidR="00C157F1" w:rsidRDefault="007B55C7" w:rsidP="0035095F">
      <w:pPr>
        <w:ind w:left="426" w:hanging="426"/>
        <w:jc w:val="both"/>
        <w:rPr>
          <w:rFonts w:ascii="Arial" w:hAnsi="Arial" w:cs="Arial"/>
          <w:sz w:val="20"/>
          <w:szCs w:val="20"/>
        </w:rPr>
      </w:pPr>
      <w:r w:rsidRPr="00F35F88">
        <w:rPr>
          <w:rFonts w:ascii="Arial" w:hAnsi="Arial" w:cs="Arial"/>
          <w:b/>
          <w:bCs/>
          <w:sz w:val="20"/>
          <w:szCs w:val="20"/>
        </w:rPr>
        <w:t>4.04</w:t>
      </w:r>
      <w:r w:rsidRPr="00F35F88">
        <w:rPr>
          <w:rFonts w:ascii="Arial" w:hAnsi="Arial" w:cs="Arial"/>
          <w:sz w:val="20"/>
          <w:szCs w:val="20"/>
        </w:rPr>
        <w:t>. Los Titulares de las Áreas deben atraer, desarrollar y retener profesionales competentes para lograr los objetivos de la administración pública municipal. Por lo tanto, deben</w:t>
      </w:r>
      <w:r w:rsidR="00C157F1">
        <w:rPr>
          <w:rFonts w:ascii="Arial" w:hAnsi="Arial" w:cs="Arial"/>
          <w:sz w:val="20"/>
          <w:szCs w:val="20"/>
        </w:rPr>
        <w:t>:</w:t>
      </w:r>
    </w:p>
    <w:p w14:paraId="01E2957D" w14:textId="77777777" w:rsidR="00C157F1" w:rsidRDefault="00C157F1" w:rsidP="0035095F">
      <w:pPr>
        <w:pStyle w:val="Prrafodelista"/>
        <w:numPr>
          <w:ilvl w:val="0"/>
          <w:numId w:val="34"/>
        </w:numPr>
        <w:ind w:hanging="294"/>
        <w:jc w:val="both"/>
        <w:rPr>
          <w:rFonts w:ascii="Arial" w:hAnsi="Arial" w:cs="Arial"/>
          <w:sz w:val="20"/>
          <w:szCs w:val="20"/>
        </w:rPr>
      </w:pPr>
      <w:r w:rsidRPr="00C157F1">
        <w:rPr>
          <w:rFonts w:ascii="Arial" w:hAnsi="Arial" w:cs="Arial"/>
          <w:sz w:val="20"/>
          <w:szCs w:val="20"/>
        </w:rPr>
        <w:t>Seleccionar y contratar. Efectuar procedimientos para determinar si un candidato en particular se ajusta a las necesidades de la Administración Pública Municipal y tiene las competencias profesionales para el desempeño del puesto.</w:t>
      </w:r>
    </w:p>
    <w:p w14:paraId="0634E21E" w14:textId="77777777" w:rsidR="00C157F1" w:rsidRDefault="00C157F1" w:rsidP="0035095F">
      <w:pPr>
        <w:pStyle w:val="Prrafodelista"/>
        <w:numPr>
          <w:ilvl w:val="0"/>
          <w:numId w:val="34"/>
        </w:numPr>
        <w:ind w:hanging="294"/>
        <w:jc w:val="both"/>
        <w:rPr>
          <w:rFonts w:ascii="Arial" w:hAnsi="Arial" w:cs="Arial"/>
          <w:sz w:val="20"/>
          <w:szCs w:val="20"/>
        </w:rPr>
      </w:pPr>
      <w:r w:rsidRPr="00C157F1">
        <w:rPr>
          <w:rFonts w:ascii="Arial" w:hAnsi="Arial" w:cs="Arial"/>
          <w:sz w:val="20"/>
          <w:szCs w:val="20"/>
        </w:rPr>
        <w:t>Capacitar. Permitir a los servidores públicos desarrollar competencias profesionales apropiadas para los puestos clave, reforzar las normas de conducta, difundir el programa de promoción de la integridad y brindar una formación basada en las necesidades del puesto.</w:t>
      </w:r>
    </w:p>
    <w:p w14:paraId="1A09A233" w14:textId="77777777" w:rsidR="00C157F1" w:rsidRDefault="00C157F1" w:rsidP="0035095F">
      <w:pPr>
        <w:pStyle w:val="Prrafodelista"/>
        <w:numPr>
          <w:ilvl w:val="0"/>
          <w:numId w:val="34"/>
        </w:numPr>
        <w:ind w:hanging="294"/>
        <w:jc w:val="both"/>
        <w:rPr>
          <w:rFonts w:ascii="Arial" w:hAnsi="Arial" w:cs="Arial"/>
          <w:sz w:val="20"/>
          <w:szCs w:val="20"/>
        </w:rPr>
      </w:pPr>
      <w:r w:rsidRPr="00C157F1">
        <w:rPr>
          <w:rFonts w:ascii="Arial" w:hAnsi="Arial" w:cs="Arial"/>
          <w:sz w:val="20"/>
          <w:szCs w:val="20"/>
        </w:rPr>
        <w:t>Guiar. Proveer orientación en el desempeño del personal con base en las normas de conducta, el programa de promoción de la integridad y las expectativas de competencia profesional; alinear las habilidades y pericia individuales con los objetivos institucionales, y ayudar al personal a adaptarse a un ambiente cambiante.</w:t>
      </w:r>
    </w:p>
    <w:p w14:paraId="22C5711B" w14:textId="02044218" w:rsidR="00C157F1" w:rsidRPr="00C157F1" w:rsidRDefault="00C157F1" w:rsidP="0035095F">
      <w:pPr>
        <w:pStyle w:val="Prrafodelista"/>
        <w:numPr>
          <w:ilvl w:val="0"/>
          <w:numId w:val="34"/>
        </w:numPr>
        <w:ind w:hanging="294"/>
        <w:jc w:val="both"/>
        <w:rPr>
          <w:rFonts w:ascii="Arial" w:hAnsi="Arial" w:cs="Arial"/>
          <w:i/>
          <w:iCs/>
          <w:sz w:val="20"/>
          <w:szCs w:val="20"/>
        </w:rPr>
      </w:pPr>
      <w:r w:rsidRPr="00C157F1">
        <w:rPr>
          <w:rFonts w:ascii="Arial" w:hAnsi="Arial" w:cs="Arial"/>
          <w:sz w:val="20"/>
          <w:szCs w:val="20"/>
        </w:rPr>
        <w:t>Retener. Proveer incentivos para motivar y reforzar los niveles esperados de desempeño y conducta deseada, incluida la capacitación y certificación correspondientes</w:t>
      </w:r>
      <w:r w:rsidR="00BE4A52">
        <w:rPr>
          <w:rFonts w:ascii="Arial" w:hAnsi="Arial" w:cs="Arial"/>
          <w:sz w:val="20"/>
          <w:szCs w:val="20"/>
        </w:rPr>
        <w:t>.</w:t>
      </w:r>
    </w:p>
    <w:p w14:paraId="5A8424EA" w14:textId="63287961" w:rsidR="007B55C7" w:rsidRPr="00C157F1" w:rsidRDefault="007B55C7" w:rsidP="00C157F1">
      <w:pPr>
        <w:jc w:val="both"/>
        <w:rPr>
          <w:rFonts w:ascii="Arial" w:hAnsi="Arial" w:cs="Arial"/>
          <w:i/>
          <w:iCs/>
          <w:sz w:val="20"/>
          <w:szCs w:val="20"/>
        </w:rPr>
      </w:pPr>
      <w:r w:rsidRPr="00C157F1">
        <w:rPr>
          <w:rFonts w:ascii="Arial" w:hAnsi="Arial" w:cs="Arial"/>
          <w:i/>
          <w:iCs/>
          <w:sz w:val="20"/>
          <w:szCs w:val="20"/>
        </w:rPr>
        <w:t>Planes y Preparativos para la Sucesión y Contingencias.</w:t>
      </w:r>
    </w:p>
    <w:p w14:paraId="6178F77D" w14:textId="15581CD3" w:rsidR="007B55C7" w:rsidRPr="00F35F88" w:rsidRDefault="007B55C7" w:rsidP="002D36CA">
      <w:pPr>
        <w:ind w:left="426" w:hanging="426"/>
        <w:jc w:val="both"/>
        <w:rPr>
          <w:rFonts w:ascii="Arial" w:hAnsi="Arial" w:cs="Arial"/>
          <w:sz w:val="20"/>
          <w:szCs w:val="20"/>
        </w:rPr>
      </w:pPr>
      <w:r w:rsidRPr="00F35F88">
        <w:rPr>
          <w:rFonts w:ascii="Arial" w:hAnsi="Arial" w:cs="Arial"/>
          <w:b/>
          <w:bCs/>
          <w:sz w:val="20"/>
          <w:szCs w:val="20"/>
        </w:rPr>
        <w:lastRenderedPageBreak/>
        <w:t>4.05</w:t>
      </w:r>
      <w:r w:rsidRPr="00F35F88">
        <w:rPr>
          <w:rFonts w:ascii="Arial" w:hAnsi="Arial" w:cs="Arial"/>
          <w:sz w:val="20"/>
          <w:szCs w:val="20"/>
        </w:rPr>
        <w:t xml:space="preserve">. Los Titulares de las Áreas </w:t>
      </w:r>
      <w:r w:rsidR="000410F5" w:rsidRPr="00F35F88">
        <w:rPr>
          <w:rFonts w:ascii="Arial" w:hAnsi="Arial" w:cs="Arial"/>
          <w:sz w:val="20"/>
          <w:szCs w:val="20"/>
        </w:rPr>
        <w:t xml:space="preserve">deberán </w:t>
      </w:r>
      <w:r w:rsidRPr="00F35F88">
        <w:rPr>
          <w:rFonts w:ascii="Arial" w:hAnsi="Arial" w:cs="Arial"/>
          <w:sz w:val="20"/>
          <w:szCs w:val="20"/>
        </w:rPr>
        <w:t>definir cuadros de sucesión y planes de contingencia para los</w:t>
      </w:r>
      <w:r w:rsidR="001E730E" w:rsidRPr="00F35F88">
        <w:rPr>
          <w:rFonts w:ascii="Arial" w:hAnsi="Arial" w:cs="Arial"/>
          <w:sz w:val="20"/>
          <w:szCs w:val="20"/>
        </w:rPr>
        <w:t xml:space="preserve"> </w:t>
      </w:r>
      <w:r w:rsidRPr="00F35F88">
        <w:rPr>
          <w:rFonts w:ascii="Arial" w:hAnsi="Arial" w:cs="Arial"/>
          <w:sz w:val="20"/>
          <w:szCs w:val="20"/>
        </w:rPr>
        <w:t>puestos clave, con objeto de garantizar la continuidad en el logro de los objetivos.</w:t>
      </w:r>
      <w:r w:rsidR="00373D22">
        <w:rPr>
          <w:rFonts w:ascii="Arial" w:hAnsi="Arial" w:cs="Arial"/>
          <w:sz w:val="20"/>
          <w:szCs w:val="20"/>
        </w:rPr>
        <w:t xml:space="preserve"> </w:t>
      </w:r>
      <w:r w:rsidR="00373D22" w:rsidRPr="00373D22">
        <w:rPr>
          <w:rFonts w:ascii="Arial" w:hAnsi="Arial" w:cs="Arial"/>
          <w:sz w:val="20"/>
          <w:szCs w:val="20"/>
        </w:rPr>
        <w:t>Los cuadros de sucesión deben identificar</w:t>
      </w:r>
      <w:r w:rsidR="00373D22">
        <w:rPr>
          <w:rFonts w:ascii="Arial" w:hAnsi="Arial" w:cs="Arial"/>
          <w:sz w:val="20"/>
          <w:szCs w:val="20"/>
        </w:rPr>
        <w:t xml:space="preserve"> </w:t>
      </w:r>
      <w:r w:rsidR="00373D22" w:rsidRPr="00373D22">
        <w:rPr>
          <w:rFonts w:ascii="Arial" w:hAnsi="Arial" w:cs="Arial"/>
          <w:sz w:val="20"/>
          <w:szCs w:val="20"/>
        </w:rPr>
        <w:t xml:space="preserve">y atender la necesidad </w:t>
      </w:r>
      <w:r w:rsidR="00373D22">
        <w:rPr>
          <w:rFonts w:ascii="Arial" w:hAnsi="Arial" w:cs="Arial"/>
          <w:sz w:val="20"/>
          <w:szCs w:val="20"/>
        </w:rPr>
        <w:t>de la Administración Pública Municipal</w:t>
      </w:r>
      <w:r w:rsidR="00373D22" w:rsidRPr="00373D22">
        <w:rPr>
          <w:rFonts w:ascii="Arial" w:hAnsi="Arial" w:cs="Arial"/>
          <w:sz w:val="20"/>
          <w:szCs w:val="20"/>
        </w:rPr>
        <w:t>, así como reemplazar profesionales competentes en el largo plazo,</w:t>
      </w:r>
      <w:r w:rsidR="00373D22">
        <w:rPr>
          <w:rFonts w:ascii="Arial" w:hAnsi="Arial" w:cs="Arial"/>
          <w:sz w:val="20"/>
          <w:szCs w:val="20"/>
        </w:rPr>
        <w:t xml:space="preserve"> </w:t>
      </w:r>
      <w:r w:rsidR="00373D22" w:rsidRPr="00373D22">
        <w:rPr>
          <w:rFonts w:ascii="Arial" w:hAnsi="Arial" w:cs="Arial"/>
          <w:sz w:val="20"/>
          <w:szCs w:val="20"/>
        </w:rPr>
        <w:t>en tanto que los planes de contingencia deben identificar y atender la necesidad institucional de responder a</w:t>
      </w:r>
      <w:r w:rsidR="00373D22">
        <w:rPr>
          <w:rFonts w:ascii="Arial" w:hAnsi="Arial" w:cs="Arial"/>
          <w:sz w:val="20"/>
          <w:szCs w:val="20"/>
        </w:rPr>
        <w:t xml:space="preserve"> </w:t>
      </w:r>
      <w:r w:rsidR="00373D22" w:rsidRPr="00373D22">
        <w:rPr>
          <w:rFonts w:ascii="Arial" w:hAnsi="Arial" w:cs="Arial"/>
          <w:sz w:val="20"/>
          <w:szCs w:val="20"/>
        </w:rPr>
        <w:t xml:space="preserve">los cambios repentinos en el personal que impactan </w:t>
      </w:r>
      <w:r w:rsidR="00373D22">
        <w:rPr>
          <w:rFonts w:ascii="Arial" w:hAnsi="Arial" w:cs="Arial"/>
          <w:sz w:val="20"/>
          <w:szCs w:val="20"/>
        </w:rPr>
        <w:t>al Municipio</w:t>
      </w:r>
      <w:r w:rsidR="00373D22" w:rsidRPr="00373D22">
        <w:rPr>
          <w:rFonts w:ascii="Arial" w:hAnsi="Arial" w:cs="Arial"/>
          <w:sz w:val="20"/>
          <w:szCs w:val="20"/>
        </w:rPr>
        <w:t xml:space="preserve"> y que pueden comprometer el Control</w:t>
      </w:r>
      <w:r w:rsidR="00373D22">
        <w:rPr>
          <w:rFonts w:ascii="Arial" w:hAnsi="Arial" w:cs="Arial"/>
          <w:sz w:val="20"/>
          <w:szCs w:val="20"/>
        </w:rPr>
        <w:t xml:space="preserve"> </w:t>
      </w:r>
      <w:r w:rsidR="00373D22" w:rsidRPr="00373D22">
        <w:rPr>
          <w:rFonts w:ascii="Arial" w:hAnsi="Arial" w:cs="Arial"/>
          <w:sz w:val="20"/>
          <w:szCs w:val="20"/>
        </w:rPr>
        <w:t>Interno</w:t>
      </w:r>
      <w:r w:rsidR="002D36CA">
        <w:rPr>
          <w:rFonts w:ascii="Arial" w:hAnsi="Arial" w:cs="Arial"/>
          <w:sz w:val="20"/>
          <w:szCs w:val="20"/>
        </w:rPr>
        <w:t>.</w:t>
      </w:r>
    </w:p>
    <w:p w14:paraId="103932F0" w14:textId="675AD548" w:rsidR="007B55C7" w:rsidRPr="00F35F88" w:rsidRDefault="007B55C7" w:rsidP="00F547A4">
      <w:pPr>
        <w:ind w:left="426" w:hanging="426"/>
        <w:jc w:val="both"/>
        <w:rPr>
          <w:rFonts w:ascii="Arial" w:hAnsi="Arial" w:cs="Arial"/>
          <w:sz w:val="20"/>
          <w:szCs w:val="20"/>
        </w:rPr>
      </w:pPr>
      <w:r w:rsidRPr="00F35F88">
        <w:rPr>
          <w:rFonts w:ascii="Arial" w:hAnsi="Arial" w:cs="Arial"/>
          <w:b/>
          <w:bCs/>
          <w:sz w:val="20"/>
          <w:szCs w:val="20"/>
        </w:rPr>
        <w:t>4.06</w:t>
      </w:r>
      <w:r w:rsidR="001E730E" w:rsidRPr="00F35F88">
        <w:rPr>
          <w:rFonts w:ascii="Arial" w:hAnsi="Arial" w:cs="Arial"/>
          <w:sz w:val="20"/>
          <w:szCs w:val="20"/>
        </w:rPr>
        <w:t>.</w:t>
      </w:r>
      <w:r w:rsidRPr="00F35F88">
        <w:rPr>
          <w:rFonts w:ascii="Arial" w:hAnsi="Arial" w:cs="Arial"/>
          <w:sz w:val="20"/>
          <w:szCs w:val="20"/>
        </w:rPr>
        <w:t xml:space="preserve"> </w:t>
      </w:r>
      <w:r w:rsidR="001E730E" w:rsidRPr="00F35F88">
        <w:rPr>
          <w:rFonts w:ascii="Arial" w:hAnsi="Arial" w:cs="Arial"/>
          <w:sz w:val="20"/>
          <w:szCs w:val="20"/>
        </w:rPr>
        <w:t>Los Titulares de las Áreas deben</w:t>
      </w:r>
      <w:r w:rsidRPr="00F35F88">
        <w:rPr>
          <w:rFonts w:ascii="Arial" w:hAnsi="Arial" w:cs="Arial"/>
          <w:sz w:val="20"/>
          <w:szCs w:val="20"/>
        </w:rPr>
        <w:t xml:space="preserve"> seleccionar y capacitar a los candidatos que asumirán los</w:t>
      </w:r>
      <w:r w:rsidR="001E730E" w:rsidRPr="00F35F88">
        <w:rPr>
          <w:rFonts w:ascii="Arial" w:hAnsi="Arial" w:cs="Arial"/>
          <w:sz w:val="20"/>
          <w:szCs w:val="20"/>
        </w:rPr>
        <w:t xml:space="preserve"> </w:t>
      </w:r>
      <w:r w:rsidRPr="00F35F88">
        <w:rPr>
          <w:rFonts w:ascii="Arial" w:hAnsi="Arial" w:cs="Arial"/>
          <w:sz w:val="20"/>
          <w:szCs w:val="20"/>
        </w:rPr>
        <w:t xml:space="preserve">puestos clave. Si </w:t>
      </w:r>
      <w:r w:rsidR="001E730E" w:rsidRPr="00F35F88">
        <w:rPr>
          <w:rFonts w:ascii="Arial" w:hAnsi="Arial" w:cs="Arial"/>
          <w:sz w:val="20"/>
          <w:szCs w:val="20"/>
        </w:rPr>
        <w:t>los Titulares de las Áreas utilizan</w:t>
      </w:r>
      <w:r w:rsidRPr="00F35F88">
        <w:rPr>
          <w:rFonts w:ascii="Arial" w:hAnsi="Arial" w:cs="Arial"/>
          <w:sz w:val="20"/>
          <w:szCs w:val="20"/>
        </w:rPr>
        <w:t xml:space="preserve"> servicios tercerizados para cumplir con las</w:t>
      </w:r>
      <w:r w:rsidR="001E730E" w:rsidRPr="00F35F88">
        <w:rPr>
          <w:rFonts w:ascii="Arial" w:hAnsi="Arial" w:cs="Arial"/>
          <w:sz w:val="20"/>
          <w:szCs w:val="20"/>
        </w:rPr>
        <w:t xml:space="preserve"> </w:t>
      </w:r>
      <w:r w:rsidRPr="00F35F88">
        <w:rPr>
          <w:rFonts w:ascii="Arial" w:hAnsi="Arial" w:cs="Arial"/>
          <w:sz w:val="20"/>
          <w:szCs w:val="20"/>
        </w:rPr>
        <w:t>responsabilidades asignadas a puestos clave, debe evaluar si éstos pueden continuar</w:t>
      </w:r>
      <w:r w:rsidR="001E730E" w:rsidRPr="00F35F88">
        <w:rPr>
          <w:rFonts w:ascii="Arial" w:hAnsi="Arial" w:cs="Arial"/>
          <w:sz w:val="20"/>
          <w:szCs w:val="20"/>
        </w:rPr>
        <w:t xml:space="preserve"> </w:t>
      </w:r>
      <w:r w:rsidRPr="00F35F88">
        <w:rPr>
          <w:rFonts w:ascii="Arial" w:hAnsi="Arial" w:cs="Arial"/>
          <w:sz w:val="20"/>
          <w:szCs w:val="20"/>
        </w:rPr>
        <w:t>con los puestos clave y debe identificar otros servicios tercerizados para tales puestos.</w:t>
      </w:r>
      <w:r w:rsidR="006867BF">
        <w:rPr>
          <w:rFonts w:ascii="Arial" w:hAnsi="Arial" w:cs="Arial"/>
          <w:sz w:val="20"/>
          <w:szCs w:val="20"/>
        </w:rPr>
        <w:t xml:space="preserve"> </w:t>
      </w:r>
      <w:r w:rsidR="006867BF" w:rsidRPr="006867BF">
        <w:rPr>
          <w:rFonts w:ascii="Arial" w:hAnsi="Arial" w:cs="Arial"/>
          <w:sz w:val="20"/>
          <w:szCs w:val="20"/>
        </w:rPr>
        <w:t>Asimismo, debe</w:t>
      </w:r>
      <w:r w:rsidR="006867BF">
        <w:rPr>
          <w:rFonts w:ascii="Arial" w:hAnsi="Arial" w:cs="Arial"/>
          <w:sz w:val="20"/>
          <w:szCs w:val="20"/>
        </w:rPr>
        <w:t xml:space="preserve"> </w:t>
      </w:r>
      <w:r w:rsidR="006867BF" w:rsidRPr="006867BF">
        <w:rPr>
          <w:rFonts w:ascii="Arial" w:hAnsi="Arial" w:cs="Arial"/>
          <w:sz w:val="20"/>
          <w:szCs w:val="20"/>
        </w:rPr>
        <w:t>implementar procesos para asegurar que se comparta el conocimiento con los nuevos candidatos, en su</w:t>
      </w:r>
      <w:r w:rsidR="006867BF">
        <w:rPr>
          <w:rFonts w:ascii="Arial" w:hAnsi="Arial" w:cs="Arial"/>
          <w:sz w:val="20"/>
          <w:szCs w:val="20"/>
        </w:rPr>
        <w:t xml:space="preserve"> </w:t>
      </w:r>
      <w:r w:rsidR="006867BF" w:rsidRPr="006867BF">
        <w:rPr>
          <w:rFonts w:ascii="Arial" w:hAnsi="Arial" w:cs="Arial"/>
          <w:sz w:val="20"/>
          <w:szCs w:val="20"/>
        </w:rPr>
        <w:t>caso</w:t>
      </w:r>
      <w:r w:rsidR="006867BF">
        <w:rPr>
          <w:rFonts w:ascii="Arial" w:hAnsi="Arial" w:cs="Arial"/>
          <w:sz w:val="20"/>
          <w:szCs w:val="20"/>
        </w:rPr>
        <w:t>.</w:t>
      </w:r>
    </w:p>
    <w:p w14:paraId="7935A0D0" w14:textId="66846FBE" w:rsidR="007B55C7" w:rsidRPr="00F35F88" w:rsidRDefault="007B55C7" w:rsidP="00882355">
      <w:pPr>
        <w:ind w:left="426" w:hanging="426"/>
        <w:jc w:val="both"/>
        <w:rPr>
          <w:rFonts w:ascii="Arial" w:hAnsi="Arial" w:cs="Arial"/>
          <w:sz w:val="20"/>
          <w:szCs w:val="20"/>
        </w:rPr>
      </w:pPr>
      <w:r w:rsidRPr="00F35F88">
        <w:rPr>
          <w:rFonts w:ascii="Arial" w:hAnsi="Arial" w:cs="Arial"/>
          <w:b/>
          <w:bCs/>
          <w:sz w:val="20"/>
          <w:szCs w:val="20"/>
        </w:rPr>
        <w:t>4.07</w:t>
      </w:r>
      <w:r w:rsidR="001E730E" w:rsidRPr="00F35F88">
        <w:rPr>
          <w:rFonts w:ascii="Arial" w:hAnsi="Arial" w:cs="Arial"/>
          <w:sz w:val="20"/>
          <w:szCs w:val="20"/>
        </w:rPr>
        <w:t>.</w:t>
      </w:r>
      <w:r w:rsidRPr="00F35F88">
        <w:rPr>
          <w:rFonts w:ascii="Arial" w:hAnsi="Arial" w:cs="Arial"/>
          <w:sz w:val="20"/>
          <w:szCs w:val="20"/>
        </w:rPr>
        <w:t xml:space="preserve"> </w:t>
      </w:r>
      <w:r w:rsidR="00A75F73" w:rsidRPr="00F35F88">
        <w:rPr>
          <w:rFonts w:ascii="Arial" w:hAnsi="Arial" w:cs="Arial"/>
          <w:sz w:val="20"/>
          <w:szCs w:val="20"/>
        </w:rPr>
        <w:t xml:space="preserve">Los Titulares de las Áreas deben </w:t>
      </w:r>
      <w:r w:rsidRPr="00F35F88">
        <w:rPr>
          <w:rFonts w:ascii="Arial" w:hAnsi="Arial" w:cs="Arial"/>
          <w:sz w:val="20"/>
          <w:szCs w:val="20"/>
        </w:rPr>
        <w:t>definir los planes de contingencia para la asignación de</w:t>
      </w:r>
      <w:r w:rsidR="00A75F73" w:rsidRPr="00F35F88">
        <w:rPr>
          <w:rFonts w:ascii="Arial" w:hAnsi="Arial" w:cs="Arial"/>
          <w:sz w:val="20"/>
          <w:szCs w:val="20"/>
        </w:rPr>
        <w:t xml:space="preserve"> </w:t>
      </w:r>
      <w:r w:rsidRPr="00F35F88">
        <w:rPr>
          <w:rFonts w:ascii="Arial" w:hAnsi="Arial" w:cs="Arial"/>
          <w:sz w:val="20"/>
          <w:szCs w:val="20"/>
        </w:rPr>
        <w:t>responsabilidades si un puesto clave se encuentra vacante sin vistas a su ocupación.</w:t>
      </w:r>
      <w:r w:rsidR="00882355">
        <w:rPr>
          <w:rFonts w:ascii="Arial" w:hAnsi="Arial" w:cs="Arial"/>
          <w:sz w:val="20"/>
          <w:szCs w:val="20"/>
        </w:rPr>
        <w:t xml:space="preserve"> </w:t>
      </w:r>
      <w:r w:rsidR="00882355" w:rsidRPr="00882355">
        <w:rPr>
          <w:rFonts w:ascii="Arial" w:hAnsi="Arial" w:cs="Arial"/>
          <w:sz w:val="20"/>
          <w:szCs w:val="20"/>
        </w:rPr>
        <w:t>La importancia de estos puestos en el Control</w:t>
      </w:r>
      <w:r w:rsidR="00882355">
        <w:rPr>
          <w:rFonts w:ascii="Arial" w:hAnsi="Arial" w:cs="Arial"/>
          <w:sz w:val="20"/>
          <w:szCs w:val="20"/>
        </w:rPr>
        <w:t xml:space="preserve"> </w:t>
      </w:r>
      <w:r w:rsidR="00882355" w:rsidRPr="00882355">
        <w:rPr>
          <w:rFonts w:ascii="Arial" w:hAnsi="Arial" w:cs="Arial"/>
          <w:sz w:val="20"/>
          <w:szCs w:val="20"/>
        </w:rPr>
        <w:t>interno y el impacto que representa el que esté vacante, impactan la formalidad y profundidad del plan de</w:t>
      </w:r>
      <w:r w:rsidR="00882355">
        <w:rPr>
          <w:rFonts w:ascii="Arial" w:hAnsi="Arial" w:cs="Arial"/>
          <w:sz w:val="20"/>
          <w:szCs w:val="20"/>
        </w:rPr>
        <w:t xml:space="preserve"> </w:t>
      </w:r>
      <w:r w:rsidR="00882355" w:rsidRPr="00882355">
        <w:rPr>
          <w:rFonts w:ascii="Arial" w:hAnsi="Arial" w:cs="Arial"/>
          <w:sz w:val="20"/>
          <w:szCs w:val="20"/>
        </w:rPr>
        <w:t>contingencia</w:t>
      </w:r>
      <w:r w:rsidR="00882355">
        <w:rPr>
          <w:rFonts w:ascii="Arial" w:hAnsi="Arial" w:cs="Arial"/>
          <w:sz w:val="20"/>
          <w:szCs w:val="20"/>
        </w:rPr>
        <w:t>.</w:t>
      </w:r>
    </w:p>
    <w:p w14:paraId="12B41E64" w14:textId="4F5935CF" w:rsidR="00CD382D" w:rsidRPr="00F35F88" w:rsidRDefault="00CD382D" w:rsidP="00CD382D">
      <w:pPr>
        <w:jc w:val="both"/>
        <w:rPr>
          <w:rFonts w:ascii="Arial" w:hAnsi="Arial" w:cs="Arial"/>
          <w:sz w:val="20"/>
          <w:szCs w:val="20"/>
        </w:rPr>
      </w:pPr>
      <w:r w:rsidRPr="00F35F88">
        <w:rPr>
          <w:rFonts w:ascii="Arial" w:hAnsi="Arial" w:cs="Arial"/>
          <w:b/>
          <w:bCs/>
          <w:sz w:val="20"/>
          <w:szCs w:val="20"/>
        </w:rPr>
        <w:t>V. Establecer la estructura para el reforzamiento de la rendición de cuentas</w:t>
      </w:r>
      <w:r w:rsidRPr="00F35F88">
        <w:rPr>
          <w:rFonts w:ascii="Arial" w:hAnsi="Arial" w:cs="Arial"/>
          <w:sz w:val="20"/>
          <w:szCs w:val="20"/>
        </w:rPr>
        <w:t xml:space="preserve">. Los Titulares de las Áreas deben evaluar el desempeño del control interno en </w:t>
      </w:r>
      <w:r w:rsidR="00E61973" w:rsidRPr="00F35F88">
        <w:rPr>
          <w:rFonts w:ascii="Arial" w:hAnsi="Arial" w:cs="Arial"/>
          <w:sz w:val="20"/>
          <w:szCs w:val="20"/>
        </w:rPr>
        <w:t xml:space="preserve">el </w:t>
      </w:r>
      <w:r w:rsidR="00CC092B">
        <w:rPr>
          <w:rFonts w:ascii="Arial" w:hAnsi="Arial" w:cs="Arial"/>
          <w:sz w:val="20"/>
          <w:szCs w:val="20"/>
        </w:rPr>
        <w:t>M</w:t>
      </w:r>
      <w:r w:rsidR="00E61973" w:rsidRPr="00F35F88">
        <w:rPr>
          <w:rFonts w:ascii="Arial" w:hAnsi="Arial" w:cs="Arial"/>
          <w:sz w:val="20"/>
          <w:szCs w:val="20"/>
        </w:rPr>
        <w:t>unicipio</w:t>
      </w:r>
      <w:r w:rsidRPr="00F35F88">
        <w:rPr>
          <w:rFonts w:ascii="Arial" w:hAnsi="Arial" w:cs="Arial"/>
          <w:sz w:val="20"/>
          <w:szCs w:val="20"/>
        </w:rPr>
        <w:t xml:space="preserve"> y hacer responsable a todo el personal por sus obligaciones específicas en el </w:t>
      </w:r>
      <w:proofErr w:type="spellStart"/>
      <w:r w:rsidRPr="00F35F88">
        <w:rPr>
          <w:rFonts w:ascii="Arial" w:hAnsi="Arial" w:cs="Arial"/>
          <w:sz w:val="20"/>
          <w:szCs w:val="20"/>
        </w:rPr>
        <w:t>SCII</w:t>
      </w:r>
      <w:proofErr w:type="spellEnd"/>
      <w:r w:rsidR="00517A1B" w:rsidRPr="00F35F88">
        <w:rPr>
          <w:rFonts w:ascii="Arial" w:hAnsi="Arial" w:cs="Arial"/>
          <w:sz w:val="20"/>
          <w:szCs w:val="20"/>
        </w:rPr>
        <w:t>.</w:t>
      </w:r>
    </w:p>
    <w:p w14:paraId="2E997255" w14:textId="28B02213" w:rsidR="00517A1B" w:rsidRPr="00F35F88" w:rsidRDefault="00517A1B" w:rsidP="00517A1B">
      <w:pPr>
        <w:jc w:val="both"/>
        <w:rPr>
          <w:rFonts w:ascii="Arial" w:hAnsi="Arial" w:cs="Arial"/>
          <w:sz w:val="20"/>
          <w:szCs w:val="20"/>
        </w:rPr>
      </w:pPr>
      <w:r w:rsidRPr="00F35F88">
        <w:rPr>
          <w:rFonts w:ascii="Arial" w:hAnsi="Arial" w:cs="Arial"/>
          <w:i/>
          <w:iCs/>
          <w:sz w:val="20"/>
          <w:szCs w:val="20"/>
        </w:rPr>
        <w:t>Establecimiento de la Estructura para Responsabilizar al Personal por sus Obligaciones de</w:t>
      </w:r>
      <w:r w:rsidR="004948C9" w:rsidRPr="00F35F88">
        <w:rPr>
          <w:rFonts w:ascii="Arial" w:hAnsi="Arial" w:cs="Arial"/>
          <w:i/>
          <w:iCs/>
          <w:sz w:val="20"/>
          <w:szCs w:val="20"/>
        </w:rPr>
        <w:t xml:space="preserve"> </w:t>
      </w:r>
      <w:r w:rsidRPr="00F35F88">
        <w:rPr>
          <w:rFonts w:ascii="Arial" w:hAnsi="Arial" w:cs="Arial"/>
          <w:sz w:val="20"/>
          <w:szCs w:val="20"/>
        </w:rPr>
        <w:t>Control Interno.</w:t>
      </w:r>
    </w:p>
    <w:p w14:paraId="4032E23A" w14:textId="26D32AA8" w:rsidR="00517A1B" w:rsidRDefault="00517A1B" w:rsidP="000959FA">
      <w:pPr>
        <w:ind w:left="426" w:hanging="426"/>
        <w:jc w:val="both"/>
        <w:rPr>
          <w:rFonts w:ascii="Arial" w:hAnsi="Arial" w:cs="Arial"/>
          <w:sz w:val="20"/>
          <w:szCs w:val="20"/>
        </w:rPr>
      </w:pPr>
      <w:r w:rsidRPr="00F35F88">
        <w:rPr>
          <w:rFonts w:ascii="Arial" w:hAnsi="Arial" w:cs="Arial"/>
          <w:b/>
          <w:bCs/>
          <w:sz w:val="20"/>
          <w:szCs w:val="20"/>
        </w:rPr>
        <w:t>5.01</w:t>
      </w:r>
      <w:r w:rsidR="00005F47" w:rsidRPr="00F35F88">
        <w:rPr>
          <w:rFonts w:ascii="Arial" w:hAnsi="Arial" w:cs="Arial"/>
          <w:sz w:val="20"/>
          <w:szCs w:val="20"/>
        </w:rPr>
        <w:t>.</w:t>
      </w:r>
      <w:r w:rsidRPr="00F35F88">
        <w:rPr>
          <w:rFonts w:ascii="Arial" w:hAnsi="Arial" w:cs="Arial"/>
          <w:sz w:val="20"/>
          <w:szCs w:val="20"/>
        </w:rPr>
        <w:t xml:space="preserve"> </w:t>
      </w:r>
      <w:r w:rsidR="004948C9" w:rsidRPr="00F35F88">
        <w:rPr>
          <w:rFonts w:ascii="Arial" w:hAnsi="Arial" w:cs="Arial"/>
          <w:sz w:val="20"/>
          <w:szCs w:val="20"/>
        </w:rPr>
        <w:t xml:space="preserve">Los Titulares de las Áreas deben </w:t>
      </w:r>
      <w:r w:rsidRPr="00F35F88">
        <w:rPr>
          <w:rFonts w:ascii="Arial" w:hAnsi="Arial" w:cs="Arial"/>
          <w:sz w:val="20"/>
          <w:szCs w:val="20"/>
        </w:rPr>
        <w:t>establecer y mantener una estructura que permita, de manera</w:t>
      </w:r>
      <w:r w:rsidR="004948C9" w:rsidRPr="00F35F88">
        <w:rPr>
          <w:rFonts w:ascii="Arial" w:hAnsi="Arial" w:cs="Arial"/>
          <w:sz w:val="20"/>
          <w:szCs w:val="20"/>
        </w:rPr>
        <w:t xml:space="preserve"> </w:t>
      </w:r>
      <w:r w:rsidRPr="00F35F88">
        <w:rPr>
          <w:rFonts w:ascii="Arial" w:hAnsi="Arial" w:cs="Arial"/>
          <w:sz w:val="20"/>
          <w:szCs w:val="20"/>
        </w:rPr>
        <w:t>clara y sencilla, responsabilizar al personal por sus funciones y por sus obligaciones</w:t>
      </w:r>
      <w:r w:rsidR="004948C9" w:rsidRPr="00F35F88">
        <w:rPr>
          <w:rFonts w:ascii="Arial" w:hAnsi="Arial" w:cs="Arial"/>
          <w:sz w:val="20"/>
          <w:szCs w:val="20"/>
        </w:rPr>
        <w:t xml:space="preserve"> </w:t>
      </w:r>
      <w:r w:rsidRPr="00F35F88">
        <w:rPr>
          <w:rFonts w:ascii="Arial" w:hAnsi="Arial" w:cs="Arial"/>
          <w:sz w:val="20"/>
          <w:szCs w:val="20"/>
        </w:rPr>
        <w:t>específicas en materia de control interno, lo cual forma parte de la obligación de rendición</w:t>
      </w:r>
      <w:r w:rsidR="004948C9" w:rsidRPr="00F35F88">
        <w:rPr>
          <w:rFonts w:ascii="Arial" w:hAnsi="Arial" w:cs="Arial"/>
          <w:sz w:val="20"/>
          <w:szCs w:val="20"/>
        </w:rPr>
        <w:t xml:space="preserve"> </w:t>
      </w:r>
      <w:r w:rsidRPr="00F35F88">
        <w:rPr>
          <w:rFonts w:ascii="Arial" w:hAnsi="Arial" w:cs="Arial"/>
          <w:sz w:val="20"/>
          <w:szCs w:val="20"/>
        </w:rPr>
        <w:t>de cuentas institucional. El</w:t>
      </w:r>
      <w:r w:rsidR="004948C9" w:rsidRPr="00F35F88">
        <w:rPr>
          <w:rFonts w:ascii="Arial" w:hAnsi="Arial" w:cs="Arial"/>
          <w:sz w:val="20"/>
          <w:szCs w:val="20"/>
        </w:rPr>
        <w:t xml:space="preserve"> </w:t>
      </w:r>
      <w:proofErr w:type="gramStart"/>
      <w:r w:rsidR="004948C9" w:rsidRPr="00F35F88">
        <w:rPr>
          <w:rFonts w:ascii="Arial" w:hAnsi="Arial" w:cs="Arial"/>
          <w:sz w:val="20"/>
          <w:szCs w:val="20"/>
        </w:rPr>
        <w:t>Presidente</w:t>
      </w:r>
      <w:proofErr w:type="gramEnd"/>
      <w:r w:rsidR="004948C9" w:rsidRPr="00F35F88">
        <w:rPr>
          <w:rFonts w:ascii="Arial" w:hAnsi="Arial" w:cs="Arial"/>
          <w:sz w:val="20"/>
          <w:szCs w:val="20"/>
        </w:rPr>
        <w:t xml:space="preserve"> Municipal</w:t>
      </w:r>
      <w:r w:rsidRPr="00F35F88">
        <w:rPr>
          <w:rFonts w:ascii="Arial" w:hAnsi="Arial" w:cs="Arial"/>
          <w:sz w:val="20"/>
          <w:szCs w:val="20"/>
        </w:rPr>
        <w:t xml:space="preserve"> debe evaluar y</w:t>
      </w:r>
      <w:r w:rsidR="00005F47" w:rsidRPr="00F35F88">
        <w:rPr>
          <w:rFonts w:ascii="Arial" w:hAnsi="Arial" w:cs="Arial"/>
          <w:sz w:val="20"/>
          <w:szCs w:val="20"/>
        </w:rPr>
        <w:t xml:space="preserve"> </w:t>
      </w:r>
      <w:r w:rsidRPr="00F35F88">
        <w:rPr>
          <w:rFonts w:ascii="Arial" w:hAnsi="Arial" w:cs="Arial"/>
          <w:sz w:val="20"/>
          <w:szCs w:val="20"/>
        </w:rPr>
        <w:t xml:space="preserve">responsabilizar </w:t>
      </w:r>
      <w:r w:rsidR="0026156B">
        <w:rPr>
          <w:rFonts w:ascii="Arial" w:hAnsi="Arial" w:cs="Arial"/>
          <w:sz w:val="20"/>
          <w:szCs w:val="20"/>
        </w:rPr>
        <w:t>a los Titulares de las Áreas</w:t>
      </w:r>
      <w:r w:rsidRPr="00F35F88">
        <w:rPr>
          <w:rFonts w:ascii="Arial" w:hAnsi="Arial" w:cs="Arial"/>
          <w:sz w:val="20"/>
          <w:szCs w:val="20"/>
        </w:rPr>
        <w:t xml:space="preserve"> por el desempeño de sus funciones en materia de</w:t>
      </w:r>
      <w:r w:rsidR="00005F47" w:rsidRPr="00F35F88">
        <w:rPr>
          <w:rFonts w:ascii="Arial" w:hAnsi="Arial" w:cs="Arial"/>
          <w:sz w:val="20"/>
          <w:szCs w:val="20"/>
        </w:rPr>
        <w:t xml:space="preserve"> </w:t>
      </w:r>
      <w:r w:rsidRPr="00F35F88">
        <w:rPr>
          <w:rFonts w:ascii="Arial" w:hAnsi="Arial" w:cs="Arial"/>
          <w:sz w:val="20"/>
          <w:szCs w:val="20"/>
        </w:rPr>
        <w:t>control interno.</w:t>
      </w:r>
      <w:r w:rsidR="0026156B">
        <w:rPr>
          <w:rFonts w:ascii="Arial" w:hAnsi="Arial" w:cs="Arial"/>
          <w:sz w:val="20"/>
          <w:szCs w:val="20"/>
        </w:rPr>
        <w:t xml:space="preserve"> </w:t>
      </w:r>
      <w:r w:rsidR="0026156B" w:rsidRPr="0026156B">
        <w:rPr>
          <w:rFonts w:ascii="Arial" w:hAnsi="Arial" w:cs="Arial"/>
          <w:sz w:val="20"/>
          <w:szCs w:val="20"/>
        </w:rPr>
        <w:t>La responsabilidad por el cargo desempeñado y</w:t>
      </w:r>
      <w:r w:rsidR="0026156B">
        <w:rPr>
          <w:rFonts w:ascii="Arial" w:hAnsi="Arial" w:cs="Arial"/>
          <w:sz w:val="20"/>
          <w:szCs w:val="20"/>
        </w:rPr>
        <w:t xml:space="preserve"> </w:t>
      </w:r>
      <w:r w:rsidR="0026156B" w:rsidRPr="0026156B">
        <w:rPr>
          <w:rFonts w:ascii="Arial" w:hAnsi="Arial" w:cs="Arial"/>
          <w:sz w:val="20"/>
          <w:szCs w:val="20"/>
        </w:rPr>
        <w:t xml:space="preserve">la obligación de rendición de cuentas es promovida por la actitud de respaldo y compromiso </w:t>
      </w:r>
      <w:r w:rsidR="0026156B">
        <w:rPr>
          <w:rFonts w:ascii="Arial" w:hAnsi="Arial" w:cs="Arial"/>
          <w:sz w:val="20"/>
          <w:szCs w:val="20"/>
        </w:rPr>
        <w:t xml:space="preserve">del </w:t>
      </w:r>
      <w:proofErr w:type="gramStart"/>
      <w:r w:rsidR="0026156B">
        <w:rPr>
          <w:rFonts w:ascii="Arial" w:hAnsi="Arial" w:cs="Arial"/>
          <w:sz w:val="20"/>
          <w:szCs w:val="20"/>
        </w:rPr>
        <w:t>Presidente</w:t>
      </w:r>
      <w:proofErr w:type="gramEnd"/>
      <w:r w:rsidR="0026156B">
        <w:rPr>
          <w:rFonts w:ascii="Arial" w:hAnsi="Arial" w:cs="Arial"/>
          <w:sz w:val="20"/>
          <w:szCs w:val="20"/>
        </w:rPr>
        <w:t xml:space="preserve"> Municipal </w:t>
      </w:r>
      <w:r w:rsidR="0026156B" w:rsidRPr="0026156B">
        <w:rPr>
          <w:rFonts w:ascii="Arial" w:hAnsi="Arial" w:cs="Arial"/>
          <w:sz w:val="20"/>
          <w:szCs w:val="20"/>
        </w:rPr>
        <w:t xml:space="preserve">y </w:t>
      </w:r>
      <w:r w:rsidR="0026156B">
        <w:rPr>
          <w:rFonts w:ascii="Arial" w:hAnsi="Arial" w:cs="Arial"/>
          <w:sz w:val="20"/>
          <w:szCs w:val="20"/>
        </w:rPr>
        <w:t>los Titulares de las Áreas</w:t>
      </w:r>
      <w:r w:rsidR="0026156B" w:rsidRPr="0026156B">
        <w:rPr>
          <w:rFonts w:ascii="Arial" w:hAnsi="Arial" w:cs="Arial"/>
          <w:sz w:val="20"/>
          <w:szCs w:val="20"/>
        </w:rPr>
        <w:t xml:space="preserve"> con la competencia profesional, la integridad, los valores</w:t>
      </w:r>
      <w:r w:rsidR="0026156B">
        <w:rPr>
          <w:rFonts w:ascii="Arial" w:hAnsi="Arial" w:cs="Arial"/>
          <w:sz w:val="20"/>
          <w:szCs w:val="20"/>
        </w:rPr>
        <w:t xml:space="preserve"> </w:t>
      </w:r>
      <w:r w:rsidR="0026156B" w:rsidRPr="0026156B">
        <w:rPr>
          <w:rFonts w:ascii="Arial" w:hAnsi="Arial" w:cs="Arial"/>
          <w:sz w:val="20"/>
          <w:szCs w:val="20"/>
        </w:rPr>
        <w:t>éticos, las normas de conducta, la estructura organizacional y las líneas de autoridad establecidas, elementos</w:t>
      </w:r>
      <w:r w:rsidR="0026156B">
        <w:rPr>
          <w:rFonts w:ascii="Arial" w:hAnsi="Arial" w:cs="Arial"/>
          <w:sz w:val="20"/>
          <w:szCs w:val="20"/>
        </w:rPr>
        <w:t xml:space="preserve"> </w:t>
      </w:r>
      <w:r w:rsidR="0026156B" w:rsidRPr="0026156B">
        <w:rPr>
          <w:rFonts w:ascii="Arial" w:hAnsi="Arial" w:cs="Arial"/>
          <w:sz w:val="20"/>
          <w:szCs w:val="20"/>
        </w:rPr>
        <w:t xml:space="preserve">todos que influyen en la cultura de Control Interno </w:t>
      </w:r>
      <w:r w:rsidR="00577259">
        <w:rPr>
          <w:rFonts w:ascii="Arial" w:hAnsi="Arial" w:cs="Arial"/>
          <w:sz w:val="20"/>
          <w:szCs w:val="20"/>
        </w:rPr>
        <w:t>del Municipio</w:t>
      </w:r>
      <w:r w:rsidR="0026156B" w:rsidRPr="0026156B">
        <w:rPr>
          <w:rFonts w:ascii="Arial" w:hAnsi="Arial" w:cs="Arial"/>
          <w:sz w:val="20"/>
          <w:szCs w:val="20"/>
        </w:rPr>
        <w:t>. La estructura que refuerza la</w:t>
      </w:r>
      <w:r w:rsidR="0026156B">
        <w:rPr>
          <w:rFonts w:ascii="Arial" w:hAnsi="Arial" w:cs="Arial"/>
          <w:sz w:val="20"/>
          <w:szCs w:val="20"/>
        </w:rPr>
        <w:t xml:space="preserve"> </w:t>
      </w:r>
      <w:r w:rsidR="0026156B" w:rsidRPr="0026156B">
        <w:rPr>
          <w:rFonts w:ascii="Arial" w:hAnsi="Arial" w:cs="Arial"/>
          <w:sz w:val="20"/>
          <w:szCs w:val="20"/>
        </w:rPr>
        <w:t>responsabilidad profesional y la rendición de cuentas por las actividades desempeñadas es la base para la</w:t>
      </w:r>
      <w:r w:rsidR="0026156B">
        <w:rPr>
          <w:rFonts w:ascii="Arial" w:hAnsi="Arial" w:cs="Arial"/>
          <w:sz w:val="20"/>
          <w:szCs w:val="20"/>
        </w:rPr>
        <w:t xml:space="preserve"> </w:t>
      </w:r>
      <w:r w:rsidR="0026156B" w:rsidRPr="0026156B">
        <w:rPr>
          <w:rFonts w:ascii="Arial" w:hAnsi="Arial" w:cs="Arial"/>
          <w:sz w:val="20"/>
          <w:szCs w:val="20"/>
        </w:rPr>
        <w:t>toma de decisiones y la actuación cotidiana del personal</w:t>
      </w:r>
      <w:r w:rsidR="0026156B">
        <w:rPr>
          <w:rFonts w:ascii="Arial" w:hAnsi="Arial" w:cs="Arial"/>
          <w:sz w:val="20"/>
          <w:szCs w:val="20"/>
        </w:rPr>
        <w:t>.</w:t>
      </w:r>
    </w:p>
    <w:p w14:paraId="33FE6B5D" w14:textId="1ED48AF4" w:rsidR="0026156B" w:rsidRPr="00F35F88" w:rsidRDefault="0026156B" w:rsidP="000959FA">
      <w:pPr>
        <w:ind w:left="426"/>
        <w:jc w:val="both"/>
        <w:rPr>
          <w:rFonts w:ascii="Arial" w:hAnsi="Arial" w:cs="Arial"/>
          <w:sz w:val="20"/>
          <w:szCs w:val="20"/>
        </w:rPr>
      </w:pPr>
      <w:r>
        <w:rPr>
          <w:rFonts w:ascii="Arial" w:hAnsi="Arial" w:cs="Arial"/>
          <w:sz w:val="20"/>
          <w:szCs w:val="20"/>
        </w:rPr>
        <w:t>Los Titulares de las Áreas deben</w:t>
      </w:r>
      <w:r w:rsidRPr="0026156B">
        <w:rPr>
          <w:rFonts w:ascii="Arial" w:hAnsi="Arial" w:cs="Arial"/>
          <w:sz w:val="20"/>
          <w:szCs w:val="20"/>
        </w:rPr>
        <w:t xml:space="preserve"> mantener la estructura para la responsabilidad profesional y el reforzamiento de la</w:t>
      </w:r>
      <w:r>
        <w:rPr>
          <w:rFonts w:ascii="Arial" w:hAnsi="Arial" w:cs="Arial"/>
          <w:sz w:val="20"/>
          <w:szCs w:val="20"/>
        </w:rPr>
        <w:t xml:space="preserve"> </w:t>
      </w:r>
      <w:r w:rsidRPr="0026156B">
        <w:rPr>
          <w:rFonts w:ascii="Arial" w:hAnsi="Arial" w:cs="Arial"/>
          <w:sz w:val="20"/>
          <w:szCs w:val="20"/>
        </w:rPr>
        <w:t>rendición de cuentas del personal, a través de mecanismos tales como evaluaciones del desempeño y la</w:t>
      </w:r>
      <w:r>
        <w:rPr>
          <w:rFonts w:ascii="Arial" w:hAnsi="Arial" w:cs="Arial"/>
          <w:sz w:val="20"/>
          <w:szCs w:val="20"/>
        </w:rPr>
        <w:t xml:space="preserve"> </w:t>
      </w:r>
      <w:r w:rsidRPr="0026156B">
        <w:rPr>
          <w:rFonts w:ascii="Arial" w:hAnsi="Arial" w:cs="Arial"/>
          <w:sz w:val="20"/>
          <w:szCs w:val="20"/>
        </w:rPr>
        <w:t>imposición de medidas disciplinarias</w:t>
      </w:r>
      <w:r>
        <w:rPr>
          <w:rFonts w:ascii="Arial" w:hAnsi="Arial" w:cs="Arial"/>
          <w:sz w:val="20"/>
          <w:szCs w:val="20"/>
        </w:rPr>
        <w:t>.</w:t>
      </w:r>
    </w:p>
    <w:p w14:paraId="3975843A" w14:textId="2FA04430" w:rsidR="00517A1B" w:rsidRPr="00F35F88" w:rsidRDefault="00517A1B" w:rsidP="00F52606">
      <w:pPr>
        <w:ind w:left="426" w:hanging="426"/>
        <w:jc w:val="both"/>
        <w:rPr>
          <w:rFonts w:ascii="Arial" w:hAnsi="Arial" w:cs="Arial"/>
          <w:sz w:val="20"/>
          <w:szCs w:val="20"/>
        </w:rPr>
      </w:pPr>
      <w:r w:rsidRPr="00F35F88">
        <w:rPr>
          <w:rFonts w:ascii="Arial" w:hAnsi="Arial" w:cs="Arial"/>
          <w:b/>
          <w:bCs/>
          <w:sz w:val="20"/>
          <w:szCs w:val="20"/>
        </w:rPr>
        <w:t>5.02</w:t>
      </w:r>
      <w:r w:rsidR="005C7578" w:rsidRPr="00F35F88">
        <w:rPr>
          <w:rFonts w:ascii="Arial" w:hAnsi="Arial" w:cs="Arial"/>
          <w:sz w:val="20"/>
          <w:szCs w:val="20"/>
        </w:rPr>
        <w:t>.</w:t>
      </w:r>
      <w:r w:rsidRPr="00F35F88">
        <w:rPr>
          <w:rFonts w:ascii="Arial" w:hAnsi="Arial" w:cs="Arial"/>
          <w:sz w:val="20"/>
          <w:szCs w:val="20"/>
        </w:rPr>
        <w:t xml:space="preserve"> En caso de que </w:t>
      </w:r>
      <w:r w:rsidR="005C7578" w:rsidRPr="00F35F88">
        <w:rPr>
          <w:rFonts w:ascii="Arial" w:hAnsi="Arial" w:cs="Arial"/>
          <w:sz w:val="20"/>
          <w:szCs w:val="20"/>
        </w:rPr>
        <w:t>los Titulares de las Áreas</w:t>
      </w:r>
      <w:r w:rsidRPr="00F35F88">
        <w:rPr>
          <w:rFonts w:ascii="Arial" w:hAnsi="Arial" w:cs="Arial"/>
          <w:sz w:val="20"/>
          <w:szCs w:val="20"/>
        </w:rPr>
        <w:t xml:space="preserve"> establezca</w:t>
      </w:r>
      <w:r w:rsidR="005C7578" w:rsidRPr="00F35F88">
        <w:rPr>
          <w:rFonts w:ascii="Arial" w:hAnsi="Arial" w:cs="Arial"/>
          <w:sz w:val="20"/>
          <w:szCs w:val="20"/>
        </w:rPr>
        <w:t>n</w:t>
      </w:r>
      <w:r w:rsidRPr="00F35F88">
        <w:rPr>
          <w:rFonts w:ascii="Arial" w:hAnsi="Arial" w:cs="Arial"/>
          <w:sz w:val="20"/>
          <w:szCs w:val="20"/>
        </w:rPr>
        <w:t xml:space="preserve"> incentivos para el desempeño del personal,</w:t>
      </w:r>
      <w:r w:rsidR="005C7578" w:rsidRPr="00F35F88">
        <w:rPr>
          <w:rFonts w:ascii="Arial" w:hAnsi="Arial" w:cs="Arial"/>
          <w:sz w:val="20"/>
          <w:szCs w:val="20"/>
        </w:rPr>
        <w:t xml:space="preserve"> </w:t>
      </w:r>
      <w:r w:rsidRPr="00F35F88">
        <w:rPr>
          <w:rFonts w:ascii="Arial" w:hAnsi="Arial" w:cs="Arial"/>
          <w:sz w:val="20"/>
          <w:szCs w:val="20"/>
        </w:rPr>
        <w:t>debe reconocer que tales estímulos pueden provocar consecuencias no deseadas, por lo</w:t>
      </w:r>
      <w:r w:rsidR="005C7578" w:rsidRPr="00F35F88">
        <w:rPr>
          <w:rFonts w:ascii="Arial" w:hAnsi="Arial" w:cs="Arial"/>
          <w:sz w:val="20"/>
          <w:szCs w:val="20"/>
        </w:rPr>
        <w:t xml:space="preserve"> </w:t>
      </w:r>
      <w:r w:rsidRPr="00F35F88">
        <w:rPr>
          <w:rFonts w:ascii="Arial" w:hAnsi="Arial" w:cs="Arial"/>
          <w:sz w:val="20"/>
          <w:szCs w:val="20"/>
        </w:rPr>
        <w:t>que debe evaluarlos a fin de que se encuentren alineados a los principios éticos y normas</w:t>
      </w:r>
      <w:r w:rsidR="005C7578" w:rsidRPr="00F35F88">
        <w:rPr>
          <w:rFonts w:ascii="Arial" w:hAnsi="Arial" w:cs="Arial"/>
          <w:sz w:val="20"/>
          <w:szCs w:val="20"/>
        </w:rPr>
        <w:t xml:space="preserve"> </w:t>
      </w:r>
      <w:r w:rsidRPr="00F35F88">
        <w:rPr>
          <w:rFonts w:ascii="Arial" w:hAnsi="Arial" w:cs="Arial"/>
          <w:sz w:val="20"/>
          <w:szCs w:val="20"/>
        </w:rPr>
        <w:t>de conducta d</w:t>
      </w:r>
      <w:r w:rsidR="00E61973" w:rsidRPr="00F35F88">
        <w:rPr>
          <w:rFonts w:ascii="Arial" w:hAnsi="Arial" w:cs="Arial"/>
          <w:sz w:val="20"/>
          <w:szCs w:val="20"/>
        </w:rPr>
        <w:t xml:space="preserve">el </w:t>
      </w:r>
      <w:r w:rsidR="00CC092B">
        <w:rPr>
          <w:rFonts w:ascii="Arial" w:hAnsi="Arial" w:cs="Arial"/>
          <w:sz w:val="20"/>
          <w:szCs w:val="20"/>
        </w:rPr>
        <w:t>M</w:t>
      </w:r>
      <w:r w:rsidR="00E61973" w:rsidRPr="00F35F88">
        <w:rPr>
          <w:rFonts w:ascii="Arial" w:hAnsi="Arial" w:cs="Arial"/>
          <w:sz w:val="20"/>
          <w:szCs w:val="20"/>
        </w:rPr>
        <w:t>unicipio</w:t>
      </w:r>
      <w:r w:rsidRPr="00F35F88">
        <w:rPr>
          <w:rFonts w:ascii="Arial" w:hAnsi="Arial" w:cs="Arial"/>
          <w:sz w:val="20"/>
          <w:szCs w:val="20"/>
        </w:rPr>
        <w:t>.</w:t>
      </w:r>
    </w:p>
    <w:p w14:paraId="6531E0C6" w14:textId="306B4DD4" w:rsidR="00517A1B" w:rsidRPr="00F35F88" w:rsidRDefault="00517A1B" w:rsidP="00F870BA">
      <w:pPr>
        <w:ind w:left="426" w:hanging="426"/>
        <w:jc w:val="both"/>
        <w:rPr>
          <w:rFonts w:ascii="Arial" w:hAnsi="Arial" w:cs="Arial"/>
          <w:sz w:val="20"/>
          <w:szCs w:val="20"/>
        </w:rPr>
      </w:pPr>
      <w:r w:rsidRPr="00F35F88">
        <w:rPr>
          <w:rFonts w:ascii="Arial" w:hAnsi="Arial" w:cs="Arial"/>
          <w:b/>
          <w:bCs/>
          <w:sz w:val="20"/>
          <w:szCs w:val="20"/>
        </w:rPr>
        <w:t>5.03</w:t>
      </w:r>
      <w:r w:rsidR="005C7578" w:rsidRPr="00F35F88">
        <w:rPr>
          <w:rFonts w:ascii="Arial" w:hAnsi="Arial" w:cs="Arial"/>
          <w:sz w:val="20"/>
          <w:szCs w:val="20"/>
        </w:rPr>
        <w:t>.</w:t>
      </w:r>
      <w:r w:rsidRPr="00F35F88">
        <w:rPr>
          <w:rFonts w:ascii="Arial" w:hAnsi="Arial" w:cs="Arial"/>
          <w:sz w:val="20"/>
          <w:szCs w:val="20"/>
        </w:rPr>
        <w:t xml:space="preserve"> </w:t>
      </w:r>
      <w:r w:rsidR="005C7578" w:rsidRPr="00F35F88">
        <w:rPr>
          <w:rFonts w:ascii="Arial" w:hAnsi="Arial" w:cs="Arial"/>
          <w:sz w:val="20"/>
          <w:szCs w:val="20"/>
        </w:rPr>
        <w:t>Los Titulares de las áreas deben</w:t>
      </w:r>
      <w:r w:rsidRPr="00F35F88">
        <w:rPr>
          <w:rFonts w:ascii="Arial" w:hAnsi="Arial" w:cs="Arial"/>
          <w:sz w:val="20"/>
          <w:szCs w:val="20"/>
        </w:rPr>
        <w:t xml:space="preserve"> responsabilizar a las organizaciones de servicios que contrate</w:t>
      </w:r>
      <w:r w:rsidR="005C7578" w:rsidRPr="00F35F88">
        <w:rPr>
          <w:rFonts w:ascii="Arial" w:hAnsi="Arial" w:cs="Arial"/>
          <w:sz w:val="20"/>
          <w:szCs w:val="20"/>
        </w:rPr>
        <w:t xml:space="preserve">n </w:t>
      </w:r>
      <w:r w:rsidRPr="00F35F88">
        <w:rPr>
          <w:rFonts w:ascii="Arial" w:hAnsi="Arial" w:cs="Arial"/>
          <w:sz w:val="20"/>
          <w:szCs w:val="20"/>
        </w:rPr>
        <w:t>por las funciones de control interno relacionadas con las actividades tercerizadas que</w:t>
      </w:r>
      <w:r w:rsidR="005C7578" w:rsidRPr="00F35F88">
        <w:rPr>
          <w:rFonts w:ascii="Arial" w:hAnsi="Arial" w:cs="Arial"/>
          <w:sz w:val="20"/>
          <w:szCs w:val="20"/>
        </w:rPr>
        <w:t xml:space="preserve"> </w:t>
      </w:r>
      <w:r w:rsidRPr="00F35F88">
        <w:rPr>
          <w:rFonts w:ascii="Arial" w:hAnsi="Arial" w:cs="Arial"/>
          <w:sz w:val="20"/>
          <w:szCs w:val="20"/>
        </w:rPr>
        <w:t>realicen.</w:t>
      </w:r>
      <w:r w:rsidR="00F870BA">
        <w:rPr>
          <w:rFonts w:ascii="Arial" w:hAnsi="Arial" w:cs="Arial"/>
          <w:sz w:val="20"/>
          <w:szCs w:val="20"/>
        </w:rPr>
        <w:t xml:space="preserve"> </w:t>
      </w:r>
      <w:proofErr w:type="gramStart"/>
      <w:r w:rsidR="00F870BA" w:rsidRPr="00F870BA">
        <w:rPr>
          <w:rFonts w:ascii="Arial" w:hAnsi="Arial" w:cs="Arial"/>
          <w:sz w:val="20"/>
          <w:szCs w:val="20"/>
        </w:rPr>
        <w:t>Asimismo</w:t>
      </w:r>
      <w:proofErr w:type="gramEnd"/>
      <w:r w:rsidR="00F870BA" w:rsidRPr="00F870BA">
        <w:rPr>
          <w:rFonts w:ascii="Arial" w:hAnsi="Arial" w:cs="Arial"/>
          <w:sz w:val="20"/>
          <w:szCs w:val="20"/>
        </w:rPr>
        <w:t xml:space="preserve"> debe comunicar a</w:t>
      </w:r>
      <w:r w:rsidR="00F870BA">
        <w:rPr>
          <w:rFonts w:ascii="Arial" w:hAnsi="Arial" w:cs="Arial"/>
          <w:sz w:val="20"/>
          <w:szCs w:val="20"/>
        </w:rPr>
        <w:t xml:space="preserve"> </w:t>
      </w:r>
      <w:r w:rsidR="00F870BA" w:rsidRPr="00F870BA">
        <w:rPr>
          <w:rFonts w:ascii="Arial" w:hAnsi="Arial" w:cs="Arial"/>
          <w:sz w:val="20"/>
          <w:szCs w:val="20"/>
        </w:rPr>
        <w:t xml:space="preserve">los servicios tercerizados los objetivos institucionales y sus riesgos asociados, las normas de conducta </w:t>
      </w:r>
      <w:r w:rsidR="00577259">
        <w:rPr>
          <w:rFonts w:ascii="Arial" w:hAnsi="Arial" w:cs="Arial"/>
          <w:sz w:val="20"/>
          <w:szCs w:val="20"/>
        </w:rPr>
        <w:t>de la Administración Pública Municipal</w:t>
      </w:r>
      <w:r w:rsidR="00F870BA" w:rsidRPr="00F870BA">
        <w:rPr>
          <w:rFonts w:ascii="Arial" w:hAnsi="Arial" w:cs="Arial"/>
          <w:sz w:val="20"/>
          <w:szCs w:val="20"/>
        </w:rPr>
        <w:t>, su papel dentro de la estructura organizacional, las responsabilidades asignadas y las</w:t>
      </w:r>
      <w:r w:rsidR="00F870BA">
        <w:rPr>
          <w:rFonts w:ascii="Arial" w:hAnsi="Arial" w:cs="Arial"/>
          <w:sz w:val="20"/>
          <w:szCs w:val="20"/>
        </w:rPr>
        <w:t xml:space="preserve"> </w:t>
      </w:r>
      <w:r w:rsidR="00F870BA" w:rsidRPr="00F870BA">
        <w:rPr>
          <w:rFonts w:ascii="Arial" w:hAnsi="Arial" w:cs="Arial"/>
          <w:sz w:val="20"/>
          <w:szCs w:val="20"/>
        </w:rPr>
        <w:t>expectativas de competencia profesional correspondiente a sus funciones, lo que contribuirá a que los</w:t>
      </w:r>
      <w:r w:rsidR="00F870BA">
        <w:rPr>
          <w:rFonts w:ascii="Arial" w:hAnsi="Arial" w:cs="Arial"/>
          <w:sz w:val="20"/>
          <w:szCs w:val="20"/>
        </w:rPr>
        <w:t xml:space="preserve"> </w:t>
      </w:r>
      <w:r w:rsidR="00F870BA" w:rsidRPr="00F870BA">
        <w:rPr>
          <w:rFonts w:ascii="Arial" w:hAnsi="Arial" w:cs="Arial"/>
          <w:sz w:val="20"/>
          <w:szCs w:val="20"/>
        </w:rPr>
        <w:t>servicios tercerizados desempeñen apropiadamente sus responsabilidades de Control Interno</w:t>
      </w:r>
    </w:p>
    <w:p w14:paraId="4A7953BF" w14:textId="2B8E90CB" w:rsidR="000A4187" w:rsidRDefault="00517A1B" w:rsidP="007B6EBA">
      <w:pPr>
        <w:ind w:left="426" w:hanging="426"/>
        <w:jc w:val="both"/>
        <w:rPr>
          <w:rFonts w:ascii="Arial" w:hAnsi="Arial" w:cs="Arial"/>
          <w:sz w:val="20"/>
          <w:szCs w:val="20"/>
        </w:rPr>
      </w:pPr>
      <w:r w:rsidRPr="00F35F88">
        <w:rPr>
          <w:rFonts w:ascii="Arial" w:hAnsi="Arial" w:cs="Arial"/>
          <w:b/>
          <w:bCs/>
          <w:sz w:val="20"/>
          <w:szCs w:val="20"/>
        </w:rPr>
        <w:t>5.04</w:t>
      </w:r>
      <w:r w:rsidRPr="00F35F88">
        <w:rPr>
          <w:rFonts w:ascii="Arial" w:hAnsi="Arial" w:cs="Arial"/>
          <w:sz w:val="20"/>
          <w:szCs w:val="20"/>
        </w:rPr>
        <w:t xml:space="preserve"> </w:t>
      </w:r>
      <w:r w:rsidR="005C7578" w:rsidRPr="00F35F88">
        <w:rPr>
          <w:rFonts w:ascii="Arial" w:hAnsi="Arial" w:cs="Arial"/>
          <w:sz w:val="20"/>
          <w:szCs w:val="20"/>
        </w:rPr>
        <w:t>Los Titulares de las Áreas</w:t>
      </w:r>
      <w:r w:rsidRPr="00F35F88">
        <w:rPr>
          <w:rFonts w:ascii="Arial" w:hAnsi="Arial" w:cs="Arial"/>
          <w:sz w:val="20"/>
          <w:szCs w:val="20"/>
        </w:rPr>
        <w:t>, bajo la supervisión del</w:t>
      </w:r>
      <w:r w:rsidR="005C7578" w:rsidRPr="00F35F88">
        <w:rPr>
          <w:rFonts w:ascii="Arial" w:hAnsi="Arial" w:cs="Arial"/>
          <w:sz w:val="20"/>
          <w:szCs w:val="20"/>
        </w:rPr>
        <w:t xml:space="preserve"> </w:t>
      </w:r>
      <w:proofErr w:type="gramStart"/>
      <w:r w:rsidR="005C7578" w:rsidRPr="00F35F88">
        <w:rPr>
          <w:rFonts w:ascii="Arial" w:hAnsi="Arial" w:cs="Arial"/>
          <w:sz w:val="20"/>
          <w:szCs w:val="20"/>
        </w:rPr>
        <w:t>Presidente</w:t>
      </w:r>
      <w:proofErr w:type="gramEnd"/>
      <w:r w:rsidR="005C7578" w:rsidRPr="00F35F88">
        <w:rPr>
          <w:rFonts w:ascii="Arial" w:hAnsi="Arial" w:cs="Arial"/>
          <w:sz w:val="20"/>
          <w:szCs w:val="20"/>
        </w:rPr>
        <w:t xml:space="preserve"> Municipal</w:t>
      </w:r>
      <w:r w:rsidR="007D5276" w:rsidRPr="00F35F88">
        <w:rPr>
          <w:rFonts w:ascii="Arial" w:hAnsi="Arial" w:cs="Arial"/>
          <w:sz w:val="20"/>
          <w:szCs w:val="20"/>
        </w:rPr>
        <w:t xml:space="preserve"> </w:t>
      </w:r>
      <w:r w:rsidRPr="00F35F88">
        <w:rPr>
          <w:rFonts w:ascii="Arial" w:hAnsi="Arial" w:cs="Arial"/>
          <w:sz w:val="20"/>
          <w:szCs w:val="20"/>
        </w:rPr>
        <w:t>debe tomar acciones correctivas cuando sea necesario fortalecer la estructura para la</w:t>
      </w:r>
      <w:r w:rsidR="007D5276" w:rsidRPr="00F35F88">
        <w:rPr>
          <w:rFonts w:ascii="Arial" w:hAnsi="Arial" w:cs="Arial"/>
          <w:sz w:val="20"/>
          <w:szCs w:val="20"/>
        </w:rPr>
        <w:t xml:space="preserve"> </w:t>
      </w:r>
      <w:r w:rsidRPr="00F35F88">
        <w:rPr>
          <w:rFonts w:ascii="Arial" w:hAnsi="Arial" w:cs="Arial"/>
          <w:sz w:val="20"/>
          <w:szCs w:val="20"/>
        </w:rPr>
        <w:t>asignación de responsabilidades y la rendición de cuentas.</w:t>
      </w:r>
      <w:r w:rsidR="000A4187">
        <w:rPr>
          <w:rFonts w:ascii="Arial" w:hAnsi="Arial" w:cs="Arial"/>
          <w:sz w:val="20"/>
          <w:szCs w:val="20"/>
        </w:rPr>
        <w:t xml:space="preserve"> </w:t>
      </w:r>
      <w:r w:rsidR="000A4187" w:rsidRPr="000A4187">
        <w:rPr>
          <w:rFonts w:ascii="Arial" w:hAnsi="Arial" w:cs="Arial"/>
          <w:sz w:val="20"/>
          <w:szCs w:val="20"/>
        </w:rPr>
        <w:t xml:space="preserve">Estas acciones van desde la retroalimentación informal proporcionada por </w:t>
      </w:r>
      <w:r w:rsidR="000A4187" w:rsidRPr="000A4187">
        <w:rPr>
          <w:rFonts w:ascii="Arial" w:hAnsi="Arial" w:cs="Arial"/>
          <w:sz w:val="20"/>
          <w:szCs w:val="20"/>
        </w:rPr>
        <w:lastRenderedPageBreak/>
        <w:t>los</w:t>
      </w:r>
      <w:r w:rsidR="000A4187">
        <w:rPr>
          <w:rFonts w:ascii="Arial" w:hAnsi="Arial" w:cs="Arial"/>
          <w:sz w:val="20"/>
          <w:szCs w:val="20"/>
        </w:rPr>
        <w:t xml:space="preserve"> </w:t>
      </w:r>
      <w:r w:rsidR="000A4187" w:rsidRPr="000A4187">
        <w:rPr>
          <w:rFonts w:ascii="Arial" w:hAnsi="Arial" w:cs="Arial"/>
          <w:sz w:val="20"/>
          <w:szCs w:val="20"/>
        </w:rPr>
        <w:t xml:space="preserve">supervisores hasta acciones disciplinarias implementadas por </w:t>
      </w:r>
      <w:r w:rsidR="000A4187">
        <w:rPr>
          <w:rFonts w:ascii="Arial" w:hAnsi="Arial" w:cs="Arial"/>
          <w:sz w:val="20"/>
          <w:szCs w:val="20"/>
        </w:rPr>
        <w:t xml:space="preserve">el </w:t>
      </w:r>
      <w:proofErr w:type="gramStart"/>
      <w:r w:rsidR="000A4187">
        <w:rPr>
          <w:rFonts w:ascii="Arial" w:hAnsi="Arial" w:cs="Arial"/>
          <w:sz w:val="20"/>
          <w:szCs w:val="20"/>
        </w:rPr>
        <w:t>Presidente</w:t>
      </w:r>
      <w:proofErr w:type="gramEnd"/>
      <w:r w:rsidR="000A4187">
        <w:rPr>
          <w:rFonts w:ascii="Arial" w:hAnsi="Arial" w:cs="Arial"/>
          <w:sz w:val="20"/>
          <w:szCs w:val="20"/>
        </w:rPr>
        <w:t xml:space="preserve"> Municipal</w:t>
      </w:r>
      <w:r w:rsidR="000A4187" w:rsidRPr="000A4187">
        <w:rPr>
          <w:rFonts w:ascii="Arial" w:hAnsi="Arial" w:cs="Arial"/>
          <w:sz w:val="20"/>
          <w:szCs w:val="20"/>
        </w:rPr>
        <w:t>,</w:t>
      </w:r>
      <w:r w:rsidR="000A4187">
        <w:rPr>
          <w:rFonts w:ascii="Arial" w:hAnsi="Arial" w:cs="Arial"/>
          <w:sz w:val="20"/>
          <w:szCs w:val="20"/>
        </w:rPr>
        <w:t xml:space="preserve"> </w:t>
      </w:r>
      <w:r w:rsidR="000A4187" w:rsidRPr="000A4187">
        <w:rPr>
          <w:rFonts w:ascii="Arial" w:hAnsi="Arial" w:cs="Arial"/>
          <w:sz w:val="20"/>
          <w:szCs w:val="20"/>
        </w:rPr>
        <w:t>dependiendo de la relevancia de las deficiencias identificadas en el Control Interno</w:t>
      </w:r>
      <w:r w:rsidR="000A4187">
        <w:rPr>
          <w:rFonts w:ascii="Arial" w:hAnsi="Arial" w:cs="Arial"/>
          <w:sz w:val="20"/>
          <w:szCs w:val="20"/>
        </w:rPr>
        <w:t>.</w:t>
      </w:r>
    </w:p>
    <w:p w14:paraId="6FCB2327" w14:textId="6EE7B78B" w:rsidR="000657F5" w:rsidRPr="000657F5" w:rsidRDefault="000657F5" w:rsidP="00517A1B">
      <w:pPr>
        <w:jc w:val="both"/>
        <w:rPr>
          <w:rFonts w:ascii="Arial" w:hAnsi="Arial" w:cs="Arial"/>
          <w:i/>
          <w:iCs/>
          <w:sz w:val="20"/>
          <w:szCs w:val="20"/>
        </w:rPr>
      </w:pPr>
      <w:r w:rsidRPr="000657F5">
        <w:rPr>
          <w:rFonts w:ascii="Arial" w:hAnsi="Arial" w:cs="Arial"/>
          <w:i/>
          <w:iCs/>
          <w:sz w:val="20"/>
          <w:szCs w:val="20"/>
        </w:rPr>
        <w:t>Consideración de las Presiones por las Responsabilidades Asignadas al Personal.</w:t>
      </w:r>
    </w:p>
    <w:p w14:paraId="5B867B42" w14:textId="446FE75A" w:rsidR="00517A1B" w:rsidRPr="00F35F88" w:rsidRDefault="00517A1B" w:rsidP="007B6EBA">
      <w:pPr>
        <w:ind w:left="426" w:hanging="426"/>
        <w:jc w:val="both"/>
        <w:rPr>
          <w:rFonts w:ascii="Arial" w:hAnsi="Arial" w:cs="Arial"/>
          <w:sz w:val="20"/>
          <w:szCs w:val="20"/>
        </w:rPr>
      </w:pPr>
      <w:r w:rsidRPr="00F35F88">
        <w:rPr>
          <w:rFonts w:ascii="Arial" w:hAnsi="Arial" w:cs="Arial"/>
          <w:b/>
          <w:bCs/>
          <w:sz w:val="20"/>
          <w:szCs w:val="20"/>
        </w:rPr>
        <w:t>5.05</w:t>
      </w:r>
      <w:r w:rsidR="00D51F8A" w:rsidRPr="00F35F88">
        <w:rPr>
          <w:rFonts w:ascii="Arial" w:hAnsi="Arial" w:cs="Arial"/>
          <w:b/>
          <w:bCs/>
          <w:sz w:val="20"/>
          <w:szCs w:val="20"/>
        </w:rPr>
        <w:t>.</w:t>
      </w:r>
      <w:r w:rsidRPr="00F35F88">
        <w:rPr>
          <w:rFonts w:ascii="Arial" w:hAnsi="Arial" w:cs="Arial"/>
          <w:sz w:val="20"/>
          <w:szCs w:val="20"/>
        </w:rPr>
        <w:t xml:space="preserve"> </w:t>
      </w:r>
      <w:r w:rsidR="00D51F8A" w:rsidRPr="00F35F88">
        <w:rPr>
          <w:rFonts w:ascii="Arial" w:hAnsi="Arial" w:cs="Arial"/>
          <w:sz w:val="20"/>
          <w:szCs w:val="20"/>
        </w:rPr>
        <w:t>Los Titulares de las Áreas</w:t>
      </w:r>
      <w:r w:rsidRPr="00F35F88">
        <w:rPr>
          <w:rFonts w:ascii="Arial" w:hAnsi="Arial" w:cs="Arial"/>
          <w:sz w:val="20"/>
          <w:szCs w:val="20"/>
        </w:rPr>
        <w:t xml:space="preserve"> debe</w:t>
      </w:r>
      <w:r w:rsidR="00D51F8A" w:rsidRPr="00F35F88">
        <w:rPr>
          <w:rFonts w:ascii="Arial" w:hAnsi="Arial" w:cs="Arial"/>
          <w:sz w:val="20"/>
          <w:szCs w:val="20"/>
        </w:rPr>
        <w:t>n</w:t>
      </w:r>
      <w:r w:rsidRPr="00F35F88">
        <w:rPr>
          <w:rFonts w:ascii="Arial" w:hAnsi="Arial" w:cs="Arial"/>
          <w:sz w:val="20"/>
          <w:szCs w:val="20"/>
        </w:rPr>
        <w:t xml:space="preserve"> equilibrar las presiones excesivas sobre el personal d</w:t>
      </w:r>
      <w:r w:rsidR="00E61973" w:rsidRPr="00F35F88">
        <w:rPr>
          <w:rFonts w:ascii="Arial" w:hAnsi="Arial" w:cs="Arial"/>
          <w:sz w:val="20"/>
          <w:szCs w:val="20"/>
        </w:rPr>
        <w:t xml:space="preserve">el </w:t>
      </w:r>
      <w:r w:rsidR="00CC092B">
        <w:rPr>
          <w:rFonts w:ascii="Arial" w:hAnsi="Arial" w:cs="Arial"/>
          <w:sz w:val="20"/>
          <w:szCs w:val="20"/>
        </w:rPr>
        <w:t>M</w:t>
      </w:r>
      <w:r w:rsidR="00E61973" w:rsidRPr="00F35F88">
        <w:rPr>
          <w:rFonts w:ascii="Arial" w:hAnsi="Arial" w:cs="Arial"/>
          <w:sz w:val="20"/>
          <w:szCs w:val="20"/>
        </w:rPr>
        <w:t>unicipio</w:t>
      </w:r>
      <w:r w:rsidRPr="00F35F88">
        <w:rPr>
          <w:rFonts w:ascii="Arial" w:hAnsi="Arial" w:cs="Arial"/>
          <w:sz w:val="20"/>
          <w:szCs w:val="20"/>
        </w:rPr>
        <w:t>.</w:t>
      </w:r>
      <w:r w:rsidR="00C64C68">
        <w:rPr>
          <w:rFonts w:ascii="Arial" w:hAnsi="Arial" w:cs="Arial"/>
          <w:sz w:val="20"/>
          <w:szCs w:val="20"/>
        </w:rPr>
        <w:t xml:space="preserve"> </w:t>
      </w:r>
      <w:r w:rsidR="00C64C68" w:rsidRPr="00C64C68">
        <w:rPr>
          <w:rFonts w:ascii="Arial" w:hAnsi="Arial" w:cs="Arial"/>
          <w:sz w:val="20"/>
          <w:szCs w:val="20"/>
        </w:rPr>
        <w:t>Las presiones</w:t>
      </w:r>
      <w:r w:rsidR="00C64C68">
        <w:rPr>
          <w:rFonts w:ascii="Arial" w:hAnsi="Arial" w:cs="Arial"/>
          <w:sz w:val="20"/>
          <w:szCs w:val="20"/>
        </w:rPr>
        <w:t xml:space="preserve"> </w:t>
      </w:r>
      <w:r w:rsidR="00C64C68" w:rsidRPr="00C64C68">
        <w:rPr>
          <w:rFonts w:ascii="Arial" w:hAnsi="Arial" w:cs="Arial"/>
          <w:sz w:val="20"/>
          <w:szCs w:val="20"/>
        </w:rPr>
        <w:t xml:space="preserve">pueden suscitarse debido a metas institucionales demasiado altas, establecidas por </w:t>
      </w:r>
      <w:r w:rsidR="00C64C68">
        <w:rPr>
          <w:rFonts w:ascii="Arial" w:hAnsi="Arial" w:cs="Arial"/>
          <w:sz w:val="20"/>
          <w:szCs w:val="20"/>
        </w:rPr>
        <w:t>los Titulares de las Áreas</w:t>
      </w:r>
      <w:r w:rsidR="00C64C68" w:rsidRPr="00C64C68">
        <w:rPr>
          <w:rFonts w:ascii="Arial" w:hAnsi="Arial" w:cs="Arial"/>
          <w:sz w:val="20"/>
          <w:szCs w:val="20"/>
        </w:rPr>
        <w:t>, a fin</w:t>
      </w:r>
      <w:r w:rsidR="00C64C68">
        <w:rPr>
          <w:rFonts w:ascii="Arial" w:hAnsi="Arial" w:cs="Arial"/>
          <w:sz w:val="20"/>
          <w:szCs w:val="20"/>
        </w:rPr>
        <w:t xml:space="preserve"> </w:t>
      </w:r>
      <w:r w:rsidR="00C64C68" w:rsidRPr="00C64C68">
        <w:rPr>
          <w:rFonts w:ascii="Arial" w:hAnsi="Arial" w:cs="Arial"/>
          <w:sz w:val="20"/>
          <w:szCs w:val="20"/>
        </w:rPr>
        <w:t>de cumplir con los objetivos institucionales o las exigencias cíclicas de algunos procesos sensibles, como</w:t>
      </w:r>
      <w:r w:rsidR="00C64C68">
        <w:rPr>
          <w:rFonts w:ascii="Arial" w:hAnsi="Arial" w:cs="Arial"/>
          <w:sz w:val="20"/>
          <w:szCs w:val="20"/>
        </w:rPr>
        <w:t xml:space="preserve"> </w:t>
      </w:r>
      <w:r w:rsidR="00C64C68" w:rsidRPr="00C64C68">
        <w:rPr>
          <w:rFonts w:ascii="Arial" w:hAnsi="Arial" w:cs="Arial"/>
          <w:sz w:val="20"/>
          <w:szCs w:val="20"/>
        </w:rPr>
        <w:t>adquisiciones, suministros, remuneraciones y la preparación de los estados financieros, entre otros</w:t>
      </w:r>
      <w:r w:rsidR="00C64C68">
        <w:rPr>
          <w:rFonts w:ascii="Arial" w:hAnsi="Arial" w:cs="Arial"/>
          <w:sz w:val="20"/>
          <w:szCs w:val="20"/>
        </w:rPr>
        <w:t>.</w:t>
      </w:r>
    </w:p>
    <w:p w14:paraId="0F109DDA" w14:textId="27FECAC7" w:rsidR="00794DC6" w:rsidRPr="00F35F88" w:rsidRDefault="00517A1B" w:rsidP="007B6EBA">
      <w:pPr>
        <w:ind w:left="426" w:hanging="426"/>
        <w:jc w:val="both"/>
        <w:rPr>
          <w:rFonts w:ascii="Arial" w:hAnsi="Arial" w:cs="Arial"/>
          <w:sz w:val="20"/>
          <w:szCs w:val="20"/>
        </w:rPr>
      </w:pPr>
      <w:r w:rsidRPr="00F35F88">
        <w:rPr>
          <w:rFonts w:ascii="Arial" w:hAnsi="Arial" w:cs="Arial"/>
          <w:b/>
          <w:bCs/>
          <w:sz w:val="20"/>
          <w:szCs w:val="20"/>
        </w:rPr>
        <w:t>5.06</w:t>
      </w:r>
      <w:r w:rsidR="00D51F8A" w:rsidRPr="00F35F88">
        <w:rPr>
          <w:rFonts w:ascii="Arial" w:hAnsi="Arial" w:cs="Arial"/>
          <w:sz w:val="20"/>
          <w:szCs w:val="20"/>
        </w:rPr>
        <w:t>.</w:t>
      </w:r>
      <w:r w:rsidRPr="00F35F88">
        <w:rPr>
          <w:rFonts w:ascii="Arial" w:hAnsi="Arial" w:cs="Arial"/>
          <w:sz w:val="20"/>
          <w:szCs w:val="20"/>
        </w:rPr>
        <w:t xml:space="preserve"> </w:t>
      </w:r>
      <w:r w:rsidR="00D51F8A" w:rsidRPr="00F35F88">
        <w:rPr>
          <w:rFonts w:ascii="Arial" w:hAnsi="Arial" w:cs="Arial"/>
          <w:sz w:val="20"/>
          <w:szCs w:val="20"/>
        </w:rPr>
        <w:t>Los Titulares de las Áreas son</w:t>
      </w:r>
      <w:r w:rsidRPr="00F35F88">
        <w:rPr>
          <w:rFonts w:ascii="Arial" w:hAnsi="Arial" w:cs="Arial"/>
          <w:sz w:val="20"/>
          <w:szCs w:val="20"/>
        </w:rPr>
        <w:t xml:space="preserve"> responsable de evaluar las presiones sobre el personal para ayudar</w:t>
      </w:r>
      <w:r w:rsidR="00D51F8A" w:rsidRPr="00F35F88">
        <w:rPr>
          <w:rFonts w:ascii="Arial" w:hAnsi="Arial" w:cs="Arial"/>
          <w:sz w:val="20"/>
          <w:szCs w:val="20"/>
        </w:rPr>
        <w:t xml:space="preserve"> </w:t>
      </w:r>
      <w:r w:rsidRPr="00F35F88">
        <w:rPr>
          <w:rFonts w:ascii="Arial" w:hAnsi="Arial" w:cs="Arial"/>
          <w:sz w:val="20"/>
          <w:szCs w:val="20"/>
        </w:rPr>
        <w:t>a los empleados a cumplir con sus responsabilidades asignadas, en alineación con las</w:t>
      </w:r>
      <w:r w:rsidR="00D51F8A" w:rsidRPr="00F35F88">
        <w:rPr>
          <w:rFonts w:ascii="Arial" w:hAnsi="Arial" w:cs="Arial"/>
          <w:sz w:val="20"/>
          <w:szCs w:val="20"/>
        </w:rPr>
        <w:t xml:space="preserve"> </w:t>
      </w:r>
      <w:r w:rsidRPr="00F35F88">
        <w:rPr>
          <w:rFonts w:ascii="Arial" w:hAnsi="Arial" w:cs="Arial"/>
          <w:sz w:val="20"/>
          <w:szCs w:val="20"/>
        </w:rPr>
        <w:t>normas de conducta, los principios éticos y el programa de promoción de la integridad.</w:t>
      </w:r>
      <w:r w:rsidR="00B00C6C">
        <w:rPr>
          <w:rFonts w:ascii="Arial" w:hAnsi="Arial" w:cs="Arial"/>
          <w:sz w:val="20"/>
          <w:szCs w:val="20"/>
        </w:rPr>
        <w:t xml:space="preserve"> </w:t>
      </w:r>
      <w:r w:rsidR="00B00C6C" w:rsidRPr="00B00C6C">
        <w:rPr>
          <w:rFonts w:ascii="Arial" w:hAnsi="Arial" w:cs="Arial"/>
          <w:sz w:val="20"/>
          <w:szCs w:val="20"/>
        </w:rPr>
        <w:t>En este sentido, debe</w:t>
      </w:r>
      <w:r w:rsidR="00B00C6C">
        <w:rPr>
          <w:rFonts w:ascii="Arial" w:hAnsi="Arial" w:cs="Arial"/>
          <w:sz w:val="20"/>
          <w:szCs w:val="20"/>
        </w:rPr>
        <w:t>n</w:t>
      </w:r>
      <w:r w:rsidR="00B00C6C" w:rsidRPr="00B00C6C">
        <w:rPr>
          <w:rFonts w:ascii="Arial" w:hAnsi="Arial" w:cs="Arial"/>
          <w:sz w:val="20"/>
          <w:szCs w:val="20"/>
        </w:rPr>
        <w:t xml:space="preserve"> ajustar las presiones excesivas</w:t>
      </w:r>
      <w:r w:rsidR="00B00C6C">
        <w:rPr>
          <w:rFonts w:ascii="Arial" w:hAnsi="Arial" w:cs="Arial"/>
          <w:sz w:val="20"/>
          <w:szCs w:val="20"/>
        </w:rPr>
        <w:t xml:space="preserve"> </w:t>
      </w:r>
      <w:r w:rsidR="00B00C6C" w:rsidRPr="00B00C6C">
        <w:rPr>
          <w:rFonts w:ascii="Arial" w:hAnsi="Arial" w:cs="Arial"/>
          <w:sz w:val="20"/>
          <w:szCs w:val="20"/>
        </w:rPr>
        <w:t>utilizando diferentes herramientas, como distribuir adecuadamente las cargas de trabajo, redistribuir los</w:t>
      </w:r>
      <w:r w:rsidR="00B00C6C">
        <w:rPr>
          <w:rFonts w:ascii="Arial" w:hAnsi="Arial" w:cs="Arial"/>
          <w:sz w:val="20"/>
          <w:szCs w:val="20"/>
        </w:rPr>
        <w:t xml:space="preserve"> </w:t>
      </w:r>
      <w:r w:rsidR="00B00C6C" w:rsidRPr="00B00C6C">
        <w:rPr>
          <w:rFonts w:ascii="Arial" w:hAnsi="Arial" w:cs="Arial"/>
          <w:sz w:val="20"/>
          <w:szCs w:val="20"/>
        </w:rPr>
        <w:t>recursos o tomar las decisiones pertinentes para corregir la causa de las presiones, entre otras</w:t>
      </w:r>
      <w:r w:rsidR="00B00C6C">
        <w:rPr>
          <w:rFonts w:ascii="Arial" w:hAnsi="Arial" w:cs="Arial"/>
          <w:sz w:val="20"/>
          <w:szCs w:val="20"/>
        </w:rPr>
        <w:t>.</w:t>
      </w:r>
    </w:p>
    <w:p w14:paraId="7319912D" w14:textId="690B0222" w:rsidR="00794DC6" w:rsidRPr="00F35F88" w:rsidRDefault="00D545A6" w:rsidP="00793516">
      <w:pPr>
        <w:jc w:val="both"/>
        <w:rPr>
          <w:rFonts w:ascii="Arial" w:hAnsi="Arial" w:cs="Arial"/>
          <w:sz w:val="20"/>
          <w:szCs w:val="20"/>
        </w:rPr>
      </w:pPr>
      <w:r w:rsidRPr="00F35F88">
        <w:rPr>
          <w:rFonts w:ascii="Arial" w:hAnsi="Arial" w:cs="Arial"/>
          <w:b/>
          <w:bCs/>
          <w:sz w:val="20"/>
          <w:szCs w:val="20"/>
        </w:rPr>
        <w:t xml:space="preserve">Artículo </w:t>
      </w:r>
      <w:r w:rsidR="0017012B">
        <w:rPr>
          <w:rFonts w:ascii="Arial" w:hAnsi="Arial" w:cs="Arial"/>
          <w:b/>
          <w:bCs/>
          <w:sz w:val="20"/>
          <w:szCs w:val="20"/>
        </w:rPr>
        <w:t>25</w:t>
      </w:r>
      <w:r w:rsidRPr="00F35F88">
        <w:rPr>
          <w:rFonts w:ascii="Arial" w:hAnsi="Arial" w:cs="Arial"/>
          <w:sz w:val="20"/>
          <w:szCs w:val="20"/>
        </w:rPr>
        <w:t>. L</w:t>
      </w:r>
      <w:r w:rsidR="005B1614" w:rsidRPr="00F35F88">
        <w:rPr>
          <w:rFonts w:ascii="Arial" w:hAnsi="Arial" w:cs="Arial"/>
          <w:sz w:val="20"/>
          <w:szCs w:val="20"/>
        </w:rPr>
        <w:t xml:space="preserve">os </w:t>
      </w:r>
      <w:r w:rsidR="006B0044" w:rsidRPr="00F35F88">
        <w:rPr>
          <w:rFonts w:ascii="Arial" w:hAnsi="Arial" w:cs="Arial"/>
          <w:sz w:val="20"/>
          <w:szCs w:val="20"/>
        </w:rPr>
        <w:t xml:space="preserve">planes, </w:t>
      </w:r>
      <w:r w:rsidR="005B1614" w:rsidRPr="00F35F88">
        <w:rPr>
          <w:rFonts w:ascii="Arial" w:hAnsi="Arial" w:cs="Arial"/>
          <w:sz w:val="20"/>
          <w:szCs w:val="20"/>
        </w:rPr>
        <w:t xml:space="preserve">reglamentos, manuales, lineamientos, guías, políticas, protocolos, programas, acciones o procedimientos, entre otros, </w:t>
      </w:r>
      <w:r w:rsidRPr="00F35F88">
        <w:rPr>
          <w:rFonts w:ascii="Arial" w:hAnsi="Arial" w:cs="Arial"/>
          <w:sz w:val="20"/>
          <w:szCs w:val="20"/>
        </w:rPr>
        <w:t>mínim</w:t>
      </w:r>
      <w:r w:rsidR="005B1614" w:rsidRPr="00F35F88">
        <w:rPr>
          <w:rFonts w:ascii="Arial" w:hAnsi="Arial" w:cs="Arial"/>
          <w:sz w:val="20"/>
          <w:szCs w:val="20"/>
        </w:rPr>
        <w:t>os</w:t>
      </w:r>
      <w:r w:rsidRPr="00F35F88">
        <w:rPr>
          <w:rFonts w:ascii="Arial" w:hAnsi="Arial" w:cs="Arial"/>
          <w:sz w:val="20"/>
          <w:szCs w:val="20"/>
        </w:rPr>
        <w:t xml:space="preserve"> indispensable</w:t>
      </w:r>
      <w:r w:rsidR="005B1614" w:rsidRPr="00F35F88">
        <w:rPr>
          <w:rFonts w:ascii="Arial" w:hAnsi="Arial" w:cs="Arial"/>
          <w:sz w:val="20"/>
          <w:szCs w:val="20"/>
        </w:rPr>
        <w:t>s</w:t>
      </w:r>
      <w:r w:rsidRPr="00F35F88">
        <w:rPr>
          <w:rFonts w:ascii="Arial" w:hAnsi="Arial" w:cs="Arial"/>
          <w:sz w:val="20"/>
          <w:szCs w:val="20"/>
        </w:rPr>
        <w:t xml:space="preserve"> para cumplir con los principios y elementos de control de la Primera Norma de Ambiente de Control y que se debe</w:t>
      </w:r>
      <w:r w:rsidR="005B1614" w:rsidRPr="00F35F88">
        <w:rPr>
          <w:rFonts w:ascii="Arial" w:hAnsi="Arial" w:cs="Arial"/>
          <w:sz w:val="20"/>
          <w:szCs w:val="20"/>
        </w:rPr>
        <w:t>n</w:t>
      </w:r>
      <w:r w:rsidRPr="00F35F88">
        <w:rPr>
          <w:rFonts w:ascii="Arial" w:hAnsi="Arial" w:cs="Arial"/>
          <w:sz w:val="20"/>
          <w:szCs w:val="20"/>
        </w:rPr>
        <w:t xml:space="preserve"> encontrar formalizad</w:t>
      </w:r>
      <w:r w:rsidR="005B1614" w:rsidRPr="00F35F88">
        <w:rPr>
          <w:rFonts w:ascii="Arial" w:hAnsi="Arial" w:cs="Arial"/>
          <w:sz w:val="20"/>
          <w:szCs w:val="20"/>
        </w:rPr>
        <w:t>os</w:t>
      </w:r>
      <w:r w:rsidRPr="00F35F88">
        <w:rPr>
          <w:rFonts w:ascii="Arial" w:hAnsi="Arial" w:cs="Arial"/>
          <w:sz w:val="20"/>
          <w:szCs w:val="20"/>
        </w:rPr>
        <w:t>, siendo est</w:t>
      </w:r>
      <w:r w:rsidR="005B1614" w:rsidRPr="00F35F88">
        <w:rPr>
          <w:rFonts w:ascii="Arial" w:hAnsi="Arial" w:cs="Arial"/>
          <w:sz w:val="20"/>
          <w:szCs w:val="20"/>
        </w:rPr>
        <w:t>os</w:t>
      </w:r>
      <w:r w:rsidRPr="00F35F88">
        <w:rPr>
          <w:rFonts w:ascii="Arial" w:hAnsi="Arial" w:cs="Arial"/>
          <w:sz w:val="20"/>
          <w:szCs w:val="20"/>
        </w:rPr>
        <w:t xml:space="preserve"> enunciativ</w:t>
      </w:r>
      <w:r w:rsidR="005B1614" w:rsidRPr="00F35F88">
        <w:rPr>
          <w:rFonts w:ascii="Arial" w:hAnsi="Arial" w:cs="Arial"/>
          <w:sz w:val="20"/>
          <w:szCs w:val="20"/>
        </w:rPr>
        <w:t>os</w:t>
      </w:r>
      <w:r w:rsidRPr="00F35F88">
        <w:rPr>
          <w:rFonts w:ascii="Arial" w:hAnsi="Arial" w:cs="Arial"/>
          <w:sz w:val="20"/>
          <w:szCs w:val="20"/>
        </w:rPr>
        <w:t xml:space="preserve"> más no limitativ</w:t>
      </w:r>
      <w:r w:rsidR="005B1614" w:rsidRPr="00F35F88">
        <w:rPr>
          <w:rFonts w:ascii="Arial" w:hAnsi="Arial" w:cs="Arial"/>
          <w:sz w:val="20"/>
          <w:szCs w:val="20"/>
        </w:rPr>
        <w:t>os</w:t>
      </w:r>
      <w:r w:rsidRPr="00F35F88">
        <w:rPr>
          <w:rFonts w:ascii="Arial" w:hAnsi="Arial" w:cs="Arial"/>
          <w:sz w:val="20"/>
          <w:szCs w:val="20"/>
        </w:rPr>
        <w:t xml:space="preserve">, </w:t>
      </w:r>
      <w:r w:rsidR="005B1614" w:rsidRPr="00F35F88">
        <w:rPr>
          <w:rFonts w:ascii="Arial" w:hAnsi="Arial" w:cs="Arial"/>
          <w:sz w:val="20"/>
          <w:szCs w:val="20"/>
        </w:rPr>
        <w:t>son los</w:t>
      </w:r>
      <w:r w:rsidRPr="00F35F88">
        <w:rPr>
          <w:rFonts w:ascii="Arial" w:hAnsi="Arial" w:cs="Arial"/>
          <w:sz w:val="20"/>
          <w:szCs w:val="20"/>
        </w:rPr>
        <w:t xml:space="preserve"> siguiente</w:t>
      </w:r>
      <w:r w:rsidR="005B1614" w:rsidRPr="00F35F88">
        <w:rPr>
          <w:rFonts w:ascii="Arial" w:hAnsi="Arial" w:cs="Arial"/>
          <w:sz w:val="20"/>
          <w:szCs w:val="20"/>
        </w:rPr>
        <w:t>s</w:t>
      </w:r>
      <w:r w:rsidRPr="00F35F88">
        <w:rPr>
          <w:rFonts w:ascii="Arial" w:hAnsi="Arial" w:cs="Arial"/>
          <w:sz w:val="20"/>
          <w:szCs w:val="20"/>
        </w:rPr>
        <w:t>:</w:t>
      </w:r>
    </w:p>
    <w:p w14:paraId="5A39AB7B" w14:textId="70234727" w:rsidR="00D545A6" w:rsidRPr="00F35F88" w:rsidRDefault="000E231F" w:rsidP="000E231F">
      <w:pPr>
        <w:ind w:left="284"/>
        <w:jc w:val="both"/>
        <w:rPr>
          <w:rFonts w:ascii="Arial" w:hAnsi="Arial" w:cs="Arial"/>
          <w:sz w:val="20"/>
          <w:szCs w:val="20"/>
        </w:rPr>
      </w:pPr>
      <w:r w:rsidRPr="00F35F88">
        <w:rPr>
          <w:rFonts w:ascii="Arial" w:hAnsi="Arial" w:cs="Arial"/>
          <w:b/>
          <w:bCs/>
          <w:sz w:val="20"/>
          <w:szCs w:val="20"/>
        </w:rPr>
        <w:t>I.</w:t>
      </w:r>
      <w:r w:rsidRPr="00F35F88">
        <w:rPr>
          <w:rFonts w:ascii="Arial" w:hAnsi="Arial" w:cs="Arial"/>
          <w:sz w:val="20"/>
          <w:szCs w:val="20"/>
        </w:rPr>
        <w:t xml:space="preserve"> </w:t>
      </w:r>
      <w:r w:rsidR="00A52615" w:rsidRPr="00F35F88">
        <w:rPr>
          <w:rFonts w:ascii="Arial" w:hAnsi="Arial" w:cs="Arial"/>
          <w:sz w:val="20"/>
          <w:szCs w:val="20"/>
        </w:rPr>
        <w:t>Reglamento Interior</w:t>
      </w:r>
    </w:p>
    <w:p w14:paraId="3F49E131" w14:textId="529DEDF4" w:rsidR="00A52615" w:rsidRPr="00F35F88" w:rsidRDefault="000E231F" w:rsidP="000E231F">
      <w:pPr>
        <w:ind w:left="284"/>
        <w:jc w:val="both"/>
        <w:rPr>
          <w:rFonts w:ascii="Arial" w:hAnsi="Arial" w:cs="Arial"/>
          <w:sz w:val="20"/>
          <w:szCs w:val="20"/>
        </w:rPr>
      </w:pPr>
      <w:r w:rsidRPr="00F35F88">
        <w:rPr>
          <w:rFonts w:ascii="Arial" w:hAnsi="Arial" w:cs="Arial"/>
          <w:b/>
          <w:bCs/>
          <w:sz w:val="20"/>
          <w:szCs w:val="20"/>
        </w:rPr>
        <w:t>II</w:t>
      </w:r>
      <w:r w:rsidRPr="00F35F88">
        <w:rPr>
          <w:rFonts w:ascii="Arial" w:hAnsi="Arial" w:cs="Arial"/>
          <w:sz w:val="20"/>
          <w:szCs w:val="20"/>
        </w:rPr>
        <w:t xml:space="preserve">. </w:t>
      </w:r>
      <w:r w:rsidR="00A52615" w:rsidRPr="00F35F88">
        <w:rPr>
          <w:rFonts w:ascii="Arial" w:hAnsi="Arial" w:cs="Arial"/>
          <w:sz w:val="20"/>
          <w:szCs w:val="20"/>
        </w:rPr>
        <w:t>Manual de Organización</w:t>
      </w:r>
    </w:p>
    <w:p w14:paraId="7D768CB8" w14:textId="609C0116" w:rsidR="00A52615" w:rsidRPr="00F35F88" w:rsidRDefault="000E231F" w:rsidP="000E231F">
      <w:pPr>
        <w:ind w:left="284"/>
        <w:jc w:val="both"/>
        <w:rPr>
          <w:rFonts w:ascii="Arial" w:hAnsi="Arial" w:cs="Arial"/>
          <w:sz w:val="20"/>
          <w:szCs w:val="20"/>
        </w:rPr>
      </w:pPr>
      <w:r w:rsidRPr="00F35F88">
        <w:rPr>
          <w:rFonts w:ascii="Arial" w:hAnsi="Arial" w:cs="Arial"/>
          <w:b/>
          <w:bCs/>
          <w:sz w:val="20"/>
          <w:szCs w:val="20"/>
        </w:rPr>
        <w:t>III</w:t>
      </w:r>
      <w:r w:rsidRPr="00F35F88">
        <w:rPr>
          <w:rFonts w:ascii="Arial" w:hAnsi="Arial" w:cs="Arial"/>
          <w:sz w:val="20"/>
          <w:szCs w:val="20"/>
        </w:rPr>
        <w:t xml:space="preserve">. </w:t>
      </w:r>
      <w:r w:rsidR="00A52615" w:rsidRPr="00F35F88">
        <w:rPr>
          <w:rFonts w:ascii="Arial" w:hAnsi="Arial" w:cs="Arial"/>
          <w:sz w:val="20"/>
          <w:szCs w:val="20"/>
        </w:rPr>
        <w:t>Organigrama o estructura orgánica</w:t>
      </w:r>
      <w:r w:rsidR="00A50B93">
        <w:rPr>
          <w:rFonts w:ascii="Arial" w:hAnsi="Arial" w:cs="Arial"/>
          <w:sz w:val="20"/>
          <w:szCs w:val="20"/>
        </w:rPr>
        <w:t xml:space="preserve"> definida, autorizada, actualizada y formalizada</w:t>
      </w:r>
    </w:p>
    <w:p w14:paraId="0660D7A4" w14:textId="7D7EE672" w:rsidR="00A52615" w:rsidRPr="00F35F88" w:rsidRDefault="000E231F" w:rsidP="000E231F">
      <w:pPr>
        <w:ind w:left="284"/>
        <w:jc w:val="both"/>
        <w:rPr>
          <w:rFonts w:ascii="Arial" w:hAnsi="Arial" w:cs="Arial"/>
          <w:sz w:val="20"/>
          <w:szCs w:val="20"/>
        </w:rPr>
      </w:pPr>
      <w:r w:rsidRPr="00F35F88">
        <w:rPr>
          <w:rFonts w:ascii="Arial" w:hAnsi="Arial" w:cs="Arial"/>
          <w:b/>
          <w:bCs/>
          <w:sz w:val="20"/>
          <w:szCs w:val="20"/>
        </w:rPr>
        <w:t>IV</w:t>
      </w:r>
      <w:r w:rsidRPr="00F35F88">
        <w:rPr>
          <w:rFonts w:ascii="Arial" w:hAnsi="Arial" w:cs="Arial"/>
          <w:sz w:val="20"/>
          <w:szCs w:val="20"/>
        </w:rPr>
        <w:t xml:space="preserve">. </w:t>
      </w:r>
      <w:r w:rsidR="00A52615" w:rsidRPr="00F35F88">
        <w:rPr>
          <w:rFonts w:ascii="Arial" w:hAnsi="Arial" w:cs="Arial"/>
          <w:sz w:val="20"/>
          <w:szCs w:val="20"/>
        </w:rPr>
        <w:t>Catálogo de puestos</w:t>
      </w:r>
    </w:p>
    <w:p w14:paraId="4BCFAE62" w14:textId="4BE0CAEE" w:rsidR="00A52615" w:rsidRPr="00F35F88" w:rsidRDefault="000E231F" w:rsidP="000E231F">
      <w:pPr>
        <w:ind w:left="284"/>
        <w:jc w:val="both"/>
        <w:rPr>
          <w:rFonts w:ascii="Arial" w:hAnsi="Arial" w:cs="Arial"/>
          <w:sz w:val="20"/>
          <w:szCs w:val="20"/>
        </w:rPr>
      </w:pPr>
      <w:r w:rsidRPr="00F35F88">
        <w:rPr>
          <w:rFonts w:ascii="Arial" w:hAnsi="Arial" w:cs="Arial"/>
          <w:b/>
          <w:bCs/>
          <w:sz w:val="20"/>
          <w:szCs w:val="20"/>
        </w:rPr>
        <w:t>V</w:t>
      </w:r>
      <w:r w:rsidRPr="00F35F88">
        <w:rPr>
          <w:rFonts w:ascii="Arial" w:hAnsi="Arial" w:cs="Arial"/>
          <w:sz w:val="20"/>
          <w:szCs w:val="20"/>
        </w:rPr>
        <w:t xml:space="preserve">. </w:t>
      </w:r>
      <w:r w:rsidR="00A52615" w:rsidRPr="00F35F88">
        <w:rPr>
          <w:rFonts w:ascii="Arial" w:hAnsi="Arial" w:cs="Arial"/>
          <w:sz w:val="20"/>
          <w:szCs w:val="20"/>
        </w:rPr>
        <w:t>Perfiles de puestos</w:t>
      </w:r>
    </w:p>
    <w:p w14:paraId="5648010C" w14:textId="0638BAAB" w:rsidR="00A52615" w:rsidRPr="00F35F88" w:rsidRDefault="000E231F" w:rsidP="000E231F">
      <w:pPr>
        <w:ind w:left="284"/>
        <w:jc w:val="both"/>
        <w:rPr>
          <w:rFonts w:ascii="Arial" w:hAnsi="Arial" w:cs="Arial"/>
          <w:sz w:val="20"/>
          <w:szCs w:val="20"/>
        </w:rPr>
      </w:pPr>
      <w:r w:rsidRPr="00F35F88">
        <w:rPr>
          <w:rFonts w:ascii="Arial" w:hAnsi="Arial" w:cs="Arial"/>
          <w:b/>
          <w:bCs/>
          <w:sz w:val="20"/>
          <w:szCs w:val="20"/>
        </w:rPr>
        <w:t>VI</w:t>
      </w:r>
      <w:r w:rsidRPr="00F35F88">
        <w:rPr>
          <w:rFonts w:ascii="Arial" w:hAnsi="Arial" w:cs="Arial"/>
          <w:sz w:val="20"/>
          <w:szCs w:val="20"/>
        </w:rPr>
        <w:t xml:space="preserve">. </w:t>
      </w:r>
      <w:r w:rsidR="00A52615" w:rsidRPr="00F35F88">
        <w:rPr>
          <w:rFonts w:ascii="Arial" w:hAnsi="Arial" w:cs="Arial"/>
          <w:sz w:val="20"/>
          <w:szCs w:val="20"/>
        </w:rPr>
        <w:t>Manual de procedimientos</w:t>
      </w:r>
    </w:p>
    <w:p w14:paraId="2F188788" w14:textId="5904CDEC" w:rsidR="00A52615" w:rsidRPr="00F35F88" w:rsidRDefault="000E231F" w:rsidP="000E231F">
      <w:pPr>
        <w:ind w:left="284"/>
        <w:jc w:val="both"/>
        <w:rPr>
          <w:rFonts w:ascii="Arial" w:hAnsi="Arial" w:cs="Arial"/>
          <w:sz w:val="20"/>
          <w:szCs w:val="20"/>
        </w:rPr>
      </w:pPr>
      <w:r w:rsidRPr="00F35F88">
        <w:rPr>
          <w:rFonts w:ascii="Arial" w:hAnsi="Arial" w:cs="Arial"/>
          <w:b/>
          <w:bCs/>
          <w:sz w:val="20"/>
          <w:szCs w:val="20"/>
        </w:rPr>
        <w:t>VII</w:t>
      </w:r>
      <w:r w:rsidRPr="00F35F88">
        <w:rPr>
          <w:rFonts w:ascii="Arial" w:hAnsi="Arial" w:cs="Arial"/>
          <w:sz w:val="20"/>
          <w:szCs w:val="20"/>
        </w:rPr>
        <w:t xml:space="preserve">. </w:t>
      </w:r>
      <w:r w:rsidR="00A52615" w:rsidRPr="00F35F88">
        <w:rPr>
          <w:rFonts w:ascii="Arial" w:hAnsi="Arial" w:cs="Arial"/>
          <w:sz w:val="20"/>
          <w:szCs w:val="20"/>
        </w:rPr>
        <w:t xml:space="preserve">Documento en donde se formalice la visión y la misión del </w:t>
      </w:r>
      <w:r w:rsidR="00CC092B">
        <w:rPr>
          <w:rFonts w:ascii="Arial" w:hAnsi="Arial" w:cs="Arial"/>
          <w:sz w:val="20"/>
          <w:szCs w:val="20"/>
        </w:rPr>
        <w:t>M</w:t>
      </w:r>
      <w:r w:rsidR="00A52615" w:rsidRPr="00F35F88">
        <w:rPr>
          <w:rFonts w:ascii="Arial" w:hAnsi="Arial" w:cs="Arial"/>
          <w:sz w:val="20"/>
          <w:szCs w:val="20"/>
        </w:rPr>
        <w:t>unicipio</w:t>
      </w:r>
    </w:p>
    <w:p w14:paraId="28F8638A" w14:textId="5E6E260B" w:rsidR="00A52615" w:rsidRPr="00F35F88" w:rsidRDefault="000E231F" w:rsidP="000E231F">
      <w:pPr>
        <w:ind w:left="284"/>
        <w:jc w:val="both"/>
        <w:rPr>
          <w:rFonts w:ascii="Arial" w:hAnsi="Arial" w:cs="Arial"/>
          <w:sz w:val="20"/>
          <w:szCs w:val="20"/>
        </w:rPr>
      </w:pPr>
      <w:r w:rsidRPr="00F35F88">
        <w:rPr>
          <w:rFonts w:ascii="Arial" w:hAnsi="Arial" w:cs="Arial"/>
          <w:b/>
          <w:bCs/>
          <w:sz w:val="20"/>
          <w:szCs w:val="20"/>
        </w:rPr>
        <w:t>VIII</w:t>
      </w:r>
      <w:r w:rsidRPr="00F35F88">
        <w:rPr>
          <w:rFonts w:ascii="Arial" w:hAnsi="Arial" w:cs="Arial"/>
          <w:sz w:val="20"/>
          <w:szCs w:val="20"/>
        </w:rPr>
        <w:t xml:space="preserve">. </w:t>
      </w:r>
      <w:r w:rsidR="00A52615" w:rsidRPr="00F35F88">
        <w:rPr>
          <w:rFonts w:ascii="Arial" w:hAnsi="Arial" w:cs="Arial"/>
          <w:sz w:val="20"/>
          <w:szCs w:val="20"/>
        </w:rPr>
        <w:t xml:space="preserve">Lineamientos, guías, políticas o reglas </w:t>
      </w:r>
      <w:r w:rsidR="00DD3DC8">
        <w:rPr>
          <w:rFonts w:ascii="Arial" w:hAnsi="Arial" w:cs="Arial"/>
          <w:sz w:val="20"/>
          <w:szCs w:val="20"/>
        </w:rPr>
        <w:t>en donde se establezcan las</w:t>
      </w:r>
      <w:r w:rsidR="00A52615" w:rsidRPr="00F35F88">
        <w:rPr>
          <w:rFonts w:ascii="Arial" w:hAnsi="Arial" w:cs="Arial"/>
          <w:sz w:val="20"/>
          <w:szCs w:val="20"/>
        </w:rPr>
        <w:t xml:space="preserve"> líneas de comunicación e información entre niveles jerárquicos</w:t>
      </w:r>
    </w:p>
    <w:p w14:paraId="02606554" w14:textId="406BAF13" w:rsidR="00A52615" w:rsidRPr="00F35F88" w:rsidRDefault="000E231F" w:rsidP="000E231F">
      <w:pPr>
        <w:ind w:left="284"/>
        <w:jc w:val="both"/>
        <w:rPr>
          <w:rFonts w:ascii="Arial" w:hAnsi="Arial" w:cs="Arial"/>
          <w:sz w:val="20"/>
          <w:szCs w:val="20"/>
        </w:rPr>
      </w:pPr>
      <w:r w:rsidRPr="00F35F88">
        <w:rPr>
          <w:rFonts w:ascii="Arial" w:hAnsi="Arial" w:cs="Arial"/>
          <w:b/>
          <w:bCs/>
          <w:sz w:val="20"/>
          <w:szCs w:val="20"/>
        </w:rPr>
        <w:t>IX</w:t>
      </w:r>
      <w:r w:rsidRPr="00F35F88">
        <w:rPr>
          <w:rFonts w:ascii="Arial" w:hAnsi="Arial" w:cs="Arial"/>
          <w:sz w:val="20"/>
          <w:szCs w:val="20"/>
        </w:rPr>
        <w:t xml:space="preserve">. </w:t>
      </w:r>
      <w:r w:rsidR="00A52615" w:rsidRPr="00F35F88">
        <w:rPr>
          <w:rFonts w:ascii="Arial" w:hAnsi="Arial" w:cs="Arial"/>
          <w:sz w:val="20"/>
          <w:szCs w:val="20"/>
        </w:rPr>
        <w:t>Manual o lineamientos para la administración de recursos humanos</w:t>
      </w:r>
    </w:p>
    <w:p w14:paraId="226A0FF5" w14:textId="7D57F924" w:rsidR="00A52615" w:rsidRPr="00F35F88" w:rsidRDefault="000E231F" w:rsidP="000E231F">
      <w:pPr>
        <w:ind w:left="284"/>
        <w:jc w:val="both"/>
        <w:rPr>
          <w:rFonts w:ascii="Arial" w:hAnsi="Arial" w:cs="Arial"/>
          <w:sz w:val="20"/>
          <w:szCs w:val="20"/>
        </w:rPr>
      </w:pPr>
      <w:r w:rsidRPr="00F35F88">
        <w:rPr>
          <w:rFonts w:ascii="Arial" w:hAnsi="Arial" w:cs="Arial"/>
          <w:b/>
          <w:bCs/>
          <w:sz w:val="20"/>
          <w:szCs w:val="20"/>
        </w:rPr>
        <w:t>X</w:t>
      </w:r>
      <w:r w:rsidRPr="00F35F88">
        <w:rPr>
          <w:rFonts w:ascii="Arial" w:hAnsi="Arial" w:cs="Arial"/>
          <w:sz w:val="20"/>
          <w:szCs w:val="20"/>
        </w:rPr>
        <w:t xml:space="preserve">. </w:t>
      </w:r>
      <w:r w:rsidR="00A52615" w:rsidRPr="00F35F88">
        <w:rPr>
          <w:rFonts w:ascii="Arial" w:hAnsi="Arial" w:cs="Arial"/>
          <w:sz w:val="20"/>
          <w:szCs w:val="20"/>
        </w:rPr>
        <w:t>Programa de capacitación anual</w:t>
      </w:r>
    </w:p>
    <w:p w14:paraId="65F1106A" w14:textId="22AF8027" w:rsidR="00A52615" w:rsidRPr="00F35F88" w:rsidRDefault="000E231F" w:rsidP="000E231F">
      <w:pPr>
        <w:ind w:left="284"/>
        <w:jc w:val="both"/>
        <w:rPr>
          <w:rFonts w:ascii="Arial" w:hAnsi="Arial" w:cs="Arial"/>
          <w:sz w:val="20"/>
          <w:szCs w:val="20"/>
        </w:rPr>
      </w:pPr>
      <w:r w:rsidRPr="00F35F88">
        <w:rPr>
          <w:rFonts w:ascii="Arial" w:hAnsi="Arial" w:cs="Arial"/>
          <w:b/>
          <w:bCs/>
          <w:sz w:val="20"/>
          <w:szCs w:val="20"/>
        </w:rPr>
        <w:t>XI</w:t>
      </w:r>
      <w:r w:rsidRPr="00F35F88">
        <w:rPr>
          <w:rFonts w:ascii="Arial" w:hAnsi="Arial" w:cs="Arial"/>
          <w:sz w:val="20"/>
          <w:szCs w:val="20"/>
        </w:rPr>
        <w:t xml:space="preserve">. </w:t>
      </w:r>
      <w:r w:rsidR="00A52615" w:rsidRPr="00F35F88">
        <w:rPr>
          <w:rFonts w:ascii="Arial" w:hAnsi="Arial" w:cs="Arial"/>
          <w:sz w:val="20"/>
          <w:szCs w:val="20"/>
        </w:rPr>
        <w:t>Procedimiento establecido para evaluar el desempeño del personal</w:t>
      </w:r>
    </w:p>
    <w:p w14:paraId="7B201EBC" w14:textId="2AEE51B3" w:rsidR="00A52615" w:rsidRPr="00F35F88" w:rsidRDefault="000E231F" w:rsidP="000E231F">
      <w:pPr>
        <w:ind w:left="284"/>
        <w:jc w:val="both"/>
        <w:rPr>
          <w:rFonts w:ascii="Arial" w:hAnsi="Arial" w:cs="Arial"/>
          <w:sz w:val="20"/>
          <w:szCs w:val="20"/>
        </w:rPr>
      </w:pPr>
      <w:r w:rsidRPr="00F35F88">
        <w:rPr>
          <w:rFonts w:ascii="Arial" w:hAnsi="Arial" w:cs="Arial"/>
          <w:b/>
          <w:bCs/>
          <w:sz w:val="20"/>
          <w:szCs w:val="20"/>
        </w:rPr>
        <w:t>XII</w:t>
      </w:r>
      <w:r w:rsidRPr="00F35F88">
        <w:rPr>
          <w:rFonts w:ascii="Arial" w:hAnsi="Arial" w:cs="Arial"/>
          <w:sz w:val="20"/>
          <w:szCs w:val="20"/>
        </w:rPr>
        <w:t xml:space="preserve">. </w:t>
      </w:r>
      <w:r w:rsidR="00A52615" w:rsidRPr="00F35F88">
        <w:rPr>
          <w:rFonts w:ascii="Arial" w:hAnsi="Arial" w:cs="Arial"/>
          <w:sz w:val="20"/>
          <w:szCs w:val="20"/>
        </w:rPr>
        <w:t>Mecanismo para responsabilizar al personal por el desempeño de su cargo y por sus obligaciones en materia de control interno</w:t>
      </w:r>
    </w:p>
    <w:p w14:paraId="7E7B27F4" w14:textId="6BD8157C" w:rsidR="00A52615" w:rsidRPr="00F35F88" w:rsidRDefault="000E231F" w:rsidP="000E231F">
      <w:pPr>
        <w:ind w:left="284"/>
        <w:jc w:val="both"/>
        <w:rPr>
          <w:rFonts w:ascii="Arial" w:hAnsi="Arial" w:cs="Arial"/>
          <w:sz w:val="20"/>
          <w:szCs w:val="20"/>
        </w:rPr>
      </w:pPr>
      <w:r w:rsidRPr="00F35F88">
        <w:rPr>
          <w:rFonts w:ascii="Arial" w:hAnsi="Arial" w:cs="Arial"/>
          <w:b/>
          <w:bCs/>
          <w:sz w:val="20"/>
          <w:szCs w:val="20"/>
        </w:rPr>
        <w:t>XIII</w:t>
      </w:r>
      <w:r w:rsidRPr="00F35F88">
        <w:rPr>
          <w:rFonts w:ascii="Arial" w:hAnsi="Arial" w:cs="Arial"/>
          <w:sz w:val="20"/>
          <w:szCs w:val="20"/>
        </w:rPr>
        <w:t xml:space="preserve">. </w:t>
      </w:r>
      <w:r w:rsidR="00A52615" w:rsidRPr="00F35F88">
        <w:rPr>
          <w:rFonts w:ascii="Arial" w:hAnsi="Arial" w:cs="Arial"/>
          <w:sz w:val="20"/>
          <w:szCs w:val="20"/>
        </w:rPr>
        <w:t>Lineamientos para la integración, organización y funcionamiento del Comité de Ética y Prevención de Conflictos de Interés</w:t>
      </w:r>
    </w:p>
    <w:p w14:paraId="0177FD16" w14:textId="32934A92" w:rsidR="00A52615" w:rsidRPr="00F35F88" w:rsidRDefault="000E231F" w:rsidP="000E231F">
      <w:pPr>
        <w:ind w:left="284"/>
        <w:jc w:val="both"/>
        <w:rPr>
          <w:rFonts w:ascii="Arial" w:hAnsi="Arial" w:cs="Arial"/>
          <w:sz w:val="20"/>
          <w:szCs w:val="20"/>
        </w:rPr>
      </w:pPr>
      <w:r w:rsidRPr="00F35F88">
        <w:rPr>
          <w:rFonts w:ascii="Arial" w:hAnsi="Arial" w:cs="Arial"/>
          <w:b/>
          <w:bCs/>
          <w:sz w:val="20"/>
          <w:szCs w:val="20"/>
        </w:rPr>
        <w:t>XIV</w:t>
      </w:r>
      <w:r w:rsidRPr="00F35F88">
        <w:rPr>
          <w:rFonts w:ascii="Arial" w:hAnsi="Arial" w:cs="Arial"/>
          <w:sz w:val="20"/>
          <w:szCs w:val="20"/>
        </w:rPr>
        <w:t xml:space="preserve">. </w:t>
      </w:r>
      <w:r w:rsidR="00A52615" w:rsidRPr="00F35F88">
        <w:rPr>
          <w:rFonts w:ascii="Arial" w:hAnsi="Arial" w:cs="Arial"/>
          <w:sz w:val="20"/>
          <w:szCs w:val="20"/>
        </w:rPr>
        <w:t>Código de Ética</w:t>
      </w:r>
    </w:p>
    <w:p w14:paraId="15867C36" w14:textId="2520A903" w:rsidR="00A52615" w:rsidRPr="00F35F88" w:rsidRDefault="000E231F" w:rsidP="000E231F">
      <w:pPr>
        <w:ind w:left="284"/>
        <w:jc w:val="both"/>
        <w:rPr>
          <w:rFonts w:ascii="Arial" w:hAnsi="Arial" w:cs="Arial"/>
          <w:sz w:val="20"/>
          <w:szCs w:val="20"/>
        </w:rPr>
      </w:pPr>
      <w:r w:rsidRPr="00F35F88">
        <w:rPr>
          <w:rFonts w:ascii="Arial" w:hAnsi="Arial" w:cs="Arial"/>
          <w:b/>
          <w:bCs/>
          <w:sz w:val="20"/>
          <w:szCs w:val="20"/>
        </w:rPr>
        <w:t>XV</w:t>
      </w:r>
      <w:r w:rsidRPr="00F35F88">
        <w:rPr>
          <w:rFonts w:ascii="Arial" w:hAnsi="Arial" w:cs="Arial"/>
          <w:sz w:val="20"/>
          <w:szCs w:val="20"/>
        </w:rPr>
        <w:t xml:space="preserve">. </w:t>
      </w:r>
      <w:r w:rsidR="00A52615" w:rsidRPr="00F35F88">
        <w:rPr>
          <w:rFonts w:ascii="Arial" w:hAnsi="Arial" w:cs="Arial"/>
          <w:sz w:val="20"/>
          <w:szCs w:val="20"/>
        </w:rPr>
        <w:t>Código de Conducta</w:t>
      </w:r>
    </w:p>
    <w:p w14:paraId="4CF03B79" w14:textId="146EC96D" w:rsidR="00A52615" w:rsidRPr="00F35F88" w:rsidRDefault="000E231F" w:rsidP="000E231F">
      <w:pPr>
        <w:ind w:left="284"/>
        <w:jc w:val="both"/>
        <w:rPr>
          <w:rFonts w:ascii="Arial" w:hAnsi="Arial" w:cs="Arial"/>
          <w:sz w:val="20"/>
          <w:szCs w:val="20"/>
        </w:rPr>
      </w:pPr>
      <w:r w:rsidRPr="00F35F88">
        <w:rPr>
          <w:rFonts w:ascii="Arial" w:hAnsi="Arial" w:cs="Arial"/>
          <w:b/>
          <w:bCs/>
          <w:sz w:val="20"/>
          <w:szCs w:val="20"/>
        </w:rPr>
        <w:t>XVI</w:t>
      </w:r>
      <w:r w:rsidRPr="00F35F88">
        <w:rPr>
          <w:rFonts w:ascii="Arial" w:hAnsi="Arial" w:cs="Arial"/>
          <w:sz w:val="20"/>
          <w:szCs w:val="20"/>
        </w:rPr>
        <w:t xml:space="preserve">. </w:t>
      </w:r>
      <w:r w:rsidR="00A52615" w:rsidRPr="00F35F88">
        <w:rPr>
          <w:rFonts w:ascii="Arial" w:hAnsi="Arial" w:cs="Arial"/>
          <w:sz w:val="20"/>
          <w:szCs w:val="20"/>
        </w:rPr>
        <w:t>Programa de promoción de la integridad y prevención de la corrupción</w:t>
      </w:r>
    </w:p>
    <w:p w14:paraId="17415480" w14:textId="11E24896" w:rsidR="00A52615" w:rsidRPr="00F35F88" w:rsidRDefault="000E231F" w:rsidP="000E231F">
      <w:pPr>
        <w:ind w:left="284"/>
        <w:jc w:val="both"/>
        <w:rPr>
          <w:rFonts w:ascii="Arial" w:hAnsi="Arial" w:cs="Arial"/>
          <w:sz w:val="20"/>
          <w:szCs w:val="20"/>
        </w:rPr>
      </w:pPr>
      <w:r w:rsidRPr="00F35F88">
        <w:rPr>
          <w:rFonts w:ascii="Arial" w:hAnsi="Arial" w:cs="Arial"/>
          <w:b/>
          <w:bCs/>
          <w:sz w:val="20"/>
          <w:szCs w:val="20"/>
        </w:rPr>
        <w:t>XVI</w:t>
      </w:r>
      <w:r w:rsidR="004A1606" w:rsidRPr="00F35F88">
        <w:rPr>
          <w:rFonts w:ascii="Arial" w:hAnsi="Arial" w:cs="Arial"/>
          <w:b/>
          <w:bCs/>
          <w:sz w:val="20"/>
          <w:szCs w:val="20"/>
        </w:rPr>
        <w:t>I</w:t>
      </w:r>
      <w:r w:rsidR="004A1606" w:rsidRPr="00F35F88">
        <w:rPr>
          <w:rFonts w:ascii="Arial" w:hAnsi="Arial" w:cs="Arial"/>
          <w:sz w:val="20"/>
          <w:szCs w:val="20"/>
        </w:rPr>
        <w:t xml:space="preserve">. </w:t>
      </w:r>
      <w:r w:rsidR="00A52615" w:rsidRPr="00F35F88">
        <w:rPr>
          <w:rFonts w:ascii="Arial" w:hAnsi="Arial" w:cs="Arial"/>
          <w:sz w:val="20"/>
          <w:szCs w:val="20"/>
        </w:rPr>
        <w:t xml:space="preserve">Procedimiento para dar a conocer </w:t>
      </w:r>
      <w:r w:rsidR="0013455F" w:rsidRPr="00F35F88">
        <w:rPr>
          <w:rFonts w:ascii="Arial" w:hAnsi="Arial" w:cs="Arial"/>
          <w:sz w:val="20"/>
          <w:szCs w:val="20"/>
        </w:rPr>
        <w:t>el Código de Ética y el Código de Conducta</w:t>
      </w:r>
      <w:r w:rsidR="00A52615" w:rsidRPr="00F35F88">
        <w:rPr>
          <w:rFonts w:ascii="Arial" w:hAnsi="Arial" w:cs="Arial"/>
          <w:sz w:val="20"/>
          <w:szCs w:val="20"/>
        </w:rPr>
        <w:t xml:space="preserve"> a los servidores públicos del </w:t>
      </w:r>
      <w:r w:rsidR="00CC092B">
        <w:rPr>
          <w:rFonts w:ascii="Arial" w:hAnsi="Arial" w:cs="Arial"/>
          <w:sz w:val="20"/>
          <w:szCs w:val="20"/>
        </w:rPr>
        <w:t>M</w:t>
      </w:r>
      <w:r w:rsidR="00A52615" w:rsidRPr="00F35F88">
        <w:rPr>
          <w:rFonts w:ascii="Arial" w:hAnsi="Arial" w:cs="Arial"/>
          <w:sz w:val="20"/>
          <w:szCs w:val="20"/>
        </w:rPr>
        <w:t>unicipio</w:t>
      </w:r>
    </w:p>
    <w:p w14:paraId="7CE214DD" w14:textId="01D2F8C3" w:rsidR="00A52615" w:rsidRPr="00F35F88" w:rsidRDefault="004A1606" w:rsidP="000E231F">
      <w:pPr>
        <w:ind w:left="284"/>
        <w:jc w:val="both"/>
        <w:rPr>
          <w:rFonts w:ascii="Arial" w:hAnsi="Arial" w:cs="Arial"/>
          <w:sz w:val="20"/>
          <w:szCs w:val="20"/>
        </w:rPr>
      </w:pPr>
      <w:r w:rsidRPr="00F35F88">
        <w:rPr>
          <w:rFonts w:ascii="Arial" w:hAnsi="Arial" w:cs="Arial"/>
          <w:b/>
          <w:bCs/>
          <w:sz w:val="20"/>
          <w:szCs w:val="20"/>
        </w:rPr>
        <w:lastRenderedPageBreak/>
        <w:t>XVIII</w:t>
      </w:r>
      <w:r w:rsidRPr="00F35F88">
        <w:rPr>
          <w:rFonts w:ascii="Arial" w:hAnsi="Arial" w:cs="Arial"/>
          <w:sz w:val="20"/>
          <w:szCs w:val="20"/>
        </w:rPr>
        <w:t xml:space="preserve">. </w:t>
      </w:r>
      <w:r w:rsidR="00A52615" w:rsidRPr="00F35F88">
        <w:rPr>
          <w:rFonts w:ascii="Arial" w:hAnsi="Arial" w:cs="Arial"/>
          <w:sz w:val="20"/>
          <w:szCs w:val="20"/>
        </w:rPr>
        <w:t xml:space="preserve">Procedimiento para dar a conocer los códigos de ética y conducta a las personas externas </w:t>
      </w:r>
      <w:r w:rsidR="0013455F" w:rsidRPr="00F35F88">
        <w:rPr>
          <w:rFonts w:ascii="Arial" w:hAnsi="Arial" w:cs="Arial"/>
          <w:sz w:val="20"/>
          <w:szCs w:val="20"/>
        </w:rPr>
        <w:t xml:space="preserve">con las que se relaciona el </w:t>
      </w:r>
      <w:r w:rsidR="00CC092B">
        <w:rPr>
          <w:rFonts w:ascii="Arial" w:hAnsi="Arial" w:cs="Arial"/>
          <w:sz w:val="20"/>
          <w:szCs w:val="20"/>
        </w:rPr>
        <w:t>M</w:t>
      </w:r>
      <w:r w:rsidR="0013455F" w:rsidRPr="00F35F88">
        <w:rPr>
          <w:rFonts w:ascii="Arial" w:hAnsi="Arial" w:cs="Arial"/>
          <w:sz w:val="20"/>
          <w:szCs w:val="20"/>
        </w:rPr>
        <w:t>unicipio (contratistas, proveedores, prestadores de servicios, ciudadanía, etc.)</w:t>
      </w:r>
    </w:p>
    <w:p w14:paraId="7581C0C1" w14:textId="725C03E5" w:rsidR="00A52615" w:rsidRPr="00F35F88" w:rsidRDefault="004A1606" w:rsidP="000E231F">
      <w:pPr>
        <w:ind w:left="284"/>
        <w:jc w:val="both"/>
        <w:rPr>
          <w:rFonts w:ascii="Arial" w:hAnsi="Arial" w:cs="Arial"/>
          <w:sz w:val="20"/>
          <w:szCs w:val="20"/>
        </w:rPr>
      </w:pPr>
      <w:r w:rsidRPr="00F35F88">
        <w:rPr>
          <w:rFonts w:ascii="Arial" w:hAnsi="Arial" w:cs="Arial"/>
          <w:b/>
          <w:bCs/>
          <w:sz w:val="20"/>
          <w:szCs w:val="20"/>
        </w:rPr>
        <w:t>XIX</w:t>
      </w:r>
      <w:r w:rsidRPr="00F35F88">
        <w:rPr>
          <w:rFonts w:ascii="Arial" w:hAnsi="Arial" w:cs="Arial"/>
          <w:sz w:val="20"/>
          <w:szCs w:val="20"/>
        </w:rPr>
        <w:t xml:space="preserve">. </w:t>
      </w:r>
      <w:r w:rsidR="0013455F" w:rsidRPr="00F35F88">
        <w:rPr>
          <w:rFonts w:ascii="Arial" w:hAnsi="Arial" w:cs="Arial"/>
          <w:sz w:val="20"/>
          <w:szCs w:val="20"/>
        </w:rPr>
        <w:t>Escrito realizado de forma periódica por los servidores públicos con la aceptación formal y compromiso de cumplir con el Código de Ética y el Código de Conducta</w:t>
      </w:r>
    </w:p>
    <w:p w14:paraId="5043BF7F" w14:textId="3B7AFD8C" w:rsidR="0013455F" w:rsidRPr="00F35F88" w:rsidRDefault="004A1606" w:rsidP="000E231F">
      <w:pPr>
        <w:ind w:left="284"/>
        <w:jc w:val="both"/>
        <w:rPr>
          <w:rFonts w:ascii="Arial" w:hAnsi="Arial" w:cs="Arial"/>
          <w:sz w:val="20"/>
          <w:szCs w:val="20"/>
        </w:rPr>
      </w:pPr>
      <w:r w:rsidRPr="00F35F88">
        <w:rPr>
          <w:rFonts w:ascii="Arial" w:hAnsi="Arial" w:cs="Arial"/>
          <w:b/>
          <w:bCs/>
          <w:sz w:val="20"/>
          <w:szCs w:val="20"/>
        </w:rPr>
        <w:t>XX</w:t>
      </w:r>
      <w:r w:rsidRPr="00F35F88">
        <w:rPr>
          <w:rFonts w:ascii="Arial" w:hAnsi="Arial" w:cs="Arial"/>
          <w:sz w:val="20"/>
          <w:szCs w:val="20"/>
        </w:rPr>
        <w:t xml:space="preserve">. </w:t>
      </w:r>
      <w:r w:rsidR="00076FCC" w:rsidRPr="00F35F88">
        <w:rPr>
          <w:rFonts w:ascii="Arial" w:hAnsi="Arial" w:cs="Arial"/>
          <w:sz w:val="20"/>
          <w:szCs w:val="20"/>
        </w:rPr>
        <w:t>Procedimiento para verificar y evaluar el conocimiento y cumplimiento de</w:t>
      </w:r>
      <w:r w:rsidR="005F7B9D" w:rsidRPr="00F35F88">
        <w:rPr>
          <w:rFonts w:ascii="Arial" w:hAnsi="Arial" w:cs="Arial"/>
          <w:sz w:val="20"/>
          <w:szCs w:val="20"/>
        </w:rPr>
        <w:t>l Código de Ética y del Código de Conducta</w:t>
      </w:r>
    </w:p>
    <w:p w14:paraId="464A9F8F" w14:textId="5FB5F532" w:rsidR="005F7B9D" w:rsidRDefault="004A1606" w:rsidP="000E231F">
      <w:pPr>
        <w:ind w:left="284"/>
        <w:jc w:val="both"/>
        <w:rPr>
          <w:rFonts w:ascii="Arial" w:hAnsi="Arial" w:cs="Arial"/>
          <w:sz w:val="20"/>
          <w:szCs w:val="20"/>
        </w:rPr>
      </w:pPr>
      <w:r w:rsidRPr="00F35F88">
        <w:rPr>
          <w:rFonts w:ascii="Arial" w:hAnsi="Arial" w:cs="Arial"/>
          <w:b/>
          <w:bCs/>
          <w:sz w:val="20"/>
          <w:szCs w:val="20"/>
        </w:rPr>
        <w:t>XXI</w:t>
      </w:r>
      <w:r w:rsidRPr="00F35F88">
        <w:rPr>
          <w:rFonts w:ascii="Arial" w:hAnsi="Arial" w:cs="Arial"/>
          <w:sz w:val="20"/>
          <w:szCs w:val="20"/>
        </w:rPr>
        <w:t xml:space="preserve">. </w:t>
      </w:r>
      <w:r w:rsidR="005F7B9D" w:rsidRPr="00F35F88">
        <w:rPr>
          <w:rFonts w:ascii="Arial" w:hAnsi="Arial" w:cs="Arial"/>
          <w:sz w:val="20"/>
          <w:szCs w:val="20"/>
        </w:rPr>
        <w:t>Procedimiento para vigilar, detectar, investigar y documentar violaciones al Código de Ética y al Código de Conducta</w:t>
      </w:r>
    </w:p>
    <w:p w14:paraId="628C6417" w14:textId="1816E870" w:rsidR="0085222C" w:rsidRPr="00F35F88" w:rsidRDefault="0085222C" w:rsidP="000E231F">
      <w:pPr>
        <w:ind w:left="284"/>
        <w:jc w:val="both"/>
        <w:rPr>
          <w:rFonts w:ascii="Arial" w:hAnsi="Arial" w:cs="Arial"/>
          <w:sz w:val="20"/>
          <w:szCs w:val="20"/>
        </w:rPr>
      </w:pPr>
      <w:r>
        <w:rPr>
          <w:rFonts w:ascii="Arial" w:hAnsi="Arial" w:cs="Arial"/>
          <w:b/>
          <w:bCs/>
          <w:sz w:val="20"/>
          <w:szCs w:val="20"/>
        </w:rPr>
        <w:t>XXII</w:t>
      </w:r>
      <w:r w:rsidRPr="0085222C">
        <w:rPr>
          <w:rFonts w:ascii="Arial" w:hAnsi="Arial" w:cs="Arial"/>
          <w:sz w:val="20"/>
          <w:szCs w:val="20"/>
        </w:rPr>
        <w:t>.</w:t>
      </w:r>
      <w:r>
        <w:rPr>
          <w:rFonts w:ascii="Arial" w:hAnsi="Arial" w:cs="Arial"/>
          <w:sz w:val="20"/>
          <w:szCs w:val="20"/>
        </w:rPr>
        <w:t xml:space="preserve"> Documento donde se establezcan los medios para recibir denuncias ciudadanas y de servidores públicos</w:t>
      </w:r>
      <w:r w:rsidR="000C2385">
        <w:rPr>
          <w:rFonts w:ascii="Arial" w:hAnsi="Arial" w:cs="Arial"/>
          <w:sz w:val="20"/>
          <w:szCs w:val="20"/>
        </w:rPr>
        <w:t>, de posibles violaciones a los valores, principios éticos y a las normas de conducta establecidas por el Municipio</w:t>
      </w:r>
    </w:p>
    <w:p w14:paraId="17485898" w14:textId="0FE53584" w:rsidR="00D545A6" w:rsidRPr="00F35F88" w:rsidRDefault="00D545A6" w:rsidP="00D545A6">
      <w:pPr>
        <w:jc w:val="both"/>
        <w:rPr>
          <w:rFonts w:ascii="Arial" w:hAnsi="Arial" w:cs="Arial"/>
          <w:sz w:val="20"/>
          <w:szCs w:val="20"/>
        </w:rPr>
      </w:pPr>
      <w:r w:rsidRPr="00F35F88">
        <w:rPr>
          <w:rFonts w:ascii="Arial" w:hAnsi="Arial" w:cs="Arial"/>
          <w:sz w:val="20"/>
          <w:szCs w:val="20"/>
        </w:rPr>
        <w:t xml:space="preserve">Los Titulares de las Áreas deberán analizar e identificar </w:t>
      </w:r>
      <w:r w:rsidR="005B1614" w:rsidRPr="00F35F88">
        <w:rPr>
          <w:rFonts w:ascii="Arial" w:hAnsi="Arial" w:cs="Arial"/>
          <w:sz w:val="20"/>
          <w:szCs w:val="20"/>
        </w:rPr>
        <w:t xml:space="preserve">los </w:t>
      </w:r>
      <w:r w:rsidR="006B0044" w:rsidRPr="00F35F88">
        <w:rPr>
          <w:rFonts w:ascii="Arial" w:hAnsi="Arial" w:cs="Arial"/>
          <w:sz w:val="20"/>
          <w:szCs w:val="20"/>
        </w:rPr>
        <w:t xml:space="preserve">planes, </w:t>
      </w:r>
      <w:r w:rsidR="005B1614" w:rsidRPr="00F35F88">
        <w:rPr>
          <w:rFonts w:ascii="Arial" w:hAnsi="Arial" w:cs="Arial"/>
          <w:sz w:val="20"/>
          <w:szCs w:val="20"/>
        </w:rPr>
        <w:t>reglamentos, manuales, lineamientos, guías, políticas, protocolos, programas, acciones o procedimientos</w:t>
      </w:r>
      <w:r w:rsidRPr="00F35F88">
        <w:rPr>
          <w:rFonts w:ascii="Arial" w:hAnsi="Arial" w:cs="Arial"/>
          <w:sz w:val="20"/>
          <w:szCs w:val="20"/>
        </w:rPr>
        <w:t xml:space="preserve"> que deberán generar para cumplir con los principios y elementos de control </w:t>
      </w:r>
      <w:r w:rsidR="008D3916" w:rsidRPr="00F35F88">
        <w:rPr>
          <w:rFonts w:ascii="Arial" w:hAnsi="Arial" w:cs="Arial"/>
          <w:sz w:val="20"/>
          <w:szCs w:val="20"/>
        </w:rPr>
        <w:t>de la Primera Norma de Ambiente de Control</w:t>
      </w:r>
      <w:r w:rsidRPr="00F35F88">
        <w:rPr>
          <w:rFonts w:ascii="Arial" w:hAnsi="Arial" w:cs="Arial"/>
          <w:sz w:val="20"/>
          <w:szCs w:val="20"/>
        </w:rPr>
        <w:t>, de conformidad con sus facultades y atribuciones, con la finalidad de fortalecer el Control Interno en las Áreas del Municipio.</w:t>
      </w:r>
    </w:p>
    <w:p w14:paraId="19F5C1E6" w14:textId="30C882A2" w:rsidR="00D545A6" w:rsidRPr="00F35F88" w:rsidRDefault="00D545A6" w:rsidP="00C940AB">
      <w:pPr>
        <w:pStyle w:val="Ttulo4"/>
      </w:pPr>
      <w:r w:rsidRPr="00F35F88">
        <w:t>Segunda Norma. Administración de Riesgos</w:t>
      </w:r>
    </w:p>
    <w:p w14:paraId="26559BF4" w14:textId="3BE35DA1" w:rsidR="003246A6" w:rsidRDefault="001A1DB8" w:rsidP="003246A6">
      <w:pPr>
        <w:jc w:val="both"/>
        <w:rPr>
          <w:rFonts w:ascii="Arial" w:hAnsi="Arial" w:cs="Arial"/>
          <w:sz w:val="20"/>
          <w:szCs w:val="20"/>
        </w:rPr>
      </w:pPr>
      <w:r w:rsidRPr="00F35F88">
        <w:rPr>
          <w:rFonts w:ascii="Arial" w:hAnsi="Arial" w:cs="Arial"/>
          <w:b/>
          <w:bCs/>
          <w:sz w:val="20"/>
          <w:szCs w:val="20"/>
        </w:rPr>
        <w:t xml:space="preserve">Artículo </w:t>
      </w:r>
      <w:r w:rsidR="0017012B">
        <w:rPr>
          <w:rFonts w:ascii="Arial" w:hAnsi="Arial" w:cs="Arial"/>
          <w:b/>
          <w:bCs/>
          <w:sz w:val="20"/>
          <w:szCs w:val="20"/>
        </w:rPr>
        <w:t>26</w:t>
      </w:r>
      <w:r w:rsidRPr="00F35F88">
        <w:rPr>
          <w:rFonts w:ascii="Arial" w:hAnsi="Arial" w:cs="Arial"/>
          <w:sz w:val="20"/>
          <w:szCs w:val="20"/>
        </w:rPr>
        <w:t xml:space="preserve">. </w:t>
      </w:r>
      <w:r w:rsidR="00D66D31">
        <w:rPr>
          <w:rFonts w:ascii="Arial" w:hAnsi="Arial" w:cs="Arial"/>
          <w:sz w:val="20"/>
          <w:szCs w:val="20"/>
        </w:rPr>
        <w:t>Los Titulares de las Áreas</w:t>
      </w:r>
      <w:r w:rsidR="003246A6" w:rsidRPr="003246A6">
        <w:rPr>
          <w:rFonts w:ascii="Arial" w:hAnsi="Arial" w:cs="Arial"/>
          <w:sz w:val="20"/>
          <w:szCs w:val="20"/>
        </w:rPr>
        <w:t xml:space="preserve"> debe</w:t>
      </w:r>
      <w:r w:rsidR="00D66D31">
        <w:rPr>
          <w:rFonts w:ascii="Arial" w:hAnsi="Arial" w:cs="Arial"/>
          <w:sz w:val="20"/>
          <w:szCs w:val="20"/>
        </w:rPr>
        <w:t>n</w:t>
      </w:r>
      <w:r w:rsidR="003246A6" w:rsidRPr="003246A6">
        <w:rPr>
          <w:rFonts w:ascii="Arial" w:hAnsi="Arial" w:cs="Arial"/>
          <w:sz w:val="20"/>
          <w:szCs w:val="20"/>
        </w:rPr>
        <w:t xml:space="preserve"> evaluar los riesgos que</w:t>
      </w:r>
      <w:r w:rsidR="003246A6">
        <w:rPr>
          <w:rFonts w:ascii="Arial" w:hAnsi="Arial" w:cs="Arial"/>
          <w:sz w:val="20"/>
          <w:szCs w:val="20"/>
        </w:rPr>
        <w:t xml:space="preserve"> </w:t>
      </w:r>
      <w:r w:rsidR="003246A6" w:rsidRPr="003246A6">
        <w:rPr>
          <w:rFonts w:ascii="Arial" w:hAnsi="Arial" w:cs="Arial"/>
          <w:sz w:val="20"/>
          <w:szCs w:val="20"/>
        </w:rPr>
        <w:t xml:space="preserve">enfrenta </w:t>
      </w:r>
      <w:r w:rsidR="003246A6">
        <w:rPr>
          <w:rFonts w:ascii="Arial" w:hAnsi="Arial" w:cs="Arial"/>
          <w:sz w:val="20"/>
          <w:szCs w:val="20"/>
        </w:rPr>
        <w:t>la Administración Pública Municipal</w:t>
      </w:r>
      <w:r w:rsidR="003246A6" w:rsidRPr="003246A6">
        <w:rPr>
          <w:rFonts w:ascii="Arial" w:hAnsi="Arial" w:cs="Arial"/>
          <w:sz w:val="20"/>
          <w:szCs w:val="20"/>
        </w:rPr>
        <w:t xml:space="preserve"> para el logro de sus objetivos. Esta evaluación proporciona las bases para el desarrollo de</w:t>
      </w:r>
      <w:r w:rsidR="003246A6">
        <w:rPr>
          <w:rFonts w:ascii="Arial" w:hAnsi="Arial" w:cs="Arial"/>
          <w:sz w:val="20"/>
          <w:szCs w:val="20"/>
        </w:rPr>
        <w:t xml:space="preserve"> </w:t>
      </w:r>
      <w:r w:rsidR="003246A6" w:rsidRPr="003246A6">
        <w:rPr>
          <w:rFonts w:ascii="Arial" w:hAnsi="Arial" w:cs="Arial"/>
          <w:sz w:val="20"/>
          <w:szCs w:val="20"/>
        </w:rPr>
        <w:t xml:space="preserve">respuestas al riesgo apropiadas. Asimismo, debe evaluar los riesgos que enfrenta </w:t>
      </w:r>
      <w:r w:rsidR="003246A6">
        <w:rPr>
          <w:rFonts w:ascii="Arial" w:hAnsi="Arial" w:cs="Arial"/>
          <w:sz w:val="20"/>
          <w:szCs w:val="20"/>
        </w:rPr>
        <w:t>el Municipio</w:t>
      </w:r>
      <w:r w:rsidR="003246A6" w:rsidRPr="003246A6">
        <w:rPr>
          <w:rFonts w:ascii="Arial" w:hAnsi="Arial" w:cs="Arial"/>
          <w:sz w:val="20"/>
          <w:szCs w:val="20"/>
        </w:rPr>
        <w:t xml:space="preserve"> tanto de fuentes</w:t>
      </w:r>
      <w:r w:rsidR="003246A6">
        <w:rPr>
          <w:rFonts w:ascii="Arial" w:hAnsi="Arial" w:cs="Arial"/>
          <w:sz w:val="20"/>
          <w:szCs w:val="20"/>
        </w:rPr>
        <w:t xml:space="preserve"> </w:t>
      </w:r>
      <w:r w:rsidR="003246A6" w:rsidRPr="003246A6">
        <w:rPr>
          <w:rFonts w:ascii="Arial" w:hAnsi="Arial" w:cs="Arial"/>
          <w:sz w:val="20"/>
          <w:szCs w:val="20"/>
        </w:rPr>
        <w:t>internas como externas</w:t>
      </w:r>
      <w:r w:rsidR="003246A6">
        <w:rPr>
          <w:rFonts w:ascii="Arial" w:hAnsi="Arial" w:cs="Arial"/>
          <w:sz w:val="20"/>
          <w:szCs w:val="20"/>
        </w:rPr>
        <w:t>.</w:t>
      </w:r>
    </w:p>
    <w:p w14:paraId="6BA86DEE" w14:textId="0886F93D" w:rsidR="003246A6" w:rsidRDefault="003246A6" w:rsidP="003246A6">
      <w:pPr>
        <w:jc w:val="both"/>
        <w:rPr>
          <w:rFonts w:ascii="Arial" w:hAnsi="Arial" w:cs="Arial"/>
          <w:sz w:val="20"/>
          <w:szCs w:val="20"/>
        </w:rPr>
      </w:pPr>
      <w:r w:rsidRPr="003246A6">
        <w:rPr>
          <w:rFonts w:ascii="Arial" w:hAnsi="Arial" w:cs="Arial"/>
          <w:b/>
          <w:bCs/>
          <w:sz w:val="20"/>
          <w:szCs w:val="20"/>
        </w:rPr>
        <w:t>Artículo 27</w:t>
      </w:r>
      <w:r>
        <w:rPr>
          <w:rFonts w:ascii="Arial" w:hAnsi="Arial" w:cs="Arial"/>
          <w:sz w:val="20"/>
          <w:szCs w:val="20"/>
        </w:rPr>
        <w:t>. La Administración Pública Municipal</w:t>
      </w:r>
      <w:r w:rsidRPr="003246A6">
        <w:rPr>
          <w:rFonts w:ascii="Arial" w:hAnsi="Arial" w:cs="Arial"/>
          <w:sz w:val="20"/>
          <w:szCs w:val="20"/>
        </w:rPr>
        <w:t xml:space="preserve"> exist</w:t>
      </w:r>
      <w:r w:rsidR="003976BC">
        <w:rPr>
          <w:rFonts w:ascii="Arial" w:hAnsi="Arial" w:cs="Arial"/>
          <w:sz w:val="20"/>
          <w:szCs w:val="20"/>
        </w:rPr>
        <w:t>e</w:t>
      </w:r>
      <w:r w:rsidRPr="003246A6">
        <w:rPr>
          <w:rFonts w:ascii="Arial" w:hAnsi="Arial" w:cs="Arial"/>
          <w:sz w:val="20"/>
          <w:szCs w:val="20"/>
        </w:rPr>
        <w:t xml:space="preserve"> con la finalidad de</w:t>
      </w:r>
      <w:r w:rsidR="003976BC">
        <w:rPr>
          <w:rFonts w:ascii="Arial" w:hAnsi="Arial" w:cs="Arial"/>
          <w:sz w:val="20"/>
          <w:szCs w:val="20"/>
        </w:rPr>
        <w:t xml:space="preserve"> </w:t>
      </w:r>
      <w:r w:rsidRPr="003246A6">
        <w:rPr>
          <w:rFonts w:ascii="Arial" w:hAnsi="Arial" w:cs="Arial"/>
          <w:sz w:val="20"/>
          <w:szCs w:val="20"/>
        </w:rPr>
        <w:t>cumplir metas y objetivos institucionales estratégicos en beneficio de la Sociedad. Los riesgos constituyen una</w:t>
      </w:r>
      <w:r w:rsidR="003976BC">
        <w:rPr>
          <w:rFonts w:ascii="Arial" w:hAnsi="Arial" w:cs="Arial"/>
          <w:sz w:val="20"/>
          <w:szCs w:val="20"/>
        </w:rPr>
        <w:t xml:space="preserve"> </w:t>
      </w:r>
      <w:r w:rsidRPr="003246A6">
        <w:rPr>
          <w:rFonts w:ascii="Arial" w:hAnsi="Arial" w:cs="Arial"/>
          <w:sz w:val="20"/>
          <w:szCs w:val="20"/>
        </w:rPr>
        <w:t xml:space="preserve">preocupación permanente dentro </w:t>
      </w:r>
      <w:r w:rsidR="003976BC">
        <w:rPr>
          <w:rFonts w:ascii="Arial" w:hAnsi="Arial" w:cs="Arial"/>
          <w:sz w:val="20"/>
          <w:szCs w:val="20"/>
        </w:rPr>
        <w:t>del Municipio</w:t>
      </w:r>
      <w:r w:rsidRPr="003246A6">
        <w:rPr>
          <w:rFonts w:ascii="Arial" w:hAnsi="Arial" w:cs="Arial"/>
          <w:sz w:val="20"/>
          <w:szCs w:val="20"/>
        </w:rPr>
        <w:t xml:space="preserve"> en cualquiera de sus niveles administrativos para el</w:t>
      </w:r>
      <w:r w:rsidR="003976BC">
        <w:rPr>
          <w:rFonts w:ascii="Arial" w:hAnsi="Arial" w:cs="Arial"/>
          <w:sz w:val="20"/>
          <w:szCs w:val="20"/>
        </w:rPr>
        <w:t xml:space="preserve"> </w:t>
      </w:r>
      <w:r w:rsidRPr="003246A6">
        <w:rPr>
          <w:rFonts w:ascii="Arial" w:hAnsi="Arial" w:cs="Arial"/>
          <w:sz w:val="20"/>
          <w:szCs w:val="20"/>
        </w:rPr>
        <w:t>cumplimiento adecuado de sus objetivos, visión y misión institucional. La administración de riesgos permite al</w:t>
      </w:r>
      <w:r w:rsidR="003976BC">
        <w:rPr>
          <w:rFonts w:ascii="Arial" w:hAnsi="Arial" w:cs="Arial"/>
          <w:sz w:val="20"/>
          <w:szCs w:val="20"/>
        </w:rPr>
        <w:t xml:space="preserve"> </w:t>
      </w:r>
      <w:proofErr w:type="gramStart"/>
      <w:r w:rsidR="003976BC">
        <w:rPr>
          <w:rFonts w:ascii="Arial" w:hAnsi="Arial" w:cs="Arial"/>
          <w:sz w:val="20"/>
          <w:szCs w:val="20"/>
        </w:rPr>
        <w:t>Presidente</w:t>
      </w:r>
      <w:proofErr w:type="gramEnd"/>
      <w:r w:rsidR="003976BC">
        <w:rPr>
          <w:rFonts w:ascii="Arial" w:hAnsi="Arial" w:cs="Arial"/>
          <w:sz w:val="20"/>
          <w:szCs w:val="20"/>
        </w:rPr>
        <w:t xml:space="preserve"> Municipal</w:t>
      </w:r>
      <w:r w:rsidRPr="003246A6">
        <w:rPr>
          <w:rFonts w:ascii="Arial" w:hAnsi="Arial" w:cs="Arial"/>
          <w:sz w:val="20"/>
          <w:szCs w:val="20"/>
        </w:rPr>
        <w:t xml:space="preserve"> tratar efectivamente a la incertidumbre, a los riesgos y oportunidades</w:t>
      </w:r>
      <w:r w:rsidR="003976BC">
        <w:rPr>
          <w:rFonts w:ascii="Arial" w:hAnsi="Arial" w:cs="Arial"/>
          <w:sz w:val="20"/>
          <w:szCs w:val="20"/>
        </w:rPr>
        <w:t xml:space="preserve"> </w:t>
      </w:r>
      <w:r w:rsidRPr="003246A6">
        <w:rPr>
          <w:rFonts w:ascii="Arial" w:hAnsi="Arial" w:cs="Arial"/>
          <w:sz w:val="20"/>
          <w:szCs w:val="20"/>
        </w:rPr>
        <w:t>asociados, mejorando así la capacidad de generar valor</w:t>
      </w:r>
      <w:r w:rsidR="003976BC">
        <w:rPr>
          <w:rFonts w:ascii="Arial" w:hAnsi="Arial" w:cs="Arial"/>
          <w:sz w:val="20"/>
          <w:szCs w:val="20"/>
        </w:rPr>
        <w:t xml:space="preserve">. Es responsabilidad de los Titulares de las Áreas </w:t>
      </w:r>
      <w:r w:rsidRPr="003246A6">
        <w:rPr>
          <w:rFonts w:ascii="Arial" w:hAnsi="Arial" w:cs="Arial"/>
          <w:sz w:val="20"/>
          <w:szCs w:val="20"/>
        </w:rPr>
        <w:t>valorar su probabilidad e impacto y diseñar estrategias para administrarlos</w:t>
      </w:r>
      <w:r w:rsidR="003976BC">
        <w:rPr>
          <w:rFonts w:ascii="Arial" w:hAnsi="Arial" w:cs="Arial"/>
          <w:sz w:val="20"/>
          <w:szCs w:val="20"/>
        </w:rPr>
        <w:t>.</w:t>
      </w:r>
    </w:p>
    <w:p w14:paraId="5669C46C" w14:textId="76A03590" w:rsidR="00D545A6" w:rsidRPr="00F35F88" w:rsidRDefault="003976BC" w:rsidP="001A1DB8">
      <w:pPr>
        <w:jc w:val="both"/>
        <w:rPr>
          <w:rFonts w:ascii="Arial" w:hAnsi="Arial" w:cs="Arial"/>
          <w:sz w:val="20"/>
          <w:szCs w:val="20"/>
        </w:rPr>
      </w:pPr>
      <w:r w:rsidRPr="003976BC">
        <w:rPr>
          <w:rFonts w:ascii="Arial" w:hAnsi="Arial" w:cs="Arial"/>
          <w:b/>
          <w:bCs/>
          <w:sz w:val="20"/>
          <w:szCs w:val="20"/>
        </w:rPr>
        <w:t>Artículo 28</w:t>
      </w:r>
      <w:r>
        <w:rPr>
          <w:rFonts w:ascii="Arial" w:hAnsi="Arial" w:cs="Arial"/>
          <w:sz w:val="20"/>
          <w:szCs w:val="20"/>
        </w:rPr>
        <w:t xml:space="preserve">. </w:t>
      </w:r>
      <w:r w:rsidR="001A1DB8" w:rsidRPr="00F35F88">
        <w:rPr>
          <w:rFonts w:ascii="Arial" w:hAnsi="Arial" w:cs="Arial"/>
          <w:sz w:val="20"/>
          <w:szCs w:val="20"/>
        </w:rPr>
        <w:t xml:space="preserve">La Administración de Riesgos es el proceso dinámico desarrollado para identificar, analizar, evaluar, responder, supervisar y comunicar los riesgos, incluidos los de corrupción, inherentes o asociados a los procesos por los cuales se logra el mandato </w:t>
      </w:r>
      <w:r>
        <w:rPr>
          <w:rFonts w:ascii="Arial" w:hAnsi="Arial" w:cs="Arial"/>
          <w:sz w:val="20"/>
          <w:szCs w:val="20"/>
        </w:rPr>
        <w:t>de la Administración Pública Municipal</w:t>
      </w:r>
      <w:r w:rsidR="001A1DB8" w:rsidRPr="00F35F88">
        <w:rPr>
          <w:rFonts w:ascii="Arial" w:hAnsi="Arial" w:cs="Arial"/>
          <w:sz w:val="20"/>
          <w:szCs w:val="20"/>
        </w:rPr>
        <w:t>, mediante el análisis de los distintos factores que pueden provocarlos, con la finalidad de definir las estrategias y acciones que permitan mitigarlos y asegurar el logro de metas y objetivos institucionales de una manera razonable, en términos de eficacia, eficiencia y economía en un marco de transparencia y rendición de cuentas.</w:t>
      </w:r>
    </w:p>
    <w:p w14:paraId="722BEB7B" w14:textId="22C0C28F" w:rsidR="00D545A6" w:rsidRPr="00F35F88" w:rsidRDefault="007F261B" w:rsidP="007F261B">
      <w:pPr>
        <w:jc w:val="both"/>
        <w:rPr>
          <w:rFonts w:ascii="Arial" w:hAnsi="Arial" w:cs="Arial"/>
          <w:sz w:val="20"/>
          <w:szCs w:val="20"/>
        </w:rPr>
      </w:pPr>
      <w:r w:rsidRPr="00F35F88">
        <w:rPr>
          <w:rFonts w:ascii="Arial" w:hAnsi="Arial" w:cs="Arial"/>
          <w:b/>
          <w:bCs/>
          <w:sz w:val="20"/>
          <w:szCs w:val="20"/>
        </w:rPr>
        <w:t xml:space="preserve">Artículo </w:t>
      </w:r>
      <w:r w:rsidR="0017012B">
        <w:rPr>
          <w:rFonts w:ascii="Arial" w:hAnsi="Arial" w:cs="Arial"/>
          <w:b/>
          <w:bCs/>
          <w:sz w:val="20"/>
          <w:szCs w:val="20"/>
        </w:rPr>
        <w:t>2</w:t>
      </w:r>
      <w:r w:rsidR="00B04A84">
        <w:rPr>
          <w:rFonts w:ascii="Arial" w:hAnsi="Arial" w:cs="Arial"/>
          <w:b/>
          <w:bCs/>
          <w:sz w:val="20"/>
          <w:szCs w:val="20"/>
        </w:rPr>
        <w:t>9</w:t>
      </w:r>
      <w:r w:rsidRPr="00F35F88">
        <w:rPr>
          <w:rFonts w:ascii="Arial" w:hAnsi="Arial" w:cs="Arial"/>
          <w:sz w:val="20"/>
          <w:szCs w:val="20"/>
        </w:rPr>
        <w:t xml:space="preserve">. Para la aplicación de la segunda norma Administración de Riesgos, 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y los Titulares de las Áreas, deberán vigilar la implementación y operación en conjunto y de manera sistémica de los siguientes principios y elementos de control:</w:t>
      </w:r>
    </w:p>
    <w:p w14:paraId="6CD36460" w14:textId="0E4F5E0A" w:rsidR="001A1DB8" w:rsidRPr="00F35F88" w:rsidRDefault="001E4D43" w:rsidP="008C6A73">
      <w:pPr>
        <w:jc w:val="both"/>
        <w:rPr>
          <w:rFonts w:ascii="Arial" w:hAnsi="Arial" w:cs="Arial"/>
          <w:sz w:val="20"/>
          <w:szCs w:val="20"/>
        </w:rPr>
      </w:pPr>
      <w:r w:rsidRPr="00F35F88">
        <w:rPr>
          <w:rFonts w:ascii="Arial" w:hAnsi="Arial" w:cs="Arial"/>
          <w:b/>
          <w:bCs/>
          <w:sz w:val="20"/>
          <w:szCs w:val="20"/>
        </w:rPr>
        <w:t>I. Definir metas y objetivos</w:t>
      </w:r>
      <w:r w:rsidRPr="00F35F88">
        <w:rPr>
          <w:rFonts w:ascii="Arial" w:hAnsi="Arial" w:cs="Arial"/>
          <w:sz w:val="20"/>
          <w:szCs w:val="20"/>
        </w:rPr>
        <w:t xml:space="preserve">: </w:t>
      </w:r>
      <w:r w:rsidR="008C6A73" w:rsidRPr="00F35F88">
        <w:rPr>
          <w:rFonts w:ascii="Arial" w:hAnsi="Arial" w:cs="Arial"/>
          <w:sz w:val="20"/>
          <w:szCs w:val="20"/>
        </w:rPr>
        <w:t xml:space="preserve">El </w:t>
      </w:r>
      <w:proofErr w:type="gramStart"/>
      <w:r w:rsidR="008C6A73" w:rsidRPr="00F35F88">
        <w:rPr>
          <w:rFonts w:ascii="Arial" w:hAnsi="Arial" w:cs="Arial"/>
          <w:sz w:val="20"/>
          <w:szCs w:val="20"/>
        </w:rPr>
        <w:t>Presidente</w:t>
      </w:r>
      <w:proofErr w:type="gramEnd"/>
      <w:r w:rsidR="008C6A73" w:rsidRPr="00F35F88">
        <w:rPr>
          <w:rFonts w:ascii="Arial" w:hAnsi="Arial" w:cs="Arial"/>
          <w:sz w:val="20"/>
          <w:szCs w:val="20"/>
        </w:rPr>
        <w:t xml:space="preserve"> Municipal, con el apoyo de los Titulares de las Áreas, debe definir claramente las metas y objetivos, a través de un plan estratégico que de manera coherente y ordenada, se asocie a su mandato legal.</w:t>
      </w:r>
    </w:p>
    <w:p w14:paraId="2414E57E" w14:textId="4FD99724" w:rsidR="001A1DB8" w:rsidRPr="00F35F88" w:rsidRDefault="00641855" w:rsidP="00793516">
      <w:pPr>
        <w:jc w:val="both"/>
        <w:rPr>
          <w:rFonts w:ascii="Arial" w:hAnsi="Arial" w:cs="Arial"/>
          <w:i/>
          <w:iCs/>
          <w:sz w:val="20"/>
          <w:szCs w:val="20"/>
        </w:rPr>
      </w:pPr>
      <w:r w:rsidRPr="00F35F88">
        <w:rPr>
          <w:rFonts w:ascii="Arial" w:hAnsi="Arial" w:cs="Arial"/>
          <w:i/>
          <w:iCs/>
          <w:sz w:val="20"/>
          <w:szCs w:val="20"/>
        </w:rPr>
        <w:t>Definición de Objetivos</w:t>
      </w:r>
    </w:p>
    <w:p w14:paraId="5857665D" w14:textId="57DE35E5" w:rsidR="00641855" w:rsidRPr="00F35F88" w:rsidRDefault="00641855" w:rsidP="00F215CD">
      <w:pPr>
        <w:ind w:left="426" w:hanging="426"/>
        <w:jc w:val="both"/>
        <w:rPr>
          <w:rFonts w:ascii="Arial" w:hAnsi="Arial" w:cs="Arial"/>
          <w:sz w:val="20"/>
          <w:szCs w:val="20"/>
        </w:rPr>
      </w:pPr>
      <w:r w:rsidRPr="00F35F88">
        <w:rPr>
          <w:rFonts w:ascii="Arial" w:hAnsi="Arial" w:cs="Arial"/>
          <w:b/>
          <w:bCs/>
          <w:sz w:val="20"/>
          <w:szCs w:val="20"/>
        </w:rPr>
        <w:t>1.01</w:t>
      </w:r>
      <w:r w:rsidR="006B0044" w:rsidRPr="00F35F88">
        <w:rPr>
          <w:rFonts w:ascii="Arial" w:hAnsi="Arial" w:cs="Arial"/>
          <w:sz w:val="20"/>
          <w:szCs w:val="20"/>
        </w:rPr>
        <w:t>.</w:t>
      </w:r>
      <w:r w:rsidRPr="00F35F88">
        <w:rPr>
          <w:rFonts w:ascii="Arial" w:hAnsi="Arial" w:cs="Arial"/>
          <w:sz w:val="20"/>
          <w:szCs w:val="20"/>
        </w:rPr>
        <w:t xml:space="preserve"> Los Titulares de las Áreas deben definir objetivos en términos específicos y medibles para permitir el diseño del control interno y sus riesgos asociados.</w:t>
      </w:r>
      <w:r w:rsidR="003F16CB">
        <w:rPr>
          <w:rFonts w:ascii="Arial" w:hAnsi="Arial" w:cs="Arial"/>
          <w:sz w:val="20"/>
          <w:szCs w:val="20"/>
        </w:rPr>
        <w:t xml:space="preserve"> </w:t>
      </w:r>
      <w:r w:rsidR="003F16CB" w:rsidRPr="003F16CB">
        <w:rPr>
          <w:rFonts w:ascii="Arial" w:hAnsi="Arial" w:cs="Arial"/>
          <w:sz w:val="20"/>
          <w:szCs w:val="20"/>
        </w:rPr>
        <w:t>Los términos específicos deben establecerse clara y completamente</w:t>
      </w:r>
      <w:r w:rsidR="003F16CB">
        <w:rPr>
          <w:rFonts w:ascii="Arial" w:hAnsi="Arial" w:cs="Arial"/>
          <w:sz w:val="20"/>
          <w:szCs w:val="20"/>
        </w:rPr>
        <w:t xml:space="preserve"> </w:t>
      </w:r>
      <w:r w:rsidR="003F16CB" w:rsidRPr="003F16CB">
        <w:rPr>
          <w:rFonts w:ascii="Arial" w:hAnsi="Arial" w:cs="Arial"/>
          <w:sz w:val="20"/>
          <w:szCs w:val="20"/>
        </w:rPr>
        <w:t>a fin de que puedan ser entendidos fácilmente. Los indicadores, y otros instrumentos de medición de los</w:t>
      </w:r>
      <w:r w:rsidR="003F16CB">
        <w:rPr>
          <w:rFonts w:ascii="Arial" w:hAnsi="Arial" w:cs="Arial"/>
          <w:sz w:val="20"/>
          <w:szCs w:val="20"/>
        </w:rPr>
        <w:t xml:space="preserve"> </w:t>
      </w:r>
      <w:r w:rsidR="003F16CB" w:rsidRPr="003F16CB">
        <w:rPr>
          <w:rFonts w:ascii="Arial" w:hAnsi="Arial" w:cs="Arial"/>
          <w:sz w:val="20"/>
          <w:szCs w:val="20"/>
        </w:rPr>
        <w:t xml:space="preserve">objetivos, permiten la evaluación del desempeño en el cumplimiento de los </w:t>
      </w:r>
      <w:r w:rsidR="003F16CB" w:rsidRPr="003F16CB">
        <w:rPr>
          <w:rFonts w:ascii="Arial" w:hAnsi="Arial" w:cs="Arial"/>
          <w:sz w:val="20"/>
          <w:szCs w:val="20"/>
        </w:rPr>
        <w:lastRenderedPageBreak/>
        <w:t>objetivos. Estos últimos, deben</w:t>
      </w:r>
      <w:r w:rsidR="003F16CB">
        <w:rPr>
          <w:rFonts w:ascii="Arial" w:hAnsi="Arial" w:cs="Arial"/>
          <w:sz w:val="20"/>
          <w:szCs w:val="20"/>
        </w:rPr>
        <w:t xml:space="preserve"> </w:t>
      </w:r>
      <w:r w:rsidR="003F16CB" w:rsidRPr="003F16CB">
        <w:rPr>
          <w:rFonts w:ascii="Arial" w:hAnsi="Arial" w:cs="Arial"/>
          <w:sz w:val="20"/>
          <w:szCs w:val="20"/>
        </w:rPr>
        <w:t>definirse inicialmente en el proceso de establecimiento de objetivos y, posteriormente, deben ser</w:t>
      </w:r>
      <w:r w:rsidR="003F16CB">
        <w:rPr>
          <w:rFonts w:ascii="Arial" w:hAnsi="Arial" w:cs="Arial"/>
          <w:sz w:val="20"/>
          <w:szCs w:val="20"/>
        </w:rPr>
        <w:t xml:space="preserve"> </w:t>
      </w:r>
      <w:r w:rsidR="003F16CB" w:rsidRPr="003F16CB">
        <w:rPr>
          <w:rFonts w:ascii="Arial" w:hAnsi="Arial" w:cs="Arial"/>
          <w:sz w:val="20"/>
          <w:szCs w:val="20"/>
        </w:rPr>
        <w:t>incorporados al Control Interno</w:t>
      </w:r>
      <w:r w:rsidR="003F16CB">
        <w:rPr>
          <w:rFonts w:ascii="Arial" w:hAnsi="Arial" w:cs="Arial"/>
          <w:sz w:val="20"/>
          <w:szCs w:val="20"/>
        </w:rPr>
        <w:t>.</w:t>
      </w:r>
    </w:p>
    <w:p w14:paraId="0350EA7A" w14:textId="18906A03" w:rsidR="00641855" w:rsidRPr="00F35F88" w:rsidRDefault="006B0044" w:rsidP="00EB04EA">
      <w:pPr>
        <w:ind w:left="426" w:hanging="426"/>
        <w:jc w:val="both"/>
        <w:rPr>
          <w:rFonts w:ascii="Arial" w:hAnsi="Arial" w:cs="Arial"/>
          <w:sz w:val="20"/>
          <w:szCs w:val="20"/>
        </w:rPr>
      </w:pPr>
      <w:r w:rsidRPr="00F35F88">
        <w:rPr>
          <w:rFonts w:ascii="Arial" w:hAnsi="Arial" w:cs="Arial"/>
          <w:b/>
          <w:bCs/>
          <w:sz w:val="20"/>
          <w:szCs w:val="20"/>
        </w:rPr>
        <w:t>1</w:t>
      </w:r>
      <w:r w:rsidR="00641855" w:rsidRPr="00F35F88">
        <w:rPr>
          <w:rFonts w:ascii="Arial" w:hAnsi="Arial" w:cs="Arial"/>
          <w:b/>
          <w:bCs/>
          <w:sz w:val="20"/>
          <w:szCs w:val="20"/>
        </w:rPr>
        <w:t>.02</w:t>
      </w:r>
      <w:r w:rsidRPr="00F35F88">
        <w:rPr>
          <w:rFonts w:ascii="Arial" w:hAnsi="Arial" w:cs="Arial"/>
          <w:sz w:val="20"/>
          <w:szCs w:val="20"/>
        </w:rPr>
        <w:t>.</w:t>
      </w:r>
      <w:r w:rsidR="00641855" w:rsidRPr="00F35F88">
        <w:rPr>
          <w:rFonts w:ascii="Arial" w:hAnsi="Arial" w:cs="Arial"/>
          <w:sz w:val="20"/>
          <w:szCs w:val="20"/>
        </w:rPr>
        <w:t xml:space="preserve"> </w:t>
      </w:r>
      <w:r w:rsidRPr="00F35F88">
        <w:rPr>
          <w:rFonts w:ascii="Arial" w:hAnsi="Arial" w:cs="Arial"/>
          <w:sz w:val="20"/>
          <w:szCs w:val="20"/>
        </w:rPr>
        <w:t>Los Titulares de las Áreas deben</w:t>
      </w:r>
      <w:r w:rsidR="00641855" w:rsidRPr="00F35F88">
        <w:rPr>
          <w:rFonts w:ascii="Arial" w:hAnsi="Arial" w:cs="Arial"/>
          <w:sz w:val="20"/>
          <w:szCs w:val="20"/>
        </w:rPr>
        <w:t xml:space="preserve"> definir los objetivos en términos específicos de manera que sean</w:t>
      </w:r>
      <w:r w:rsidRPr="00F35F88">
        <w:rPr>
          <w:rFonts w:ascii="Arial" w:hAnsi="Arial" w:cs="Arial"/>
          <w:sz w:val="20"/>
          <w:szCs w:val="20"/>
        </w:rPr>
        <w:t xml:space="preserve"> </w:t>
      </w:r>
      <w:r w:rsidR="00641855" w:rsidRPr="00F35F88">
        <w:rPr>
          <w:rFonts w:ascii="Arial" w:hAnsi="Arial" w:cs="Arial"/>
          <w:sz w:val="20"/>
          <w:szCs w:val="20"/>
        </w:rPr>
        <w:t xml:space="preserve">comunicados y entendidos en todos los niveles </w:t>
      </w:r>
      <w:r w:rsidR="00E61973" w:rsidRPr="00F35F88">
        <w:rPr>
          <w:rFonts w:ascii="Arial" w:hAnsi="Arial" w:cs="Arial"/>
          <w:sz w:val="20"/>
          <w:szCs w:val="20"/>
        </w:rPr>
        <w:t xml:space="preserve">en el </w:t>
      </w:r>
      <w:r w:rsidR="00CC092B">
        <w:rPr>
          <w:rFonts w:ascii="Arial" w:hAnsi="Arial" w:cs="Arial"/>
          <w:sz w:val="20"/>
          <w:szCs w:val="20"/>
        </w:rPr>
        <w:t>M</w:t>
      </w:r>
      <w:r w:rsidR="00E61973" w:rsidRPr="00F35F88">
        <w:rPr>
          <w:rFonts w:ascii="Arial" w:hAnsi="Arial" w:cs="Arial"/>
          <w:sz w:val="20"/>
          <w:szCs w:val="20"/>
        </w:rPr>
        <w:t>unicipio</w:t>
      </w:r>
      <w:r w:rsidR="00641855" w:rsidRPr="00F35F88">
        <w:rPr>
          <w:rFonts w:ascii="Arial" w:hAnsi="Arial" w:cs="Arial"/>
          <w:sz w:val="20"/>
          <w:szCs w:val="20"/>
        </w:rPr>
        <w:t xml:space="preserve">. </w:t>
      </w:r>
      <w:r w:rsidR="00E45A4E" w:rsidRPr="00E45A4E">
        <w:rPr>
          <w:rFonts w:ascii="Arial" w:hAnsi="Arial" w:cs="Arial"/>
          <w:sz w:val="20"/>
          <w:szCs w:val="20"/>
        </w:rPr>
        <w:t>Esto involucra la clara definición de qué debe ser alcanzado,</w:t>
      </w:r>
      <w:r w:rsidR="00E45A4E">
        <w:rPr>
          <w:rFonts w:ascii="Arial" w:hAnsi="Arial" w:cs="Arial"/>
          <w:sz w:val="20"/>
          <w:szCs w:val="20"/>
        </w:rPr>
        <w:t xml:space="preserve"> </w:t>
      </w:r>
      <w:r w:rsidR="00E45A4E" w:rsidRPr="00E45A4E">
        <w:rPr>
          <w:rFonts w:ascii="Arial" w:hAnsi="Arial" w:cs="Arial"/>
          <w:sz w:val="20"/>
          <w:szCs w:val="20"/>
        </w:rPr>
        <w:t>quién debe alcanzarlo, cómo será alcanzado y qué límites de tiempo existen para lograrlo</w:t>
      </w:r>
      <w:r w:rsidR="00E45A4E">
        <w:rPr>
          <w:rFonts w:ascii="Arial" w:hAnsi="Arial" w:cs="Arial"/>
          <w:sz w:val="20"/>
          <w:szCs w:val="20"/>
        </w:rPr>
        <w:t xml:space="preserve">. </w:t>
      </w:r>
      <w:r w:rsidR="00641855" w:rsidRPr="00F35F88">
        <w:rPr>
          <w:rFonts w:ascii="Arial" w:hAnsi="Arial" w:cs="Arial"/>
          <w:sz w:val="20"/>
          <w:szCs w:val="20"/>
        </w:rPr>
        <w:t>La definición de los</w:t>
      </w:r>
      <w:r w:rsidRPr="00F35F88">
        <w:rPr>
          <w:rFonts w:ascii="Arial" w:hAnsi="Arial" w:cs="Arial"/>
          <w:sz w:val="20"/>
          <w:szCs w:val="20"/>
        </w:rPr>
        <w:t xml:space="preserve"> </w:t>
      </w:r>
      <w:r w:rsidR="00641855" w:rsidRPr="00F35F88">
        <w:rPr>
          <w:rFonts w:ascii="Arial" w:hAnsi="Arial" w:cs="Arial"/>
          <w:sz w:val="20"/>
          <w:szCs w:val="20"/>
        </w:rPr>
        <w:t>objetivos debe realizarse en alineación con el mandato, la misión y visión institucional,</w:t>
      </w:r>
      <w:r w:rsidRPr="00F35F88">
        <w:rPr>
          <w:rFonts w:ascii="Arial" w:hAnsi="Arial" w:cs="Arial"/>
          <w:sz w:val="20"/>
          <w:szCs w:val="20"/>
        </w:rPr>
        <w:t xml:space="preserve"> </w:t>
      </w:r>
      <w:r w:rsidR="00641855" w:rsidRPr="00F35F88">
        <w:rPr>
          <w:rFonts w:ascii="Arial" w:hAnsi="Arial" w:cs="Arial"/>
          <w:sz w:val="20"/>
          <w:szCs w:val="20"/>
        </w:rPr>
        <w:t>con su plan estratégico y con otros planes y programas aplicables, así como con las</w:t>
      </w:r>
      <w:r w:rsidRPr="00F35F88">
        <w:rPr>
          <w:rFonts w:ascii="Arial" w:hAnsi="Arial" w:cs="Arial"/>
          <w:sz w:val="20"/>
          <w:szCs w:val="20"/>
        </w:rPr>
        <w:t xml:space="preserve"> </w:t>
      </w:r>
      <w:r w:rsidR="00641855" w:rsidRPr="00F35F88">
        <w:rPr>
          <w:rFonts w:ascii="Arial" w:hAnsi="Arial" w:cs="Arial"/>
          <w:sz w:val="20"/>
          <w:szCs w:val="20"/>
        </w:rPr>
        <w:t>metas de desempeño.</w:t>
      </w:r>
    </w:p>
    <w:p w14:paraId="7BAD9025" w14:textId="64E4A684" w:rsidR="00641855" w:rsidRPr="00F35F88" w:rsidRDefault="006B0044" w:rsidP="007620BE">
      <w:pPr>
        <w:ind w:left="426" w:hanging="426"/>
        <w:jc w:val="both"/>
        <w:rPr>
          <w:rFonts w:ascii="Arial" w:hAnsi="Arial" w:cs="Arial"/>
          <w:sz w:val="20"/>
          <w:szCs w:val="20"/>
        </w:rPr>
      </w:pPr>
      <w:r w:rsidRPr="00F35F88">
        <w:rPr>
          <w:rFonts w:ascii="Arial" w:hAnsi="Arial" w:cs="Arial"/>
          <w:b/>
          <w:bCs/>
          <w:sz w:val="20"/>
          <w:szCs w:val="20"/>
        </w:rPr>
        <w:t>1</w:t>
      </w:r>
      <w:r w:rsidR="00641855" w:rsidRPr="00F35F88">
        <w:rPr>
          <w:rFonts w:ascii="Arial" w:hAnsi="Arial" w:cs="Arial"/>
          <w:b/>
          <w:bCs/>
          <w:sz w:val="20"/>
          <w:szCs w:val="20"/>
        </w:rPr>
        <w:t>.03</w:t>
      </w:r>
      <w:r w:rsidRPr="00F35F88">
        <w:rPr>
          <w:rFonts w:ascii="Arial" w:hAnsi="Arial" w:cs="Arial"/>
          <w:sz w:val="20"/>
          <w:szCs w:val="20"/>
        </w:rPr>
        <w:t>.</w:t>
      </w:r>
      <w:r w:rsidR="00641855" w:rsidRPr="00F35F88">
        <w:rPr>
          <w:rFonts w:ascii="Arial" w:hAnsi="Arial" w:cs="Arial"/>
          <w:sz w:val="20"/>
          <w:szCs w:val="20"/>
        </w:rPr>
        <w:t xml:space="preserve"> </w:t>
      </w:r>
      <w:r w:rsidRPr="00F35F88">
        <w:rPr>
          <w:rFonts w:ascii="Arial" w:hAnsi="Arial" w:cs="Arial"/>
          <w:sz w:val="20"/>
          <w:szCs w:val="20"/>
        </w:rPr>
        <w:t>Los Titulares de las Áreas deben</w:t>
      </w:r>
      <w:r w:rsidR="00641855" w:rsidRPr="00F35F88">
        <w:rPr>
          <w:rFonts w:ascii="Arial" w:hAnsi="Arial" w:cs="Arial"/>
          <w:sz w:val="20"/>
          <w:szCs w:val="20"/>
        </w:rPr>
        <w:t xml:space="preserve"> definir objetivos en términos medibles cuantitativa y/o</w:t>
      </w:r>
      <w:r w:rsidRPr="00F35F88">
        <w:rPr>
          <w:rFonts w:ascii="Arial" w:hAnsi="Arial" w:cs="Arial"/>
          <w:sz w:val="20"/>
          <w:szCs w:val="20"/>
        </w:rPr>
        <w:t xml:space="preserve"> </w:t>
      </w:r>
      <w:r w:rsidR="00641855" w:rsidRPr="00F35F88">
        <w:rPr>
          <w:rFonts w:ascii="Arial" w:hAnsi="Arial" w:cs="Arial"/>
          <w:sz w:val="20"/>
          <w:szCs w:val="20"/>
        </w:rPr>
        <w:t>cualitativamente de manera que se pueda evaluar su desempeño.</w:t>
      </w:r>
      <w:r w:rsidR="00C82F42">
        <w:rPr>
          <w:rFonts w:ascii="Arial" w:hAnsi="Arial" w:cs="Arial"/>
          <w:sz w:val="20"/>
          <w:szCs w:val="20"/>
        </w:rPr>
        <w:t xml:space="preserve"> </w:t>
      </w:r>
      <w:r w:rsidR="00C82F42" w:rsidRPr="00C82F42">
        <w:rPr>
          <w:rFonts w:ascii="Arial" w:hAnsi="Arial" w:cs="Arial"/>
          <w:sz w:val="20"/>
          <w:szCs w:val="20"/>
        </w:rPr>
        <w:t>Establecer objetivos medibles contribuye a la objetividad y neutralidad de su evaluación, ya que</w:t>
      </w:r>
      <w:r w:rsidR="00C82F42">
        <w:rPr>
          <w:rFonts w:ascii="Arial" w:hAnsi="Arial" w:cs="Arial"/>
          <w:sz w:val="20"/>
          <w:szCs w:val="20"/>
        </w:rPr>
        <w:t xml:space="preserve"> </w:t>
      </w:r>
      <w:r w:rsidR="00C82F42" w:rsidRPr="00C82F42">
        <w:rPr>
          <w:rFonts w:ascii="Arial" w:hAnsi="Arial" w:cs="Arial"/>
          <w:sz w:val="20"/>
          <w:szCs w:val="20"/>
        </w:rPr>
        <w:t>no se requiere de juicios subjetivos para evaluar el grado de avance en su cumplimiento</w:t>
      </w:r>
      <w:r w:rsidR="00C82F42">
        <w:rPr>
          <w:rFonts w:ascii="Arial" w:hAnsi="Arial" w:cs="Arial"/>
          <w:sz w:val="20"/>
          <w:szCs w:val="20"/>
        </w:rPr>
        <w:t>.</w:t>
      </w:r>
    </w:p>
    <w:p w14:paraId="5C8AE3C2" w14:textId="351C5663" w:rsidR="00641855" w:rsidRPr="00F35F88" w:rsidRDefault="006B0044" w:rsidP="00671295">
      <w:pPr>
        <w:ind w:left="426" w:hanging="426"/>
        <w:jc w:val="both"/>
        <w:rPr>
          <w:rFonts w:ascii="Arial" w:hAnsi="Arial" w:cs="Arial"/>
          <w:sz w:val="20"/>
          <w:szCs w:val="20"/>
        </w:rPr>
      </w:pPr>
      <w:r w:rsidRPr="00F35F88">
        <w:rPr>
          <w:rFonts w:ascii="Arial" w:hAnsi="Arial" w:cs="Arial"/>
          <w:b/>
          <w:bCs/>
          <w:sz w:val="20"/>
          <w:szCs w:val="20"/>
        </w:rPr>
        <w:t>1</w:t>
      </w:r>
      <w:r w:rsidR="00641855" w:rsidRPr="00F35F88">
        <w:rPr>
          <w:rFonts w:ascii="Arial" w:hAnsi="Arial" w:cs="Arial"/>
          <w:b/>
          <w:bCs/>
          <w:sz w:val="20"/>
          <w:szCs w:val="20"/>
        </w:rPr>
        <w:t>.04</w:t>
      </w:r>
      <w:r w:rsidRPr="00F35F88">
        <w:rPr>
          <w:rFonts w:ascii="Arial" w:hAnsi="Arial" w:cs="Arial"/>
          <w:sz w:val="20"/>
          <w:szCs w:val="20"/>
        </w:rPr>
        <w:t>.</w:t>
      </w:r>
      <w:r w:rsidR="00641855" w:rsidRPr="00F35F88">
        <w:rPr>
          <w:rFonts w:ascii="Arial" w:hAnsi="Arial" w:cs="Arial"/>
          <w:sz w:val="20"/>
          <w:szCs w:val="20"/>
        </w:rPr>
        <w:t xml:space="preserve"> </w:t>
      </w:r>
      <w:r w:rsidRPr="00F35F88">
        <w:rPr>
          <w:rFonts w:ascii="Arial" w:hAnsi="Arial" w:cs="Arial"/>
          <w:sz w:val="20"/>
          <w:szCs w:val="20"/>
        </w:rPr>
        <w:t>Los Titulares de las Áreas deben</w:t>
      </w:r>
      <w:r w:rsidR="00641855" w:rsidRPr="00F35F88">
        <w:rPr>
          <w:rFonts w:ascii="Arial" w:hAnsi="Arial" w:cs="Arial"/>
          <w:sz w:val="20"/>
          <w:szCs w:val="20"/>
        </w:rPr>
        <w:t xml:space="preserve"> considerar los requerimientos externos y las expectativas</w:t>
      </w:r>
      <w:r w:rsidRPr="00F35F88">
        <w:rPr>
          <w:rFonts w:ascii="Arial" w:hAnsi="Arial" w:cs="Arial"/>
          <w:sz w:val="20"/>
          <w:szCs w:val="20"/>
        </w:rPr>
        <w:t xml:space="preserve"> </w:t>
      </w:r>
      <w:r w:rsidR="00641855" w:rsidRPr="00F35F88">
        <w:rPr>
          <w:rFonts w:ascii="Arial" w:hAnsi="Arial" w:cs="Arial"/>
          <w:sz w:val="20"/>
          <w:szCs w:val="20"/>
        </w:rPr>
        <w:t>internas al definir los objetivos que permiten el diseño del control interno.</w:t>
      </w:r>
      <w:r w:rsidR="00D61E92">
        <w:rPr>
          <w:rFonts w:ascii="Arial" w:hAnsi="Arial" w:cs="Arial"/>
          <w:sz w:val="20"/>
          <w:szCs w:val="20"/>
        </w:rPr>
        <w:t xml:space="preserve"> </w:t>
      </w:r>
      <w:r w:rsidR="00D61E92" w:rsidRPr="00D61E92">
        <w:rPr>
          <w:rFonts w:ascii="Arial" w:hAnsi="Arial" w:cs="Arial"/>
          <w:sz w:val="20"/>
          <w:szCs w:val="20"/>
        </w:rPr>
        <w:t>Los legisladores, reguladores e instancias normativas</w:t>
      </w:r>
      <w:r w:rsidR="00D61E92">
        <w:rPr>
          <w:rFonts w:ascii="Arial" w:hAnsi="Arial" w:cs="Arial"/>
          <w:sz w:val="20"/>
          <w:szCs w:val="20"/>
        </w:rPr>
        <w:t xml:space="preserve"> definen</w:t>
      </w:r>
      <w:r w:rsidR="00D61E92" w:rsidRPr="00D61E92">
        <w:rPr>
          <w:rFonts w:ascii="Arial" w:hAnsi="Arial" w:cs="Arial"/>
          <w:sz w:val="20"/>
          <w:szCs w:val="20"/>
        </w:rPr>
        <w:t xml:space="preserve"> los requerimientos externos al establecer las leyes, regulaciones y normas que </w:t>
      </w:r>
      <w:r w:rsidR="00D61E92">
        <w:rPr>
          <w:rFonts w:ascii="Arial" w:hAnsi="Arial" w:cs="Arial"/>
          <w:sz w:val="20"/>
          <w:szCs w:val="20"/>
        </w:rPr>
        <w:t xml:space="preserve">el Municipio </w:t>
      </w:r>
      <w:r w:rsidR="00D61E92" w:rsidRPr="00D61E92">
        <w:rPr>
          <w:rFonts w:ascii="Arial" w:hAnsi="Arial" w:cs="Arial"/>
          <w:sz w:val="20"/>
          <w:szCs w:val="20"/>
        </w:rPr>
        <w:t xml:space="preserve">debe cumplir. </w:t>
      </w:r>
      <w:r w:rsidR="00D61E92">
        <w:rPr>
          <w:rFonts w:ascii="Arial" w:hAnsi="Arial" w:cs="Arial"/>
          <w:sz w:val="20"/>
          <w:szCs w:val="20"/>
        </w:rPr>
        <w:t>Los Titulares de las Áreas</w:t>
      </w:r>
      <w:r w:rsidR="00D61E92" w:rsidRPr="00D61E92">
        <w:rPr>
          <w:rFonts w:ascii="Arial" w:hAnsi="Arial" w:cs="Arial"/>
          <w:sz w:val="20"/>
          <w:szCs w:val="20"/>
        </w:rPr>
        <w:t xml:space="preserve"> debe</w:t>
      </w:r>
      <w:r w:rsidR="00D61E92">
        <w:rPr>
          <w:rFonts w:ascii="Arial" w:hAnsi="Arial" w:cs="Arial"/>
          <w:sz w:val="20"/>
          <w:szCs w:val="20"/>
        </w:rPr>
        <w:t>n</w:t>
      </w:r>
      <w:r w:rsidR="00D61E92" w:rsidRPr="00D61E92">
        <w:rPr>
          <w:rFonts w:ascii="Arial" w:hAnsi="Arial" w:cs="Arial"/>
          <w:sz w:val="20"/>
          <w:szCs w:val="20"/>
        </w:rPr>
        <w:t xml:space="preserve"> identificar, entender e incorporar estos requerimientos dentro de los</w:t>
      </w:r>
      <w:r w:rsidR="00D61E92">
        <w:rPr>
          <w:rFonts w:ascii="Arial" w:hAnsi="Arial" w:cs="Arial"/>
          <w:sz w:val="20"/>
          <w:szCs w:val="20"/>
        </w:rPr>
        <w:t xml:space="preserve"> </w:t>
      </w:r>
      <w:r w:rsidR="00D61E92" w:rsidRPr="00D61E92">
        <w:rPr>
          <w:rFonts w:ascii="Arial" w:hAnsi="Arial" w:cs="Arial"/>
          <w:sz w:val="20"/>
          <w:szCs w:val="20"/>
        </w:rPr>
        <w:t>objetivos institucionales. Adicionalmente, debe fijar expectativas y requerimientos internos para el</w:t>
      </w:r>
      <w:r w:rsidR="00D61E92">
        <w:rPr>
          <w:rFonts w:ascii="Arial" w:hAnsi="Arial" w:cs="Arial"/>
          <w:sz w:val="20"/>
          <w:szCs w:val="20"/>
        </w:rPr>
        <w:t xml:space="preserve"> </w:t>
      </w:r>
      <w:r w:rsidR="00D61E92" w:rsidRPr="00D61E92">
        <w:rPr>
          <w:rFonts w:ascii="Arial" w:hAnsi="Arial" w:cs="Arial"/>
          <w:sz w:val="20"/>
          <w:szCs w:val="20"/>
        </w:rPr>
        <w:t>cumplimiento de los objetivos con apoyo de las normas de conducta, el programa de promoción de la</w:t>
      </w:r>
      <w:r w:rsidR="00D61E92">
        <w:rPr>
          <w:rFonts w:ascii="Arial" w:hAnsi="Arial" w:cs="Arial"/>
          <w:sz w:val="20"/>
          <w:szCs w:val="20"/>
        </w:rPr>
        <w:t xml:space="preserve"> </w:t>
      </w:r>
      <w:r w:rsidR="00D61E92" w:rsidRPr="00D61E92">
        <w:rPr>
          <w:rFonts w:ascii="Arial" w:hAnsi="Arial" w:cs="Arial"/>
          <w:sz w:val="20"/>
          <w:szCs w:val="20"/>
        </w:rPr>
        <w:t>integridad, la función de supervisión, la estructura organizacional y las expectativas de competencia</w:t>
      </w:r>
      <w:r w:rsidR="00D61E92">
        <w:rPr>
          <w:rFonts w:ascii="Arial" w:hAnsi="Arial" w:cs="Arial"/>
          <w:sz w:val="20"/>
          <w:szCs w:val="20"/>
        </w:rPr>
        <w:t xml:space="preserve"> </w:t>
      </w:r>
      <w:r w:rsidR="00D61E92" w:rsidRPr="00D61E92">
        <w:rPr>
          <w:rFonts w:ascii="Arial" w:hAnsi="Arial" w:cs="Arial"/>
          <w:sz w:val="20"/>
          <w:szCs w:val="20"/>
        </w:rPr>
        <w:t>profesional del personal.</w:t>
      </w:r>
    </w:p>
    <w:p w14:paraId="2ACE4E28" w14:textId="26DBDB7B" w:rsidR="00641855" w:rsidRPr="00F35F88" w:rsidRDefault="006B0044" w:rsidP="00F04E7E">
      <w:pPr>
        <w:ind w:left="426" w:hanging="426"/>
        <w:jc w:val="both"/>
        <w:rPr>
          <w:rFonts w:ascii="Arial" w:hAnsi="Arial" w:cs="Arial"/>
          <w:sz w:val="20"/>
          <w:szCs w:val="20"/>
        </w:rPr>
      </w:pPr>
      <w:r w:rsidRPr="00F35F88">
        <w:rPr>
          <w:rFonts w:ascii="Arial" w:hAnsi="Arial" w:cs="Arial"/>
          <w:b/>
          <w:bCs/>
          <w:sz w:val="20"/>
          <w:szCs w:val="20"/>
        </w:rPr>
        <w:t>1</w:t>
      </w:r>
      <w:r w:rsidR="00641855" w:rsidRPr="00F35F88">
        <w:rPr>
          <w:rFonts w:ascii="Arial" w:hAnsi="Arial" w:cs="Arial"/>
          <w:b/>
          <w:bCs/>
          <w:sz w:val="20"/>
          <w:szCs w:val="20"/>
        </w:rPr>
        <w:t>.05</w:t>
      </w:r>
      <w:r w:rsidRPr="00F35F88">
        <w:rPr>
          <w:rFonts w:ascii="Arial" w:hAnsi="Arial" w:cs="Arial"/>
          <w:sz w:val="20"/>
          <w:szCs w:val="20"/>
        </w:rPr>
        <w:t>.</w:t>
      </w:r>
      <w:r w:rsidR="00641855" w:rsidRPr="00F35F88">
        <w:rPr>
          <w:rFonts w:ascii="Arial" w:hAnsi="Arial" w:cs="Arial"/>
          <w:sz w:val="20"/>
          <w:szCs w:val="20"/>
        </w:rPr>
        <w:t xml:space="preserve"> </w:t>
      </w:r>
      <w:r w:rsidRPr="00F35F88">
        <w:rPr>
          <w:rFonts w:ascii="Arial" w:hAnsi="Arial" w:cs="Arial"/>
          <w:sz w:val="20"/>
          <w:szCs w:val="20"/>
        </w:rPr>
        <w:t>Los Titulares de las Áreas</w:t>
      </w:r>
      <w:r w:rsidR="00641855" w:rsidRPr="00F35F88">
        <w:rPr>
          <w:rFonts w:ascii="Arial" w:hAnsi="Arial" w:cs="Arial"/>
          <w:sz w:val="20"/>
          <w:szCs w:val="20"/>
        </w:rPr>
        <w:t xml:space="preserve"> debe</w:t>
      </w:r>
      <w:r w:rsidRPr="00F35F88">
        <w:rPr>
          <w:rFonts w:ascii="Arial" w:hAnsi="Arial" w:cs="Arial"/>
          <w:sz w:val="20"/>
          <w:szCs w:val="20"/>
        </w:rPr>
        <w:t>n</w:t>
      </w:r>
      <w:r w:rsidR="00641855" w:rsidRPr="00F35F88">
        <w:rPr>
          <w:rFonts w:ascii="Arial" w:hAnsi="Arial" w:cs="Arial"/>
          <w:sz w:val="20"/>
          <w:szCs w:val="20"/>
        </w:rPr>
        <w:t xml:space="preserve"> evaluar y, en su caso, replantear los objetivos definidos para que</w:t>
      </w:r>
      <w:r w:rsidRPr="00F35F88">
        <w:rPr>
          <w:rFonts w:ascii="Arial" w:hAnsi="Arial" w:cs="Arial"/>
          <w:sz w:val="20"/>
          <w:szCs w:val="20"/>
        </w:rPr>
        <w:t xml:space="preserve"> </w:t>
      </w:r>
      <w:r w:rsidR="00641855" w:rsidRPr="00F35F88">
        <w:rPr>
          <w:rFonts w:ascii="Arial" w:hAnsi="Arial" w:cs="Arial"/>
          <w:sz w:val="20"/>
          <w:szCs w:val="20"/>
        </w:rPr>
        <w:t xml:space="preserve">sean consistentes con los requerimientos externos y las expectativas internas </w:t>
      </w:r>
      <w:r w:rsidR="00406658" w:rsidRPr="00F35F88">
        <w:rPr>
          <w:rFonts w:ascii="Arial" w:hAnsi="Arial" w:cs="Arial"/>
          <w:sz w:val="20"/>
          <w:szCs w:val="20"/>
        </w:rPr>
        <w:t xml:space="preserve">del </w:t>
      </w:r>
      <w:r w:rsidR="00CC092B">
        <w:rPr>
          <w:rFonts w:ascii="Arial" w:hAnsi="Arial" w:cs="Arial"/>
          <w:sz w:val="20"/>
          <w:szCs w:val="20"/>
        </w:rPr>
        <w:t>M</w:t>
      </w:r>
      <w:r w:rsidR="00406658" w:rsidRPr="00F35F88">
        <w:rPr>
          <w:rFonts w:ascii="Arial" w:hAnsi="Arial" w:cs="Arial"/>
          <w:sz w:val="20"/>
          <w:szCs w:val="20"/>
        </w:rPr>
        <w:t>unicipio</w:t>
      </w:r>
      <w:r w:rsidR="00641855" w:rsidRPr="00F35F88">
        <w:rPr>
          <w:rFonts w:ascii="Arial" w:hAnsi="Arial" w:cs="Arial"/>
          <w:sz w:val="20"/>
          <w:szCs w:val="20"/>
        </w:rPr>
        <w:t xml:space="preserve">, así como con el </w:t>
      </w:r>
      <w:r w:rsidRPr="00F35F88">
        <w:rPr>
          <w:rFonts w:ascii="Arial" w:hAnsi="Arial" w:cs="Arial"/>
          <w:sz w:val="20"/>
          <w:szCs w:val="20"/>
        </w:rPr>
        <w:t xml:space="preserve">Plan Municipal de Desarrollo y </w:t>
      </w:r>
      <w:r w:rsidR="00641855" w:rsidRPr="00F35F88">
        <w:rPr>
          <w:rFonts w:ascii="Arial" w:hAnsi="Arial" w:cs="Arial"/>
          <w:sz w:val="20"/>
          <w:szCs w:val="20"/>
        </w:rPr>
        <w:t>demás planes, programas y disposiciones aplicables.</w:t>
      </w:r>
      <w:r w:rsidR="00596A12">
        <w:rPr>
          <w:rFonts w:ascii="Arial" w:hAnsi="Arial" w:cs="Arial"/>
          <w:sz w:val="20"/>
          <w:szCs w:val="20"/>
        </w:rPr>
        <w:t xml:space="preserve"> </w:t>
      </w:r>
      <w:r w:rsidR="00596A12" w:rsidRPr="00596A12">
        <w:rPr>
          <w:rFonts w:ascii="Arial" w:hAnsi="Arial" w:cs="Arial"/>
          <w:sz w:val="20"/>
          <w:szCs w:val="20"/>
        </w:rPr>
        <w:t xml:space="preserve">Esta consistencia permite a </w:t>
      </w:r>
      <w:r w:rsidR="00596A12">
        <w:rPr>
          <w:rFonts w:ascii="Arial" w:hAnsi="Arial" w:cs="Arial"/>
          <w:sz w:val="20"/>
          <w:szCs w:val="20"/>
        </w:rPr>
        <w:t>los Titulares de las Áreas</w:t>
      </w:r>
      <w:r w:rsidR="00596A12" w:rsidRPr="00596A12">
        <w:rPr>
          <w:rFonts w:ascii="Arial" w:hAnsi="Arial" w:cs="Arial"/>
          <w:sz w:val="20"/>
          <w:szCs w:val="20"/>
        </w:rPr>
        <w:t xml:space="preserve"> identificar y analizar los</w:t>
      </w:r>
      <w:r w:rsidR="00596A12">
        <w:rPr>
          <w:rFonts w:ascii="Arial" w:hAnsi="Arial" w:cs="Arial"/>
          <w:sz w:val="20"/>
          <w:szCs w:val="20"/>
        </w:rPr>
        <w:t xml:space="preserve"> </w:t>
      </w:r>
      <w:r w:rsidR="00596A12" w:rsidRPr="00596A12">
        <w:rPr>
          <w:rFonts w:ascii="Arial" w:hAnsi="Arial" w:cs="Arial"/>
          <w:sz w:val="20"/>
          <w:szCs w:val="20"/>
        </w:rPr>
        <w:t>riesgos asociados con el logro de los objetivos</w:t>
      </w:r>
      <w:r w:rsidR="00596A12">
        <w:rPr>
          <w:rFonts w:ascii="Arial" w:hAnsi="Arial" w:cs="Arial"/>
          <w:sz w:val="20"/>
          <w:szCs w:val="20"/>
        </w:rPr>
        <w:t>.</w:t>
      </w:r>
    </w:p>
    <w:p w14:paraId="04149B3B" w14:textId="4AB00489" w:rsidR="008C6A73" w:rsidRDefault="00813C09" w:rsidP="007B366A">
      <w:pPr>
        <w:ind w:left="426" w:hanging="426"/>
        <w:jc w:val="both"/>
        <w:rPr>
          <w:rFonts w:ascii="Arial" w:hAnsi="Arial" w:cs="Arial"/>
          <w:sz w:val="20"/>
          <w:szCs w:val="20"/>
        </w:rPr>
      </w:pPr>
      <w:r w:rsidRPr="00F35F88">
        <w:rPr>
          <w:rFonts w:ascii="Arial" w:hAnsi="Arial" w:cs="Arial"/>
          <w:b/>
          <w:bCs/>
          <w:sz w:val="20"/>
          <w:szCs w:val="20"/>
        </w:rPr>
        <w:t>1</w:t>
      </w:r>
      <w:r w:rsidR="00641855" w:rsidRPr="00F35F88">
        <w:rPr>
          <w:rFonts w:ascii="Arial" w:hAnsi="Arial" w:cs="Arial"/>
          <w:b/>
          <w:bCs/>
          <w:sz w:val="20"/>
          <w:szCs w:val="20"/>
        </w:rPr>
        <w:t>.06</w:t>
      </w:r>
      <w:r w:rsidRPr="00F35F88">
        <w:rPr>
          <w:rFonts w:ascii="Arial" w:hAnsi="Arial" w:cs="Arial"/>
          <w:sz w:val="20"/>
          <w:szCs w:val="20"/>
        </w:rPr>
        <w:t>.</w:t>
      </w:r>
      <w:r w:rsidR="00641855" w:rsidRPr="00F35F88">
        <w:rPr>
          <w:rFonts w:ascii="Arial" w:hAnsi="Arial" w:cs="Arial"/>
          <w:sz w:val="20"/>
          <w:szCs w:val="20"/>
        </w:rPr>
        <w:t xml:space="preserve"> </w:t>
      </w:r>
      <w:r w:rsidRPr="00F35F88">
        <w:rPr>
          <w:rFonts w:ascii="Arial" w:hAnsi="Arial" w:cs="Arial"/>
          <w:sz w:val="20"/>
          <w:szCs w:val="20"/>
        </w:rPr>
        <w:t>Los Titulares de las Áreas</w:t>
      </w:r>
      <w:r w:rsidR="00641855" w:rsidRPr="00F35F88">
        <w:rPr>
          <w:rFonts w:ascii="Arial" w:hAnsi="Arial" w:cs="Arial"/>
          <w:sz w:val="20"/>
          <w:szCs w:val="20"/>
        </w:rPr>
        <w:t xml:space="preserve"> debe</w:t>
      </w:r>
      <w:r w:rsidRPr="00F35F88">
        <w:rPr>
          <w:rFonts w:ascii="Arial" w:hAnsi="Arial" w:cs="Arial"/>
          <w:sz w:val="20"/>
          <w:szCs w:val="20"/>
        </w:rPr>
        <w:t>n</w:t>
      </w:r>
      <w:r w:rsidR="00641855" w:rsidRPr="00F35F88">
        <w:rPr>
          <w:rFonts w:ascii="Arial" w:hAnsi="Arial" w:cs="Arial"/>
          <w:sz w:val="20"/>
          <w:szCs w:val="20"/>
        </w:rPr>
        <w:t xml:space="preserve"> determinar si los instrumentos e indicadores de desempeño para</w:t>
      </w:r>
      <w:r w:rsidRPr="00F35F88">
        <w:rPr>
          <w:rFonts w:ascii="Arial" w:hAnsi="Arial" w:cs="Arial"/>
          <w:sz w:val="20"/>
          <w:szCs w:val="20"/>
        </w:rPr>
        <w:t xml:space="preserve"> </w:t>
      </w:r>
      <w:r w:rsidR="00641855" w:rsidRPr="00F35F88">
        <w:rPr>
          <w:rFonts w:ascii="Arial" w:hAnsi="Arial" w:cs="Arial"/>
          <w:sz w:val="20"/>
          <w:szCs w:val="20"/>
        </w:rPr>
        <w:t>los objetivos establecidos son apropiados para evaluar el desempeño de</w:t>
      </w:r>
      <w:r w:rsidR="00406658" w:rsidRPr="00F35F88">
        <w:rPr>
          <w:rFonts w:ascii="Arial" w:hAnsi="Arial" w:cs="Arial"/>
          <w:sz w:val="20"/>
          <w:szCs w:val="20"/>
        </w:rPr>
        <w:t xml:space="preserve">l </w:t>
      </w:r>
      <w:r w:rsidR="008A372B">
        <w:rPr>
          <w:rFonts w:ascii="Arial" w:hAnsi="Arial" w:cs="Arial"/>
          <w:sz w:val="20"/>
          <w:szCs w:val="20"/>
        </w:rPr>
        <w:t>M</w:t>
      </w:r>
      <w:r w:rsidR="00406658" w:rsidRPr="00F35F88">
        <w:rPr>
          <w:rFonts w:ascii="Arial" w:hAnsi="Arial" w:cs="Arial"/>
          <w:sz w:val="20"/>
          <w:szCs w:val="20"/>
        </w:rPr>
        <w:t>unicipio</w:t>
      </w:r>
      <w:r w:rsidR="00641855" w:rsidRPr="00F35F88">
        <w:rPr>
          <w:rFonts w:ascii="Arial" w:hAnsi="Arial" w:cs="Arial"/>
          <w:sz w:val="20"/>
          <w:szCs w:val="20"/>
        </w:rPr>
        <w:t>.</w:t>
      </w:r>
      <w:r w:rsidR="00F04E7E">
        <w:rPr>
          <w:rFonts w:ascii="Arial" w:hAnsi="Arial" w:cs="Arial"/>
          <w:sz w:val="20"/>
          <w:szCs w:val="20"/>
        </w:rPr>
        <w:t xml:space="preserve"> </w:t>
      </w:r>
      <w:r w:rsidR="00F04E7E" w:rsidRPr="00F04E7E">
        <w:rPr>
          <w:rFonts w:ascii="Arial" w:hAnsi="Arial" w:cs="Arial"/>
          <w:sz w:val="20"/>
          <w:szCs w:val="20"/>
        </w:rPr>
        <w:t>Para los objetivos cuantitativos, las</w:t>
      </w:r>
      <w:r w:rsidR="00F04E7E">
        <w:rPr>
          <w:rFonts w:ascii="Arial" w:hAnsi="Arial" w:cs="Arial"/>
          <w:sz w:val="20"/>
          <w:szCs w:val="20"/>
        </w:rPr>
        <w:t xml:space="preserve"> </w:t>
      </w:r>
      <w:r w:rsidR="00F04E7E" w:rsidRPr="00F04E7E">
        <w:rPr>
          <w:rFonts w:ascii="Arial" w:hAnsi="Arial" w:cs="Arial"/>
          <w:sz w:val="20"/>
          <w:szCs w:val="20"/>
        </w:rPr>
        <w:t>normas e indicadores de desempeño pueden ser un porcentaje específico o un valor numérico. Para los</w:t>
      </w:r>
      <w:r w:rsidR="00F04E7E">
        <w:rPr>
          <w:rFonts w:ascii="Arial" w:hAnsi="Arial" w:cs="Arial"/>
          <w:sz w:val="20"/>
          <w:szCs w:val="20"/>
        </w:rPr>
        <w:t xml:space="preserve"> </w:t>
      </w:r>
      <w:r w:rsidR="00F04E7E" w:rsidRPr="00F04E7E">
        <w:rPr>
          <w:rFonts w:ascii="Arial" w:hAnsi="Arial" w:cs="Arial"/>
          <w:sz w:val="20"/>
          <w:szCs w:val="20"/>
        </w:rPr>
        <w:t>objetivos cualitativos, l</w:t>
      </w:r>
      <w:r w:rsidR="00F04E7E">
        <w:rPr>
          <w:rFonts w:ascii="Arial" w:hAnsi="Arial" w:cs="Arial"/>
          <w:sz w:val="20"/>
          <w:szCs w:val="20"/>
        </w:rPr>
        <w:t xml:space="preserve">os Titulares de las Áreas </w:t>
      </w:r>
      <w:r w:rsidR="00F04E7E" w:rsidRPr="00F04E7E">
        <w:rPr>
          <w:rFonts w:ascii="Arial" w:hAnsi="Arial" w:cs="Arial"/>
          <w:sz w:val="20"/>
          <w:szCs w:val="20"/>
        </w:rPr>
        <w:t>podría</w:t>
      </w:r>
      <w:r w:rsidR="00F04E7E">
        <w:rPr>
          <w:rFonts w:ascii="Arial" w:hAnsi="Arial" w:cs="Arial"/>
          <w:sz w:val="20"/>
          <w:szCs w:val="20"/>
        </w:rPr>
        <w:t>n</w:t>
      </w:r>
      <w:r w:rsidR="00F04E7E" w:rsidRPr="00F04E7E">
        <w:rPr>
          <w:rFonts w:ascii="Arial" w:hAnsi="Arial" w:cs="Arial"/>
          <w:sz w:val="20"/>
          <w:szCs w:val="20"/>
        </w:rPr>
        <w:t xml:space="preserve"> necesitar diseñar medidas de desempeño que indiquen el nivel</w:t>
      </w:r>
      <w:r w:rsidR="00F04E7E">
        <w:rPr>
          <w:rFonts w:ascii="Arial" w:hAnsi="Arial" w:cs="Arial"/>
          <w:sz w:val="20"/>
          <w:szCs w:val="20"/>
        </w:rPr>
        <w:t xml:space="preserve"> </w:t>
      </w:r>
      <w:r w:rsidR="00F04E7E" w:rsidRPr="00F04E7E">
        <w:rPr>
          <w:rFonts w:ascii="Arial" w:hAnsi="Arial" w:cs="Arial"/>
          <w:sz w:val="20"/>
          <w:szCs w:val="20"/>
        </w:rPr>
        <w:t>o grado de cumplimiento, como algo fijo</w:t>
      </w:r>
      <w:r w:rsidR="00C80DED">
        <w:rPr>
          <w:rFonts w:ascii="Arial" w:hAnsi="Arial" w:cs="Arial"/>
          <w:sz w:val="20"/>
          <w:szCs w:val="20"/>
        </w:rPr>
        <w:t>.</w:t>
      </w:r>
    </w:p>
    <w:p w14:paraId="757CA539" w14:textId="77777777" w:rsidR="007B366A" w:rsidRPr="00281A1D" w:rsidRDefault="007B366A" w:rsidP="007B366A">
      <w:pPr>
        <w:jc w:val="both"/>
        <w:rPr>
          <w:rFonts w:ascii="Arial" w:hAnsi="Arial" w:cs="Arial"/>
          <w:i/>
          <w:iCs/>
          <w:sz w:val="20"/>
          <w:szCs w:val="20"/>
        </w:rPr>
      </w:pPr>
      <w:r w:rsidRPr="00281A1D">
        <w:rPr>
          <w:rFonts w:ascii="Arial" w:hAnsi="Arial" w:cs="Arial"/>
          <w:i/>
          <w:iCs/>
          <w:sz w:val="20"/>
          <w:szCs w:val="20"/>
        </w:rPr>
        <w:t>Tolerancia al Riesgo</w:t>
      </w:r>
    </w:p>
    <w:p w14:paraId="3CE176AD" w14:textId="7201F1CD" w:rsidR="007B366A" w:rsidRPr="007B366A" w:rsidRDefault="00E233C3" w:rsidP="00D42C73">
      <w:pPr>
        <w:ind w:left="426" w:hanging="426"/>
        <w:jc w:val="both"/>
        <w:rPr>
          <w:rFonts w:ascii="Arial" w:hAnsi="Arial" w:cs="Arial"/>
          <w:sz w:val="20"/>
          <w:szCs w:val="20"/>
        </w:rPr>
      </w:pPr>
      <w:r w:rsidRPr="00E233C3">
        <w:rPr>
          <w:rFonts w:ascii="Arial" w:hAnsi="Arial" w:cs="Arial"/>
          <w:b/>
          <w:bCs/>
          <w:sz w:val="20"/>
          <w:szCs w:val="20"/>
        </w:rPr>
        <w:t>1.07</w:t>
      </w:r>
      <w:r>
        <w:rPr>
          <w:rFonts w:ascii="Arial" w:hAnsi="Arial" w:cs="Arial"/>
          <w:sz w:val="20"/>
          <w:szCs w:val="20"/>
        </w:rPr>
        <w:t>.</w:t>
      </w:r>
      <w:r w:rsidR="007B366A" w:rsidRPr="007B366A">
        <w:rPr>
          <w:rFonts w:ascii="Arial" w:hAnsi="Arial" w:cs="Arial"/>
          <w:sz w:val="20"/>
          <w:szCs w:val="20"/>
        </w:rPr>
        <w:t xml:space="preserve"> </w:t>
      </w:r>
      <w:r>
        <w:rPr>
          <w:rFonts w:ascii="Arial" w:hAnsi="Arial" w:cs="Arial"/>
          <w:sz w:val="20"/>
          <w:szCs w:val="20"/>
        </w:rPr>
        <w:t>Los Titulares de las Áreas</w:t>
      </w:r>
      <w:r w:rsidR="007B366A" w:rsidRPr="007B366A">
        <w:rPr>
          <w:rFonts w:ascii="Arial" w:hAnsi="Arial" w:cs="Arial"/>
          <w:sz w:val="20"/>
          <w:szCs w:val="20"/>
        </w:rPr>
        <w:t xml:space="preserve"> debe</w:t>
      </w:r>
      <w:r>
        <w:rPr>
          <w:rFonts w:ascii="Arial" w:hAnsi="Arial" w:cs="Arial"/>
          <w:sz w:val="20"/>
          <w:szCs w:val="20"/>
        </w:rPr>
        <w:t>n</w:t>
      </w:r>
      <w:r w:rsidR="007B366A" w:rsidRPr="007B366A">
        <w:rPr>
          <w:rFonts w:ascii="Arial" w:hAnsi="Arial" w:cs="Arial"/>
          <w:sz w:val="20"/>
          <w:szCs w:val="20"/>
        </w:rPr>
        <w:t xml:space="preserve"> definir la tolerancia al riesgo para los objetivos definidos. Dicha tolerancia es el</w:t>
      </w:r>
      <w:r>
        <w:rPr>
          <w:rFonts w:ascii="Arial" w:hAnsi="Arial" w:cs="Arial"/>
          <w:sz w:val="20"/>
          <w:szCs w:val="20"/>
        </w:rPr>
        <w:t xml:space="preserve"> </w:t>
      </w:r>
      <w:r w:rsidR="007B366A" w:rsidRPr="007B366A">
        <w:rPr>
          <w:rFonts w:ascii="Arial" w:hAnsi="Arial" w:cs="Arial"/>
          <w:sz w:val="20"/>
          <w:szCs w:val="20"/>
        </w:rPr>
        <w:t>nivel aceptable de diferencia entre el cumplimiento cabal del objetivo y su grado real de cumplimiento. Las</w:t>
      </w:r>
      <w:r>
        <w:rPr>
          <w:rFonts w:ascii="Arial" w:hAnsi="Arial" w:cs="Arial"/>
          <w:sz w:val="20"/>
          <w:szCs w:val="20"/>
        </w:rPr>
        <w:t xml:space="preserve"> </w:t>
      </w:r>
      <w:r w:rsidR="007B366A" w:rsidRPr="007B366A">
        <w:rPr>
          <w:rFonts w:ascii="Arial" w:hAnsi="Arial" w:cs="Arial"/>
          <w:sz w:val="20"/>
          <w:szCs w:val="20"/>
        </w:rPr>
        <w:t xml:space="preserve">tolerancias al riesgo son inicialmente fijadas como parte del proceso de establecimiento de objetivos. </w:t>
      </w:r>
      <w:r w:rsidR="00FE2CF0">
        <w:rPr>
          <w:rFonts w:ascii="Arial" w:hAnsi="Arial" w:cs="Arial"/>
          <w:sz w:val="20"/>
          <w:szCs w:val="20"/>
        </w:rPr>
        <w:t>Los Titulares de las Áreas deben</w:t>
      </w:r>
      <w:r w:rsidR="007B366A" w:rsidRPr="007B366A">
        <w:rPr>
          <w:rFonts w:ascii="Arial" w:hAnsi="Arial" w:cs="Arial"/>
          <w:sz w:val="20"/>
          <w:szCs w:val="20"/>
        </w:rPr>
        <w:t xml:space="preserve"> definir las tolerancias para los objetivos establecidos al asegurar que los niveles de</w:t>
      </w:r>
      <w:r w:rsidR="00FE2CF0">
        <w:rPr>
          <w:rFonts w:ascii="Arial" w:hAnsi="Arial" w:cs="Arial"/>
          <w:sz w:val="20"/>
          <w:szCs w:val="20"/>
        </w:rPr>
        <w:t xml:space="preserve"> </w:t>
      </w:r>
      <w:r w:rsidR="007B366A" w:rsidRPr="007B366A">
        <w:rPr>
          <w:rFonts w:ascii="Arial" w:hAnsi="Arial" w:cs="Arial"/>
          <w:sz w:val="20"/>
          <w:szCs w:val="20"/>
        </w:rPr>
        <w:t>variación para las normas e indicadores de desempeño son apropiados para el diseño del Control Interno.</w:t>
      </w:r>
    </w:p>
    <w:p w14:paraId="658C14FE" w14:textId="305CD8B9" w:rsidR="007B366A" w:rsidRPr="007B366A" w:rsidRDefault="00662594" w:rsidP="00D42C73">
      <w:pPr>
        <w:ind w:left="426" w:hanging="426"/>
        <w:jc w:val="both"/>
        <w:rPr>
          <w:rFonts w:ascii="Arial" w:hAnsi="Arial" w:cs="Arial"/>
          <w:sz w:val="20"/>
          <w:szCs w:val="20"/>
        </w:rPr>
      </w:pPr>
      <w:r w:rsidRPr="00662594">
        <w:rPr>
          <w:rFonts w:ascii="Arial" w:hAnsi="Arial" w:cs="Arial"/>
          <w:b/>
          <w:bCs/>
          <w:sz w:val="20"/>
          <w:szCs w:val="20"/>
        </w:rPr>
        <w:t>1.08</w:t>
      </w:r>
      <w:r>
        <w:rPr>
          <w:rFonts w:ascii="Arial" w:hAnsi="Arial" w:cs="Arial"/>
          <w:sz w:val="20"/>
          <w:szCs w:val="20"/>
        </w:rPr>
        <w:t>.</w:t>
      </w:r>
      <w:r w:rsidR="007B366A" w:rsidRPr="007B366A">
        <w:rPr>
          <w:rFonts w:ascii="Arial" w:hAnsi="Arial" w:cs="Arial"/>
          <w:sz w:val="20"/>
          <w:szCs w:val="20"/>
        </w:rPr>
        <w:t xml:space="preserve"> </w:t>
      </w:r>
      <w:r>
        <w:rPr>
          <w:rFonts w:ascii="Arial" w:hAnsi="Arial" w:cs="Arial"/>
          <w:sz w:val="20"/>
          <w:szCs w:val="20"/>
        </w:rPr>
        <w:t>Los Titulares de las Áreas deben</w:t>
      </w:r>
      <w:r w:rsidR="007B366A" w:rsidRPr="007B366A">
        <w:rPr>
          <w:rFonts w:ascii="Arial" w:hAnsi="Arial" w:cs="Arial"/>
          <w:sz w:val="20"/>
          <w:szCs w:val="20"/>
        </w:rPr>
        <w:t xml:space="preserve"> definir las tolerancias al riesgo en términos específicos y medibles, de modo que</w:t>
      </w:r>
      <w:r>
        <w:rPr>
          <w:rFonts w:ascii="Arial" w:hAnsi="Arial" w:cs="Arial"/>
          <w:sz w:val="20"/>
          <w:szCs w:val="20"/>
        </w:rPr>
        <w:t xml:space="preserve"> </w:t>
      </w:r>
      <w:r w:rsidR="007B366A" w:rsidRPr="007B366A">
        <w:rPr>
          <w:rFonts w:ascii="Arial" w:hAnsi="Arial" w:cs="Arial"/>
          <w:sz w:val="20"/>
          <w:szCs w:val="20"/>
        </w:rPr>
        <w:t>sean claramente establecidas y puedan ser medidas. La tolerancia es usualmente medida con las mismas</w:t>
      </w:r>
      <w:r>
        <w:rPr>
          <w:rFonts w:ascii="Arial" w:hAnsi="Arial" w:cs="Arial"/>
          <w:sz w:val="20"/>
          <w:szCs w:val="20"/>
        </w:rPr>
        <w:t xml:space="preserve"> </w:t>
      </w:r>
      <w:r w:rsidR="007B366A" w:rsidRPr="007B366A">
        <w:rPr>
          <w:rFonts w:ascii="Arial" w:hAnsi="Arial" w:cs="Arial"/>
          <w:sz w:val="20"/>
          <w:szCs w:val="20"/>
        </w:rPr>
        <w:t>normas e indicadores de desempeño que los objetivos definidos. Dependiendo de la categoría de los</w:t>
      </w:r>
      <w:r>
        <w:rPr>
          <w:rFonts w:ascii="Arial" w:hAnsi="Arial" w:cs="Arial"/>
          <w:sz w:val="20"/>
          <w:szCs w:val="20"/>
        </w:rPr>
        <w:t xml:space="preserve"> </w:t>
      </w:r>
      <w:r w:rsidR="007B366A" w:rsidRPr="007B366A">
        <w:rPr>
          <w:rFonts w:ascii="Arial" w:hAnsi="Arial" w:cs="Arial"/>
          <w:sz w:val="20"/>
          <w:szCs w:val="20"/>
        </w:rPr>
        <w:t>objetivos, las tolerancias al riesgo pueden ser expresadas como sigue:</w:t>
      </w:r>
    </w:p>
    <w:p w14:paraId="0B34F034" w14:textId="77777777" w:rsidR="005833EE" w:rsidRDefault="005833EE" w:rsidP="005833EE">
      <w:pPr>
        <w:pStyle w:val="Prrafodelista"/>
        <w:numPr>
          <w:ilvl w:val="0"/>
          <w:numId w:val="35"/>
        </w:numPr>
        <w:ind w:left="567" w:hanging="141"/>
        <w:jc w:val="both"/>
        <w:rPr>
          <w:rFonts w:ascii="Arial" w:hAnsi="Arial" w:cs="Arial"/>
          <w:sz w:val="20"/>
          <w:szCs w:val="20"/>
        </w:rPr>
      </w:pPr>
      <w:r w:rsidRPr="007B366A">
        <w:rPr>
          <w:rFonts w:ascii="Arial" w:hAnsi="Arial" w:cs="Arial"/>
          <w:sz w:val="20"/>
          <w:szCs w:val="20"/>
        </w:rPr>
        <w:t>Objetivos de Operación. Nivel de variación en el desempeño en relación con el riesgo.</w:t>
      </w:r>
    </w:p>
    <w:p w14:paraId="08EFC0BA" w14:textId="77777777" w:rsidR="005833EE" w:rsidRDefault="005833EE" w:rsidP="005833EE">
      <w:pPr>
        <w:pStyle w:val="Prrafodelista"/>
        <w:numPr>
          <w:ilvl w:val="0"/>
          <w:numId w:val="35"/>
        </w:numPr>
        <w:ind w:left="567" w:hanging="141"/>
        <w:jc w:val="both"/>
        <w:rPr>
          <w:rFonts w:ascii="Arial" w:hAnsi="Arial" w:cs="Arial"/>
          <w:sz w:val="20"/>
          <w:szCs w:val="20"/>
        </w:rPr>
      </w:pPr>
      <w:r w:rsidRPr="007B366A">
        <w:rPr>
          <w:rFonts w:ascii="Arial" w:hAnsi="Arial" w:cs="Arial"/>
          <w:sz w:val="20"/>
          <w:szCs w:val="20"/>
        </w:rPr>
        <w:t>Objetivos de Información no Financieros. Nivel requerido de precisión y exactitud para las necesidades de los usuarios; implican consideraciones tanto cualitativas como cuantitativas para atender las necesidades de los usuarios de informes no financieros.</w:t>
      </w:r>
    </w:p>
    <w:p w14:paraId="70C15E22" w14:textId="77777777" w:rsidR="005833EE" w:rsidRDefault="005833EE" w:rsidP="005833EE">
      <w:pPr>
        <w:pStyle w:val="Prrafodelista"/>
        <w:numPr>
          <w:ilvl w:val="0"/>
          <w:numId w:val="35"/>
        </w:numPr>
        <w:ind w:left="567" w:hanging="141"/>
        <w:jc w:val="both"/>
        <w:rPr>
          <w:rFonts w:ascii="Arial" w:hAnsi="Arial" w:cs="Arial"/>
          <w:sz w:val="20"/>
          <w:szCs w:val="20"/>
        </w:rPr>
      </w:pPr>
      <w:r w:rsidRPr="007B366A">
        <w:rPr>
          <w:rFonts w:ascii="Arial" w:hAnsi="Arial" w:cs="Arial"/>
          <w:sz w:val="20"/>
          <w:szCs w:val="20"/>
        </w:rPr>
        <w:t xml:space="preserve">Objetivos de Información Financieros. Los juicios sobre la relevancia se hacen en función de las circunstancias que los rodean; implican consideraciones tanto cualitativas como cuantitativas y se </w:t>
      </w:r>
      <w:r w:rsidRPr="007B366A">
        <w:rPr>
          <w:rFonts w:ascii="Arial" w:hAnsi="Arial" w:cs="Arial"/>
          <w:sz w:val="20"/>
          <w:szCs w:val="20"/>
        </w:rPr>
        <w:lastRenderedPageBreak/>
        <w:t>ven afectados por las necesidades de los usuarios de los informes financieros, así como por el tamaño o la naturaleza de la información errónea.</w:t>
      </w:r>
    </w:p>
    <w:p w14:paraId="454531E4" w14:textId="77777777" w:rsidR="005833EE" w:rsidRPr="007B366A" w:rsidRDefault="005833EE" w:rsidP="005833EE">
      <w:pPr>
        <w:pStyle w:val="Prrafodelista"/>
        <w:numPr>
          <w:ilvl w:val="0"/>
          <w:numId w:val="35"/>
        </w:numPr>
        <w:ind w:left="567" w:hanging="141"/>
        <w:jc w:val="both"/>
        <w:rPr>
          <w:rFonts w:ascii="Arial" w:hAnsi="Arial" w:cs="Arial"/>
          <w:sz w:val="20"/>
          <w:szCs w:val="20"/>
        </w:rPr>
      </w:pPr>
      <w:r w:rsidRPr="007B366A">
        <w:rPr>
          <w:rFonts w:ascii="Arial" w:hAnsi="Arial" w:cs="Arial"/>
          <w:sz w:val="20"/>
          <w:szCs w:val="20"/>
        </w:rPr>
        <w:t xml:space="preserve">Objetivos de Cumplimiento. El concepto de tolerancia al riesgo no le es aplicable. </w:t>
      </w:r>
      <w:r>
        <w:rPr>
          <w:rFonts w:ascii="Arial" w:hAnsi="Arial" w:cs="Arial"/>
          <w:sz w:val="20"/>
          <w:szCs w:val="20"/>
        </w:rPr>
        <w:t>El Municipio</w:t>
      </w:r>
      <w:r w:rsidRPr="007B366A">
        <w:rPr>
          <w:rFonts w:ascii="Arial" w:hAnsi="Arial" w:cs="Arial"/>
          <w:sz w:val="20"/>
          <w:szCs w:val="20"/>
        </w:rPr>
        <w:t xml:space="preserve"> cumple o no cumple las disposiciones aplicables.</w:t>
      </w:r>
    </w:p>
    <w:p w14:paraId="794F36AB" w14:textId="4AA983FB" w:rsidR="007B366A" w:rsidRPr="007B366A" w:rsidRDefault="004E4775" w:rsidP="00D42C73">
      <w:pPr>
        <w:ind w:left="426" w:hanging="426"/>
        <w:jc w:val="both"/>
        <w:rPr>
          <w:rFonts w:ascii="Arial" w:hAnsi="Arial" w:cs="Arial"/>
          <w:sz w:val="20"/>
          <w:szCs w:val="20"/>
        </w:rPr>
      </w:pPr>
      <w:r w:rsidRPr="004E4775">
        <w:rPr>
          <w:rFonts w:ascii="Arial" w:hAnsi="Arial" w:cs="Arial"/>
          <w:b/>
          <w:bCs/>
          <w:sz w:val="20"/>
          <w:szCs w:val="20"/>
        </w:rPr>
        <w:t>1.09</w:t>
      </w:r>
      <w:r>
        <w:rPr>
          <w:rFonts w:ascii="Arial" w:hAnsi="Arial" w:cs="Arial"/>
          <w:sz w:val="20"/>
          <w:szCs w:val="20"/>
        </w:rPr>
        <w:t>.</w:t>
      </w:r>
      <w:r w:rsidR="007B366A" w:rsidRPr="007B366A">
        <w:rPr>
          <w:rFonts w:ascii="Arial" w:hAnsi="Arial" w:cs="Arial"/>
          <w:sz w:val="20"/>
          <w:szCs w:val="20"/>
        </w:rPr>
        <w:t xml:space="preserve"> </w:t>
      </w:r>
      <w:r>
        <w:rPr>
          <w:rFonts w:ascii="Arial" w:hAnsi="Arial" w:cs="Arial"/>
          <w:sz w:val="20"/>
          <w:szCs w:val="20"/>
        </w:rPr>
        <w:t>Los Titulares de las Áreas</w:t>
      </w:r>
      <w:r w:rsidR="007B366A" w:rsidRPr="007B366A">
        <w:rPr>
          <w:rFonts w:ascii="Arial" w:hAnsi="Arial" w:cs="Arial"/>
          <w:sz w:val="20"/>
          <w:szCs w:val="20"/>
        </w:rPr>
        <w:t xml:space="preserve"> también debe</w:t>
      </w:r>
      <w:r>
        <w:rPr>
          <w:rFonts w:ascii="Arial" w:hAnsi="Arial" w:cs="Arial"/>
          <w:sz w:val="20"/>
          <w:szCs w:val="20"/>
        </w:rPr>
        <w:t>n</w:t>
      </w:r>
      <w:r w:rsidR="007B366A" w:rsidRPr="007B366A">
        <w:rPr>
          <w:rFonts w:ascii="Arial" w:hAnsi="Arial" w:cs="Arial"/>
          <w:sz w:val="20"/>
          <w:szCs w:val="20"/>
        </w:rPr>
        <w:t xml:space="preserve"> evaluar si la tolerancia al riesgo permite el diseño apropiado de Control</w:t>
      </w:r>
      <w:r>
        <w:rPr>
          <w:rFonts w:ascii="Arial" w:hAnsi="Arial" w:cs="Arial"/>
          <w:sz w:val="20"/>
          <w:szCs w:val="20"/>
        </w:rPr>
        <w:t xml:space="preserve"> </w:t>
      </w:r>
      <w:r w:rsidR="007B366A" w:rsidRPr="007B366A">
        <w:rPr>
          <w:rFonts w:ascii="Arial" w:hAnsi="Arial" w:cs="Arial"/>
          <w:sz w:val="20"/>
          <w:szCs w:val="20"/>
        </w:rPr>
        <w:t>Interno al considerar si son consistentes con los requerimientos y las expectativas de los objetivos definidos.</w:t>
      </w:r>
      <w:r>
        <w:rPr>
          <w:rFonts w:ascii="Arial" w:hAnsi="Arial" w:cs="Arial"/>
          <w:sz w:val="20"/>
          <w:szCs w:val="20"/>
        </w:rPr>
        <w:t xml:space="preserve"> </w:t>
      </w:r>
      <w:r w:rsidR="007B366A" w:rsidRPr="007B366A">
        <w:rPr>
          <w:rFonts w:ascii="Arial" w:hAnsi="Arial" w:cs="Arial"/>
          <w:sz w:val="20"/>
          <w:szCs w:val="20"/>
        </w:rPr>
        <w:t xml:space="preserve">Como en la definición de objetivos, </w:t>
      </w:r>
      <w:r>
        <w:rPr>
          <w:rFonts w:ascii="Arial" w:hAnsi="Arial" w:cs="Arial"/>
          <w:sz w:val="20"/>
          <w:szCs w:val="20"/>
        </w:rPr>
        <w:t>los Titulares de las Áreas</w:t>
      </w:r>
      <w:r w:rsidR="007B366A" w:rsidRPr="007B366A">
        <w:rPr>
          <w:rFonts w:ascii="Arial" w:hAnsi="Arial" w:cs="Arial"/>
          <w:sz w:val="20"/>
          <w:szCs w:val="20"/>
        </w:rPr>
        <w:t xml:space="preserve"> debe</w:t>
      </w:r>
      <w:r>
        <w:rPr>
          <w:rFonts w:ascii="Arial" w:hAnsi="Arial" w:cs="Arial"/>
          <w:sz w:val="20"/>
          <w:szCs w:val="20"/>
        </w:rPr>
        <w:t>n</w:t>
      </w:r>
      <w:r w:rsidR="007B366A" w:rsidRPr="007B366A">
        <w:rPr>
          <w:rFonts w:ascii="Arial" w:hAnsi="Arial" w:cs="Arial"/>
          <w:sz w:val="20"/>
          <w:szCs w:val="20"/>
        </w:rPr>
        <w:t xml:space="preserve"> considerar la tolerancia al riesgo en el contexto</w:t>
      </w:r>
      <w:r>
        <w:rPr>
          <w:rFonts w:ascii="Arial" w:hAnsi="Arial" w:cs="Arial"/>
          <w:sz w:val="20"/>
          <w:szCs w:val="20"/>
        </w:rPr>
        <w:t xml:space="preserve"> </w:t>
      </w:r>
      <w:r w:rsidR="007B366A" w:rsidRPr="007B366A">
        <w:rPr>
          <w:rFonts w:ascii="Arial" w:hAnsi="Arial" w:cs="Arial"/>
          <w:sz w:val="20"/>
          <w:szCs w:val="20"/>
        </w:rPr>
        <w:t xml:space="preserve">de las leyes, regulaciones y normas aplicables </w:t>
      </w:r>
      <w:r w:rsidR="00577259">
        <w:rPr>
          <w:rFonts w:ascii="Arial" w:hAnsi="Arial" w:cs="Arial"/>
          <w:sz w:val="20"/>
          <w:szCs w:val="20"/>
        </w:rPr>
        <w:t>a la Administración Pública Municipal</w:t>
      </w:r>
      <w:r w:rsidR="007B366A" w:rsidRPr="007B366A">
        <w:rPr>
          <w:rFonts w:ascii="Arial" w:hAnsi="Arial" w:cs="Arial"/>
          <w:sz w:val="20"/>
          <w:szCs w:val="20"/>
        </w:rPr>
        <w:t>, así como a las normas de conducta, el</w:t>
      </w:r>
      <w:r>
        <w:rPr>
          <w:rFonts w:ascii="Arial" w:hAnsi="Arial" w:cs="Arial"/>
          <w:sz w:val="20"/>
          <w:szCs w:val="20"/>
        </w:rPr>
        <w:t xml:space="preserve"> </w:t>
      </w:r>
      <w:r w:rsidR="007B366A" w:rsidRPr="007B366A">
        <w:rPr>
          <w:rFonts w:ascii="Arial" w:hAnsi="Arial" w:cs="Arial"/>
          <w:sz w:val="20"/>
          <w:szCs w:val="20"/>
        </w:rPr>
        <w:t>programa de promoción de la integridad, la estructura de supervisión, la estructura organizacional y las</w:t>
      </w:r>
      <w:r>
        <w:rPr>
          <w:rFonts w:ascii="Arial" w:hAnsi="Arial" w:cs="Arial"/>
          <w:sz w:val="20"/>
          <w:szCs w:val="20"/>
        </w:rPr>
        <w:t xml:space="preserve"> </w:t>
      </w:r>
      <w:r w:rsidR="007B366A" w:rsidRPr="007B366A">
        <w:rPr>
          <w:rFonts w:ascii="Arial" w:hAnsi="Arial" w:cs="Arial"/>
          <w:sz w:val="20"/>
          <w:szCs w:val="20"/>
        </w:rPr>
        <w:t xml:space="preserve">expectativas de competencia profesional. Si la tolerancia al riesgo para los objetivos definidos no </w:t>
      </w:r>
      <w:r w:rsidR="00D42C73">
        <w:rPr>
          <w:rFonts w:ascii="Arial" w:hAnsi="Arial" w:cs="Arial"/>
          <w:sz w:val="20"/>
          <w:szCs w:val="20"/>
        </w:rPr>
        <w:t>es</w:t>
      </w:r>
      <w:r>
        <w:rPr>
          <w:rFonts w:ascii="Arial" w:hAnsi="Arial" w:cs="Arial"/>
          <w:sz w:val="20"/>
          <w:szCs w:val="20"/>
        </w:rPr>
        <w:t xml:space="preserve"> </w:t>
      </w:r>
      <w:r w:rsidR="007B366A" w:rsidRPr="007B366A">
        <w:rPr>
          <w:rFonts w:ascii="Arial" w:hAnsi="Arial" w:cs="Arial"/>
          <w:sz w:val="20"/>
          <w:szCs w:val="20"/>
        </w:rPr>
        <w:t xml:space="preserve">consistente con estos requerimientos y expectativas, el </w:t>
      </w:r>
      <w:proofErr w:type="gramStart"/>
      <w:r>
        <w:rPr>
          <w:rFonts w:ascii="Arial" w:hAnsi="Arial" w:cs="Arial"/>
          <w:sz w:val="20"/>
          <w:szCs w:val="20"/>
        </w:rPr>
        <w:t>Presidente</w:t>
      </w:r>
      <w:proofErr w:type="gramEnd"/>
      <w:r>
        <w:rPr>
          <w:rFonts w:ascii="Arial" w:hAnsi="Arial" w:cs="Arial"/>
          <w:sz w:val="20"/>
          <w:szCs w:val="20"/>
        </w:rPr>
        <w:t xml:space="preserve"> Municipal</w:t>
      </w:r>
      <w:r w:rsidR="007B366A" w:rsidRPr="007B366A">
        <w:rPr>
          <w:rFonts w:ascii="Arial" w:hAnsi="Arial" w:cs="Arial"/>
          <w:sz w:val="20"/>
          <w:szCs w:val="20"/>
        </w:rPr>
        <w:t xml:space="preserve"> debe revisar la tolerancia al riesgo para lograr</w:t>
      </w:r>
      <w:r>
        <w:rPr>
          <w:rFonts w:ascii="Arial" w:hAnsi="Arial" w:cs="Arial"/>
          <w:sz w:val="20"/>
          <w:szCs w:val="20"/>
        </w:rPr>
        <w:t xml:space="preserve"> d</w:t>
      </w:r>
      <w:r w:rsidR="007B366A" w:rsidRPr="007B366A">
        <w:rPr>
          <w:rFonts w:ascii="Arial" w:hAnsi="Arial" w:cs="Arial"/>
          <w:sz w:val="20"/>
          <w:szCs w:val="20"/>
        </w:rPr>
        <w:t>icha consistencia.</w:t>
      </w:r>
    </w:p>
    <w:p w14:paraId="36579795" w14:textId="5B4D648E" w:rsidR="008C6A73" w:rsidRPr="00F35F88" w:rsidRDefault="00C60922" w:rsidP="00C60922">
      <w:pPr>
        <w:jc w:val="both"/>
        <w:rPr>
          <w:rFonts w:ascii="Arial" w:hAnsi="Arial" w:cs="Arial"/>
          <w:sz w:val="20"/>
          <w:szCs w:val="20"/>
        </w:rPr>
      </w:pPr>
      <w:r w:rsidRPr="00F35F88">
        <w:rPr>
          <w:rFonts w:ascii="Arial" w:hAnsi="Arial" w:cs="Arial"/>
          <w:b/>
          <w:bCs/>
          <w:sz w:val="20"/>
          <w:szCs w:val="20"/>
        </w:rPr>
        <w:t>II. Identificar, analizar y responder a los riesgos</w:t>
      </w:r>
      <w:r w:rsidR="00101632">
        <w:rPr>
          <w:rFonts w:ascii="Arial" w:hAnsi="Arial" w:cs="Arial"/>
          <w:b/>
          <w:bCs/>
          <w:sz w:val="20"/>
          <w:szCs w:val="20"/>
        </w:rPr>
        <w:t>.</w:t>
      </w:r>
      <w:r w:rsidRPr="00F35F88">
        <w:rPr>
          <w:rFonts w:ascii="Arial" w:hAnsi="Arial" w:cs="Arial"/>
          <w:sz w:val="20"/>
          <w:szCs w:val="20"/>
        </w:rPr>
        <w:t xml:space="preserve"> Los Titulares de las Áreas deben identificar riesgos en todos los procesos institucionales, analizar su relevancia y diseñar acciones suficientes para responder a éstos y asegurar de manera razonable el logro de los objetivos institucionales. Los riesgos deben ser comunicados al personal </w:t>
      </w:r>
      <w:r w:rsidR="00406658" w:rsidRPr="00F35F88">
        <w:rPr>
          <w:rFonts w:ascii="Arial" w:hAnsi="Arial" w:cs="Arial"/>
          <w:sz w:val="20"/>
          <w:szCs w:val="20"/>
        </w:rPr>
        <w:t xml:space="preserve">del </w:t>
      </w:r>
      <w:r w:rsidR="008A372B">
        <w:rPr>
          <w:rFonts w:ascii="Arial" w:hAnsi="Arial" w:cs="Arial"/>
          <w:sz w:val="20"/>
          <w:szCs w:val="20"/>
        </w:rPr>
        <w:t>M</w:t>
      </w:r>
      <w:r w:rsidR="00406658" w:rsidRPr="00F35F88">
        <w:rPr>
          <w:rFonts w:ascii="Arial" w:hAnsi="Arial" w:cs="Arial"/>
          <w:sz w:val="20"/>
          <w:szCs w:val="20"/>
        </w:rPr>
        <w:t>unicipio</w:t>
      </w:r>
      <w:r w:rsidRPr="00F35F88">
        <w:rPr>
          <w:rFonts w:ascii="Arial" w:hAnsi="Arial" w:cs="Arial"/>
          <w:sz w:val="20"/>
          <w:szCs w:val="20"/>
        </w:rPr>
        <w:t>, mediante las líneas de reporte y autoridad establecidas.</w:t>
      </w:r>
    </w:p>
    <w:p w14:paraId="0289B906" w14:textId="3A849CF3" w:rsidR="00813C09" w:rsidRPr="00F35F88" w:rsidRDefault="007A2B7D" w:rsidP="00793516">
      <w:pPr>
        <w:jc w:val="both"/>
        <w:rPr>
          <w:rFonts w:ascii="Arial" w:hAnsi="Arial" w:cs="Arial"/>
          <w:i/>
          <w:iCs/>
          <w:sz w:val="20"/>
          <w:szCs w:val="20"/>
        </w:rPr>
      </w:pPr>
      <w:r w:rsidRPr="00F35F88">
        <w:rPr>
          <w:rFonts w:ascii="Arial" w:hAnsi="Arial" w:cs="Arial"/>
          <w:i/>
          <w:iCs/>
          <w:sz w:val="20"/>
          <w:szCs w:val="20"/>
        </w:rPr>
        <w:t>Identificación de Riesgos</w:t>
      </w:r>
    </w:p>
    <w:p w14:paraId="165FED8F" w14:textId="6E7E96BB" w:rsidR="007A2B7D" w:rsidRPr="00F35F88" w:rsidRDefault="007A2B7D" w:rsidP="003352DA">
      <w:pPr>
        <w:ind w:left="426" w:hanging="426"/>
        <w:jc w:val="both"/>
        <w:rPr>
          <w:rFonts w:ascii="Arial" w:hAnsi="Arial" w:cs="Arial"/>
          <w:sz w:val="20"/>
          <w:szCs w:val="20"/>
        </w:rPr>
      </w:pPr>
      <w:r w:rsidRPr="00F35F88">
        <w:rPr>
          <w:rFonts w:ascii="Arial" w:hAnsi="Arial" w:cs="Arial"/>
          <w:b/>
          <w:bCs/>
          <w:sz w:val="20"/>
          <w:szCs w:val="20"/>
        </w:rPr>
        <w:t>2.01</w:t>
      </w:r>
      <w:r w:rsidRPr="00F35F88">
        <w:rPr>
          <w:rFonts w:ascii="Arial" w:hAnsi="Arial" w:cs="Arial"/>
          <w:sz w:val="20"/>
          <w:szCs w:val="20"/>
        </w:rPr>
        <w:t>. Los Titulares de las Áreas deben identificar riesgos en tod</w:t>
      </w:r>
      <w:r w:rsidR="008A372B">
        <w:rPr>
          <w:rFonts w:ascii="Arial" w:hAnsi="Arial" w:cs="Arial"/>
          <w:sz w:val="20"/>
          <w:szCs w:val="20"/>
        </w:rPr>
        <w:t>o</w:t>
      </w:r>
      <w:r w:rsidRPr="00F35F88">
        <w:rPr>
          <w:rFonts w:ascii="Arial" w:hAnsi="Arial" w:cs="Arial"/>
          <w:sz w:val="20"/>
          <w:szCs w:val="20"/>
        </w:rPr>
        <w:t xml:space="preserve"> </w:t>
      </w:r>
      <w:r w:rsidR="00406658" w:rsidRPr="00F35F88">
        <w:rPr>
          <w:rFonts w:ascii="Arial" w:hAnsi="Arial" w:cs="Arial"/>
          <w:sz w:val="20"/>
          <w:szCs w:val="20"/>
        </w:rPr>
        <w:t xml:space="preserve">el </w:t>
      </w:r>
      <w:r w:rsidR="008A372B">
        <w:rPr>
          <w:rFonts w:ascii="Arial" w:hAnsi="Arial" w:cs="Arial"/>
          <w:sz w:val="20"/>
          <w:szCs w:val="20"/>
        </w:rPr>
        <w:t>M</w:t>
      </w:r>
      <w:r w:rsidR="00406658" w:rsidRPr="00F35F88">
        <w:rPr>
          <w:rFonts w:ascii="Arial" w:hAnsi="Arial" w:cs="Arial"/>
          <w:sz w:val="20"/>
          <w:szCs w:val="20"/>
        </w:rPr>
        <w:t>unicipio</w:t>
      </w:r>
      <w:r w:rsidRPr="00F35F88">
        <w:rPr>
          <w:rFonts w:ascii="Arial" w:hAnsi="Arial" w:cs="Arial"/>
          <w:sz w:val="20"/>
          <w:szCs w:val="20"/>
        </w:rPr>
        <w:t xml:space="preserve"> para proporcionar una</w:t>
      </w:r>
      <w:r w:rsidR="00076627" w:rsidRPr="00F35F88">
        <w:rPr>
          <w:rFonts w:ascii="Arial" w:hAnsi="Arial" w:cs="Arial"/>
          <w:sz w:val="20"/>
          <w:szCs w:val="20"/>
        </w:rPr>
        <w:t xml:space="preserve"> </w:t>
      </w:r>
      <w:r w:rsidRPr="00F35F88">
        <w:rPr>
          <w:rFonts w:ascii="Arial" w:hAnsi="Arial" w:cs="Arial"/>
          <w:sz w:val="20"/>
          <w:szCs w:val="20"/>
        </w:rPr>
        <w:t>base para analizarlos, diseñar respuestas y determinar si están asociados con el mandato</w:t>
      </w:r>
      <w:r w:rsidR="00076627" w:rsidRPr="00F35F88">
        <w:rPr>
          <w:rFonts w:ascii="Arial" w:hAnsi="Arial" w:cs="Arial"/>
          <w:sz w:val="20"/>
          <w:szCs w:val="20"/>
        </w:rPr>
        <w:t xml:space="preserve"> </w:t>
      </w:r>
      <w:r w:rsidRPr="00F35F88">
        <w:rPr>
          <w:rFonts w:ascii="Arial" w:hAnsi="Arial" w:cs="Arial"/>
          <w:sz w:val="20"/>
          <w:szCs w:val="20"/>
        </w:rPr>
        <w:t xml:space="preserve">institucional, su plan estratégico, los objetivos del </w:t>
      </w:r>
      <w:r w:rsidR="00076627" w:rsidRPr="00F35F88">
        <w:rPr>
          <w:rFonts w:ascii="Arial" w:hAnsi="Arial" w:cs="Arial"/>
          <w:sz w:val="20"/>
          <w:szCs w:val="20"/>
        </w:rPr>
        <w:t xml:space="preserve">Plan Municipal de Desarrollo </w:t>
      </w:r>
      <w:r w:rsidRPr="00F35F88">
        <w:rPr>
          <w:rFonts w:ascii="Arial" w:hAnsi="Arial" w:cs="Arial"/>
          <w:sz w:val="20"/>
          <w:szCs w:val="20"/>
        </w:rPr>
        <w:t>y demás planes y programas</w:t>
      </w:r>
      <w:r w:rsidR="00076627" w:rsidRPr="00F35F88">
        <w:rPr>
          <w:rFonts w:ascii="Arial" w:hAnsi="Arial" w:cs="Arial"/>
          <w:sz w:val="20"/>
          <w:szCs w:val="20"/>
        </w:rPr>
        <w:t xml:space="preserve"> </w:t>
      </w:r>
      <w:r w:rsidRPr="00F35F88">
        <w:rPr>
          <w:rFonts w:ascii="Arial" w:hAnsi="Arial" w:cs="Arial"/>
          <w:sz w:val="20"/>
          <w:szCs w:val="20"/>
        </w:rPr>
        <w:t>aplicables de acuerdo con los requerimientos y expectativas de la planeación estratégica,</w:t>
      </w:r>
      <w:r w:rsidR="00076627" w:rsidRPr="00F35F88">
        <w:rPr>
          <w:rFonts w:ascii="Arial" w:hAnsi="Arial" w:cs="Arial"/>
          <w:sz w:val="20"/>
          <w:szCs w:val="20"/>
        </w:rPr>
        <w:t xml:space="preserve"> </w:t>
      </w:r>
      <w:r w:rsidRPr="00F35F88">
        <w:rPr>
          <w:rFonts w:ascii="Arial" w:hAnsi="Arial" w:cs="Arial"/>
          <w:sz w:val="20"/>
          <w:szCs w:val="20"/>
        </w:rPr>
        <w:t>y de conformidad con las disposiciones jurídicas y normativas aplicables.</w:t>
      </w:r>
      <w:r w:rsidR="00B373AE">
        <w:rPr>
          <w:rFonts w:ascii="Arial" w:hAnsi="Arial" w:cs="Arial"/>
          <w:sz w:val="20"/>
          <w:szCs w:val="20"/>
        </w:rPr>
        <w:t xml:space="preserve"> </w:t>
      </w:r>
      <w:r w:rsidR="00B373AE" w:rsidRPr="00B373AE">
        <w:rPr>
          <w:rFonts w:ascii="Arial" w:hAnsi="Arial" w:cs="Arial"/>
          <w:sz w:val="20"/>
          <w:szCs w:val="20"/>
        </w:rPr>
        <w:t>Lo anterior forma la base que permite diseñar respuestas al riesgo</w:t>
      </w:r>
      <w:r w:rsidR="00B373AE">
        <w:rPr>
          <w:rFonts w:ascii="Arial" w:hAnsi="Arial" w:cs="Arial"/>
          <w:sz w:val="20"/>
          <w:szCs w:val="20"/>
        </w:rPr>
        <w:t>.</w:t>
      </w:r>
    </w:p>
    <w:p w14:paraId="180C1D61" w14:textId="27EBA468" w:rsidR="007A2B7D" w:rsidRPr="00F35F88" w:rsidRDefault="00076627" w:rsidP="003352DA">
      <w:pPr>
        <w:ind w:left="426" w:hanging="426"/>
        <w:jc w:val="both"/>
        <w:rPr>
          <w:rFonts w:ascii="Arial" w:hAnsi="Arial" w:cs="Arial"/>
          <w:sz w:val="20"/>
          <w:szCs w:val="20"/>
        </w:rPr>
      </w:pPr>
      <w:r w:rsidRPr="00F35F88">
        <w:rPr>
          <w:rFonts w:ascii="Arial" w:hAnsi="Arial" w:cs="Arial"/>
          <w:b/>
          <w:bCs/>
          <w:sz w:val="20"/>
          <w:szCs w:val="20"/>
        </w:rPr>
        <w:t>2</w:t>
      </w:r>
      <w:r w:rsidR="007A2B7D" w:rsidRPr="00F35F88">
        <w:rPr>
          <w:rFonts w:ascii="Arial" w:hAnsi="Arial" w:cs="Arial"/>
          <w:b/>
          <w:bCs/>
          <w:sz w:val="20"/>
          <w:szCs w:val="20"/>
        </w:rPr>
        <w:t>.02</w:t>
      </w:r>
      <w:r w:rsidRPr="00F35F88">
        <w:rPr>
          <w:rFonts w:ascii="Arial" w:hAnsi="Arial" w:cs="Arial"/>
          <w:sz w:val="20"/>
          <w:szCs w:val="20"/>
        </w:rPr>
        <w:t>.</w:t>
      </w:r>
      <w:r w:rsidR="007A2B7D" w:rsidRPr="00F35F88">
        <w:rPr>
          <w:rFonts w:ascii="Arial" w:hAnsi="Arial" w:cs="Arial"/>
          <w:sz w:val="20"/>
          <w:szCs w:val="20"/>
        </w:rPr>
        <w:t xml:space="preserve"> Para identificar riesgos, </w:t>
      </w:r>
      <w:r w:rsidRPr="00F35F88">
        <w:rPr>
          <w:rFonts w:ascii="Arial" w:hAnsi="Arial" w:cs="Arial"/>
          <w:sz w:val="20"/>
          <w:szCs w:val="20"/>
        </w:rPr>
        <w:t>los Titulares de las Áreas deben</w:t>
      </w:r>
      <w:r w:rsidR="007A2B7D" w:rsidRPr="00F35F88">
        <w:rPr>
          <w:rFonts w:ascii="Arial" w:hAnsi="Arial" w:cs="Arial"/>
          <w:sz w:val="20"/>
          <w:szCs w:val="20"/>
        </w:rPr>
        <w:t xml:space="preserve"> considerar los tipos de eventos que</w:t>
      </w:r>
      <w:r w:rsidRPr="00F35F88">
        <w:rPr>
          <w:rFonts w:ascii="Arial" w:hAnsi="Arial" w:cs="Arial"/>
          <w:sz w:val="20"/>
          <w:szCs w:val="20"/>
        </w:rPr>
        <w:t xml:space="preserve"> </w:t>
      </w:r>
      <w:r w:rsidR="007A2B7D" w:rsidRPr="00F35F88">
        <w:rPr>
          <w:rFonts w:ascii="Arial" w:hAnsi="Arial" w:cs="Arial"/>
          <w:sz w:val="20"/>
          <w:szCs w:val="20"/>
        </w:rPr>
        <w:t xml:space="preserve">impactan </w:t>
      </w:r>
      <w:r w:rsidR="00406658" w:rsidRPr="00F35F88">
        <w:rPr>
          <w:rFonts w:ascii="Arial" w:hAnsi="Arial" w:cs="Arial"/>
          <w:sz w:val="20"/>
          <w:szCs w:val="20"/>
        </w:rPr>
        <w:t xml:space="preserve">al </w:t>
      </w:r>
      <w:r w:rsidR="008A372B">
        <w:rPr>
          <w:rFonts w:ascii="Arial" w:hAnsi="Arial" w:cs="Arial"/>
          <w:sz w:val="20"/>
          <w:szCs w:val="20"/>
        </w:rPr>
        <w:t>M</w:t>
      </w:r>
      <w:r w:rsidR="00406658" w:rsidRPr="00F35F88">
        <w:rPr>
          <w:rFonts w:ascii="Arial" w:hAnsi="Arial" w:cs="Arial"/>
          <w:sz w:val="20"/>
          <w:szCs w:val="20"/>
        </w:rPr>
        <w:t>unicipio</w:t>
      </w:r>
      <w:r w:rsidR="007A2B7D" w:rsidRPr="00F35F88">
        <w:rPr>
          <w:rFonts w:ascii="Arial" w:hAnsi="Arial" w:cs="Arial"/>
          <w:sz w:val="20"/>
          <w:szCs w:val="20"/>
        </w:rPr>
        <w:t>. Esto incluye tanto el riesgo inherente como el riesgo residual. El</w:t>
      </w:r>
      <w:r w:rsidRPr="00F35F88">
        <w:rPr>
          <w:rFonts w:ascii="Arial" w:hAnsi="Arial" w:cs="Arial"/>
          <w:sz w:val="20"/>
          <w:szCs w:val="20"/>
        </w:rPr>
        <w:t xml:space="preserve"> </w:t>
      </w:r>
      <w:r w:rsidR="007A2B7D" w:rsidRPr="00F35F88">
        <w:rPr>
          <w:rFonts w:ascii="Arial" w:hAnsi="Arial" w:cs="Arial"/>
          <w:sz w:val="20"/>
          <w:szCs w:val="20"/>
        </w:rPr>
        <w:t xml:space="preserve">riesgo inherente es el riesgo que enfrenta </w:t>
      </w:r>
      <w:r w:rsidR="00406658" w:rsidRPr="00F35F88">
        <w:rPr>
          <w:rFonts w:ascii="Arial" w:hAnsi="Arial" w:cs="Arial"/>
          <w:sz w:val="20"/>
          <w:szCs w:val="20"/>
        </w:rPr>
        <w:t xml:space="preserve">el </w:t>
      </w:r>
      <w:r w:rsidR="008A372B">
        <w:rPr>
          <w:rFonts w:ascii="Arial" w:hAnsi="Arial" w:cs="Arial"/>
          <w:sz w:val="20"/>
          <w:szCs w:val="20"/>
        </w:rPr>
        <w:t>M</w:t>
      </w:r>
      <w:r w:rsidR="00406658" w:rsidRPr="00F35F88">
        <w:rPr>
          <w:rFonts w:ascii="Arial" w:hAnsi="Arial" w:cs="Arial"/>
          <w:sz w:val="20"/>
          <w:szCs w:val="20"/>
        </w:rPr>
        <w:t>unicipio</w:t>
      </w:r>
      <w:r w:rsidR="007A2B7D" w:rsidRPr="00F35F88">
        <w:rPr>
          <w:rFonts w:ascii="Arial" w:hAnsi="Arial" w:cs="Arial"/>
          <w:sz w:val="20"/>
          <w:szCs w:val="20"/>
        </w:rPr>
        <w:t xml:space="preserve"> cuando </w:t>
      </w:r>
      <w:r w:rsidRPr="00F35F88">
        <w:rPr>
          <w:rFonts w:ascii="Arial" w:hAnsi="Arial" w:cs="Arial"/>
          <w:sz w:val="20"/>
          <w:szCs w:val="20"/>
        </w:rPr>
        <w:t>los Titulares de las Áreas no responden</w:t>
      </w:r>
      <w:r w:rsidR="007A2B7D" w:rsidRPr="00F35F88">
        <w:rPr>
          <w:rFonts w:ascii="Arial" w:hAnsi="Arial" w:cs="Arial"/>
          <w:sz w:val="20"/>
          <w:szCs w:val="20"/>
        </w:rPr>
        <w:t xml:space="preserve"> ante el riesgo. El riesgo residual es el riesgo que permanece después de la</w:t>
      </w:r>
      <w:r w:rsidRPr="00F35F88">
        <w:rPr>
          <w:rFonts w:ascii="Arial" w:hAnsi="Arial" w:cs="Arial"/>
          <w:sz w:val="20"/>
          <w:szCs w:val="20"/>
        </w:rPr>
        <w:t xml:space="preserve"> </w:t>
      </w:r>
      <w:r w:rsidR="007A2B7D" w:rsidRPr="00F35F88">
        <w:rPr>
          <w:rFonts w:ascii="Arial" w:hAnsi="Arial" w:cs="Arial"/>
          <w:sz w:val="20"/>
          <w:szCs w:val="20"/>
        </w:rPr>
        <w:t xml:space="preserve">respuesta de </w:t>
      </w:r>
      <w:r w:rsidRPr="00F35F88">
        <w:rPr>
          <w:rFonts w:ascii="Arial" w:hAnsi="Arial" w:cs="Arial"/>
          <w:sz w:val="20"/>
          <w:szCs w:val="20"/>
        </w:rPr>
        <w:t>los Titulares de las Áreas</w:t>
      </w:r>
      <w:r w:rsidR="007A2B7D" w:rsidRPr="00F35F88">
        <w:rPr>
          <w:rFonts w:ascii="Arial" w:hAnsi="Arial" w:cs="Arial"/>
          <w:sz w:val="20"/>
          <w:szCs w:val="20"/>
        </w:rPr>
        <w:t xml:space="preserve"> al riesgo inherente. La falta de respuesta por parte de </w:t>
      </w:r>
      <w:r w:rsidRPr="00F35F88">
        <w:rPr>
          <w:rFonts w:ascii="Arial" w:hAnsi="Arial" w:cs="Arial"/>
          <w:sz w:val="20"/>
          <w:szCs w:val="20"/>
        </w:rPr>
        <w:t>los Titulares de las Áreas</w:t>
      </w:r>
      <w:r w:rsidR="007A2B7D" w:rsidRPr="00F35F88">
        <w:rPr>
          <w:rFonts w:ascii="Arial" w:hAnsi="Arial" w:cs="Arial"/>
          <w:sz w:val="20"/>
          <w:szCs w:val="20"/>
        </w:rPr>
        <w:t xml:space="preserve"> a ambos riesgos puede causar deficiencias graves en el control interno.</w:t>
      </w:r>
    </w:p>
    <w:p w14:paraId="5CE34FB6" w14:textId="4245CFFE" w:rsidR="003352DA" w:rsidRPr="003352DA" w:rsidRDefault="00AE0EC3" w:rsidP="003352DA">
      <w:pPr>
        <w:ind w:left="426" w:hanging="426"/>
        <w:jc w:val="both"/>
        <w:rPr>
          <w:rFonts w:ascii="Arial" w:hAnsi="Arial" w:cs="Arial"/>
          <w:sz w:val="20"/>
          <w:szCs w:val="20"/>
        </w:rPr>
      </w:pPr>
      <w:r w:rsidRPr="00F35F88">
        <w:rPr>
          <w:rFonts w:ascii="Arial" w:hAnsi="Arial" w:cs="Arial"/>
          <w:b/>
          <w:bCs/>
          <w:sz w:val="20"/>
          <w:szCs w:val="20"/>
        </w:rPr>
        <w:t>2</w:t>
      </w:r>
      <w:r w:rsidR="007A2B7D" w:rsidRPr="00F35F88">
        <w:rPr>
          <w:rFonts w:ascii="Arial" w:hAnsi="Arial" w:cs="Arial"/>
          <w:b/>
          <w:bCs/>
          <w:sz w:val="20"/>
          <w:szCs w:val="20"/>
        </w:rPr>
        <w:t>.03</w:t>
      </w:r>
      <w:r w:rsidRPr="00F35F88">
        <w:rPr>
          <w:rFonts w:ascii="Arial" w:hAnsi="Arial" w:cs="Arial"/>
          <w:sz w:val="20"/>
          <w:szCs w:val="20"/>
        </w:rPr>
        <w:t>.</w:t>
      </w:r>
      <w:r w:rsidR="007A2B7D" w:rsidRPr="00F35F88">
        <w:rPr>
          <w:rFonts w:ascii="Arial" w:hAnsi="Arial" w:cs="Arial"/>
          <w:sz w:val="20"/>
          <w:szCs w:val="20"/>
        </w:rPr>
        <w:t xml:space="preserve"> </w:t>
      </w:r>
      <w:r w:rsidRPr="00F35F88">
        <w:rPr>
          <w:rFonts w:ascii="Arial" w:hAnsi="Arial" w:cs="Arial"/>
          <w:sz w:val="20"/>
          <w:szCs w:val="20"/>
        </w:rPr>
        <w:t>Los Titulares de las Áreas</w:t>
      </w:r>
      <w:r w:rsidR="007A2B7D" w:rsidRPr="00F35F88">
        <w:rPr>
          <w:rFonts w:ascii="Arial" w:hAnsi="Arial" w:cs="Arial"/>
          <w:sz w:val="20"/>
          <w:szCs w:val="20"/>
        </w:rPr>
        <w:t xml:space="preserve"> debe</w:t>
      </w:r>
      <w:r w:rsidRPr="00F35F88">
        <w:rPr>
          <w:rFonts w:ascii="Arial" w:hAnsi="Arial" w:cs="Arial"/>
          <w:sz w:val="20"/>
          <w:szCs w:val="20"/>
        </w:rPr>
        <w:t>n</w:t>
      </w:r>
      <w:r w:rsidR="007A2B7D" w:rsidRPr="00F35F88">
        <w:rPr>
          <w:rFonts w:ascii="Arial" w:hAnsi="Arial" w:cs="Arial"/>
          <w:sz w:val="20"/>
          <w:szCs w:val="20"/>
        </w:rPr>
        <w:t xml:space="preserve"> considerar todas las interacciones significativas dentro </w:t>
      </w:r>
      <w:r w:rsidR="00406658" w:rsidRPr="00F35F88">
        <w:rPr>
          <w:rFonts w:ascii="Arial" w:hAnsi="Arial" w:cs="Arial"/>
          <w:sz w:val="20"/>
          <w:szCs w:val="20"/>
        </w:rPr>
        <w:t xml:space="preserve">del </w:t>
      </w:r>
      <w:r w:rsidR="008A372B">
        <w:rPr>
          <w:rFonts w:ascii="Arial" w:hAnsi="Arial" w:cs="Arial"/>
          <w:sz w:val="20"/>
          <w:szCs w:val="20"/>
        </w:rPr>
        <w:t>M</w:t>
      </w:r>
      <w:r w:rsidR="00406658" w:rsidRPr="00F35F88">
        <w:rPr>
          <w:rFonts w:ascii="Arial" w:hAnsi="Arial" w:cs="Arial"/>
          <w:sz w:val="20"/>
          <w:szCs w:val="20"/>
        </w:rPr>
        <w:t>unicipio</w:t>
      </w:r>
      <w:r w:rsidR="007A2B7D" w:rsidRPr="00F35F88">
        <w:rPr>
          <w:rFonts w:ascii="Arial" w:hAnsi="Arial" w:cs="Arial"/>
          <w:sz w:val="20"/>
          <w:szCs w:val="20"/>
        </w:rPr>
        <w:t xml:space="preserve"> y con las partes externas, cambios y otros factores tanto internos como</w:t>
      </w:r>
      <w:r w:rsidRPr="00F35F88">
        <w:rPr>
          <w:rFonts w:ascii="Arial" w:hAnsi="Arial" w:cs="Arial"/>
          <w:sz w:val="20"/>
          <w:szCs w:val="20"/>
        </w:rPr>
        <w:t xml:space="preserve"> </w:t>
      </w:r>
      <w:r w:rsidR="007A2B7D" w:rsidRPr="00F35F88">
        <w:rPr>
          <w:rFonts w:ascii="Arial" w:hAnsi="Arial" w:cs="Arial"/>
          <w:sz w:val="20"/>
          <w:szCs w:val="20"/>
        </w:rPr>
        <w:t>externos, para identificar riesgos en tod</w:t>
      </w:r>
      <w:r w:rsidR="00406658" w:rsidRPr="00F35F88">
        <w:rPr>
          <w:rFonts w:ascii="Arial" w:hAnsi="Arial" w:cs="Arial"/>
          <w:sz w:val="20"/>
          <w:szCs w:val="20"/>
        </w:rPr>
        <w:t>o el</w:t>
      </w:r>
      <w:r w:rsidR="007A2B7D" w:rsidRPr="00F35F88">
        <w:rPr>
          <w:rFonts w:ascii="Arial" w:hAnsi="Arial" w:cs="Arial"/>
          <w:sz w:val="20"/>
          <w:szCs w:val="20"/>
        </w:rPr>
        <w:t xml:space="preserve"> </w:t>
      </w:r>
      <w:r w:rsidR="008A372B">
        <w:rPr>
          <w:rFonts w:ascii="Arial" w:hAnsi="Arial" w:cs="Arial"/>
          <w:sz w:val="20"/>
          <w:szCs w:val="20"/>
        </w:rPr>
        <w:t>M</w:t>
      </w:r>
      <w:r w:rsidR="00406658" w:rsidRPr="00F35F88">
        <w:rPr>
          <w:rFonts w:ascii="Arial" w:hAnsi="Arial" w:cs="Arial"/>
          <w:sz w:val="20"/>
          <w:szCs w:val="20"/>
        </w:rPr>
        <w:t>unicipio</w:t>
      </w:r>
      <w:r w:rsidR="007A2B7D" w:rsidRPr="00F35F88">
        <w:rPr>
          <w:rFonts w:ascii="Arial" w:hAnsi="Arial" w:cs="Arial"/>
          <w:sz w:val="20"/>
          <w:szCs w:val="20"/>
        </w:rPr>
        <w:t>.</w:t>
      </w:r>
      <w:r w:rsidR="003352DA">
        <w:rPr>
          <w:rFonts w:ascii="Arial" w:hAnsi="Arial" w:cs="Arial"/>
          <w:sz w:val="20"/>
          <w:szCs w:val="20"/>
        </w:rPr>
        <w:t xml:space="preserve"> </w:t>
      </w:r>
      <w:r w:rsidR="003352DA" w:rsidRPr="003352DA">
        <w:rPr>
          <w:rFonts w:ascii="Arial" w:hAnsi="Arial" w:cs="Arial"/>
          <w:sz w:val="20"/>
          <w:szCs w:val="20"/>
        </w:rPr>
        <w:t>Los factores de riesgo interno pueden incluir la compleja</w:t>
      </w:r>
      <w:r w:rsidR="003352DA">
        <w:rPr>
          <w:rFonts w:ascii="Arial" w:hAnsi="Arial" w:cs="Arial"/>
          <w:sz w:val="20"/>
          <w:szCs w:val="20"/>
        </w:rPr>
        <w:t xml:space="preserve"> </w:t>
      </w:r>
      <w:r w:rsidR="003352DA" w:rsidRPr="003352DA">
        <w:rPr>
          <w:rFonts w:ascii="Arial" w:hAnsi="Arial" w:cs="Arial"/>
          <w:sz w:val="20"/>
          <w:szCs w:val="20"/>
        </w:rPr>
        <w:t xml:space="preserve">naturaleza de los programas </w:t>
      </w:r>
      <w:r w:rsidR="00577259">
        <w:rPr>
          <w:rFonts w:ascii="Arial" w:hAnsi="Arial" w:cs="Arial"/>
          <w:sz w:val="20"/>
          <w:szCs w:val="20"/>
        </w:rPr>
        <w:t>del Municipio</w:t>
      </w:r>
      <w:r w:rsidR="003352DA" w:rsidRPr="003352DA">
        <w:rPr>
          <w:rFonts w:ascii="Arial" w:hAnsi="Arial" w:cs="Arial"/>
          <w:sz w:val="20"/>
          <w:szCs w:val="20"/>
        </w:rPr>
        <w:t>, su</w:t>
      </w:r>
      <w:r w:rsidR="003352DA">
        <w:rPr>
          <w:rFonts w:ascii="Arial" w:hAnsi="Arial" w:cs="Arial"/>
          <w:sz w:val="20"/>
          <w:szCs w:val="20"/>
        </w:rPr>
        <w:t xml:space="preserve"> </w:t>
      </w:r>
      <w:r w:rsidR="003352DA" w:rsidRPr="003352DA">
        <w:rPr>
          <w:rFonts w:ascii="Arial" w:hAnsi="Arial" w:cs="Arial"/>
          <w:sz w:val="20"/>
          <w:szCs w:val="20"/>
        </w:rPr>
        <w:t>estructura organizacional o el uso de nueva tecnología</w:t>
      </w:r>
      <w:r w:rsidR="003352DA">
        <w:rPr>
          <w:rFonts w:ascii="Arial" w:hAnsi="Arial" w:cs="Arial"/>
          <w:sz w:val="20"/>
          <w:szCs w:val="20"/>
        </w:rPr>
        <w:t xml:space="preserve"> </w:t>
      </w:r>
      <w:r w:rsidR="003352DA" w:rsidRPr="003352DA">
        <w:rPr>
          <w:rFonts w:ascii="Arial" w:hAnsi="Arial" w:cs="Arial"/>
          <w:sz w:val="20"/>
          <w:szCs w:val="20"/>
        </w:rPr>
        <w:t>en los procesos operativos. Los factores de riesgo</w:t>
      </w:r>
      <w:r w:rsidR="003352DA">
        <w:rPr>
          <w:rFonts w:ascii="Arial" w:hAnsi="Arial" w:cs="Arial"/>
          <w:sz w:val="20"/>
          <w:szCs w:val="20"/>
        </w:rPr>
        <w:t xml:space="preserve"> </w:t>
      </w:r>
      <w:r w:rsidR="003352DA" w:rsidRPr="003352DA">
        <w:rPr>
          <w:rFonts w:ascii="Arial" w:hAnsi="Arial" w:cs="Arial"/>
          <w:sz w:val="20"/>
          <w:szCs w:val="20"/>
        </w:rPr>
        <w:t>externo pueden incluir leyes, regulaciones o normas</w:t>
      </w:r>
      <w:r w:rsidR="003352DA">
        <w:rPr>
          <w:rFonts w:ascii="Arial" w:hAnsi="Arial" w:cs="Arial"/>
          <w:sz w:val="20"/>
          <w:szCs w:val="20"/>
        </w:rPr>
        <w:t xml:space="preserve"> </w:t>
      </w:r>
      <w:r w:rsidR="003352DA" w:rsidRPr="003352DA">
        <w:rPr>
          <w:rFonts w:ascii="Arial" w:hAnsi="Arial" w:cs="Arial"/>
          <w:sz w:val="20"/>
          <w:szCs w:val="20"/>
        </w:rPr>
        <w:t>profesionales nuevas o reformadas, inestabilidad</w:t>
      </w:r>
      <w:r w:rsidR="003352DA">
        <w:rPr>
          <w:rFonts w:ascii="Arial" w:hAnsi="Arial" w:cs="Arial"/>
          <w:sz w:val="20"/>
          <w:szCs w:val="20"/>
        </w:rPr>
        <w:t xml:space="preserve"> </w:t>
      </w:r>
      <w:r w:rsidR="003352DA" w:rsidRPr="003352DA">
        <w:rPr>
          <w:rFonts w:ascii="Arial" w:hAnsi="Arial" w:cs="Arial"/>
          <w:sz w:val="20"/>
          <w:szCs w:val="20"/>
        </w:rPr>
        <w:t xml:space="preserve">económica o desastres naturales potenciales. </w:t>
      </w:r>
      <w:r w:rsidR="003352DA">
        <w:rPr>
          <w:rFonts w:ascii="Arial" w:hAnsi="Arial" w:cs="Arial"/>
          <w:sz w:val="20"/>
          <w:szCs w:val="20"/>
        </w:rPr>
        <w:t>Los Titulares de las Áreas</w:t>
      </w:r>
      <w:r w:rsidR="003352DA" w:rsidRPr="003352DA">
        <w:rPr>
          <w:rFonts w:ascii="Arial" w:hAnsi="Arial" w:cs="Arial"/>
          <w:sz w:val="20"/>
          <w:szCs w:val="20"/>
        </w:rPr>
        <w:t xml:space="preserve"> debe</w:t>
      </w:r>
      <w:r w:rsidR="003352DA">
        <w:rPr>
          <w:rFonts w:ascii="Arial" w:hAnsi="Arial" w:cs="Arial"/>
          <w:sz w:val="20"/>
          <w:szCs w:val="20"/>
        </w:rPr>
        <w:t>n</w:t>
      </w:r>
      <w:r w:rsidR="003352DA" w:rsidRPr="003352DA">
        <w:rPr>
          <w:rFonts w:ascii="Arial" w:hAnsi="Arial" w:cs="Arial"/>
          <w:sz w:val="20"/>
          <w:szCs w:val="20"/>
        </w:rPr>
        <w:t xml:space="preserve"> considerar esos factores tanto</w:t>
      </w:r>
      <w:r w:rsidR="003352DA">
        <w:rPr>
          <w:rFonts w:ascii="Arial" w:hAnsi="Arial" w:cs="Arial"/>
          <w:sz w:val="20"/>
          <w:szCs w:val="20"/>
        </w:rPr>
        <w:t xml:space="preserve"> </w:t>
      </w:r>
      <w:r w:rsidR="003352DA" w:rsidRPr="003352DA">
        <w:rPr>
          <w:rFonts w:ascii="Arial" w:hAnsi="Arial" w:cs="Arial"/>
          <w:sz w:val="20"/>
          <w:szCs w:val="20"/>
        </w:rPr>
        <w:t>a nivel institución como a nivel de transacciones a fin</w:t>
      </w:r>
      <w:r w:rsidR="003352DA">
        <w:rPr>
          <w:rFonts w:ascii="Arial" w:hAnsi="Arial" w:cs="Arial"/>
          <w:sz w:val="20"/>
          <w:szCs w:val="20"/>
        </w:rPr>
        <w:t xml:space="preserve"> </w:t>
      </w:r>
      <w:r w:rsidR="003352DA" w:rsidRPr="003352DA">
        <w:rPr>
          <w:rFonts w:ascii="Arial" w:hAnsi="Arial" w:cs="Arial"/>
          <w:sz w:val="20"/>
          <w:szCs w:val="20"/>
        </w:rPr>
        <w:t>de identificar de manera completa los riesgos que</w:t>
      </w:r>
      <w:r w:rsidR="003352DA">
        <w:rPr>
          <w:rFonts w:ascii="Arial" w:hAnsi="Arial" w:cs="Arial"/>
          <w:sz w:val="20"/>
          <w:szCs w:val="20"/>
        </w:rPr>
        <w:t xml:space="preserve"> </w:t>
      </w:r>
      <w:r w:rsidR="003352DA" w:rsidRPr="003352DA">
        <w:rPr>
          <w:rFonts w:ascii="Arial" w:hAnsi="Arial" w:cs="Arial"/>
          <w:sz w:val="20"/>
          <w:szCs w:val="20"/>
        </w:rPr>
        <w:t>afectan el logro de los objetivos.</w:t>
      </w:r>
    </w:p>
    <w:p w14:paraId="23C0B486" w14:textId="295D3592" w:rsidR="00813C09" w:rsidRPr="00F35F88" w:rsidRDefault="003352DA" w:rsidP="003352DA">
      <w:pPr>
        <w:ind w:left="426" w:hanging="426"/>
        <w:jc w:val="both"/>
        <w:rPr>
          <w:rFonts w:ascii="Arial" w:hAnsi="Arial" w:cs="Arial"/>
          <w:sz w:val="20"/>
          <w:szCs w:val="20"/>
        </w:rPr>
      </w:pPr>
      <w:r w:rsidRPr="003352DA">
        <w:rPr>
          <w:rFonts w:ascii="Arial" w:hAnsi="Arial" w:cs="Arial"/>
          <w:sz w:val="20"/>
          <w:szCs w:val="20"/>
        </w:rPr>
        <w:t>Los métodos de identificación de riesgos pueden</w:t>
      </w:r>
      <w:r>
        <w:rPr>
          <w:rFonts w:ascii="Arial" w:hAnsi="Arial" w:cs="Arial"/>
          <w:sz w:val="20"/>
          <w:szCs w:val="20"/>
        </w:rPr>
        <w:t xml:space="preserve"> </w:t>
      </w:r>
      <w:r w:rsidRPr="003352DA">
        <w:rPr>
          <w:rFonts w:ascii="Arial" w:hAnsi="Arial" w:cs="Arial"/>
          <w:sz w:val="20"/>
          <w:szCs w:val="20"/>
        </w:rPr>
        <w:t>incluir una priorización cualitativa y cuantitativa de</w:t>
      </w:r>
      <w:r>
        <w:rPr>
          <w:rFonts w:ascii="Arial" w:hAnsi="Arial" w:cs="Arial"/>
          <w:sz w:val="20"/>
          <w:szCs w:val="20"/>
        </w:rPr>
        <w:t xml:space="preserve"> </w:t>
      </w:r>
      <w:r w:rsidRPr="003352DA">
        <w:rPr>
          <w:rFonts w:ascii="Arial" w:hAnsi="Arial" w:cs="Arial"/>
          <w:sz w:val="20"/>
          <w:szCs w:val="20"/>
        </w:rPr>
        <w:t>actividades, previsiones y planeación estratégica, así</w:t>
      </w:r>
      <w:r>
        <w:rPr>
          <w:rFonts w:ascii="Arial" w:hAnsi="Arial" w:cs="Arial"/>
          <w:sz w:val="20"/>
          <w:szCs w:val="20"/>
        </w:rPr>
        <w:t xml:space="preserve"> </w:t>
      </w:r>
      <w:r w:rsidRPr="003352DA">
        <w:rPr>
          <w:rFonts w:ascii="Arial" w:hAnsi="Arial" w:cs="Arial"/>
          <w:sz w:val="20"/>
          <w:szCs w:val="20"/>
        </w:rPr>
        <w:t>como la consideración de las deficiencias identificadas</w:t>
      </w:r>
      <w:r>
        <w:rPr>
          <w:rFonts w:ascii="Arial" w:hAnsi="Arial" w:cs="Arial"/>
          <w:sz w:val="20"/>
          <w:szCs w:val="20"/>
        </w:rPr>
        <w:t xml:space="preserve"> </w:t>
      </w:r>
      <w:r w:rsidRPr="003352DA">
        <w:rPr>
          <w:rFonts w:ascii="Arial" w:hAnsi="Arial" w:cs="Arial"/>
          <w:sz w:val="20"/>
          <w:szCs w:val="20"/>
        </w:rPr>
        <w:t>a través de auditorías y otras evaluaciones.</w:t>
      </w:r>
    </w:p>
    <w:p w14:paraId="09E37A5E" w14:textId="3F950FB7" w:rsidR="007A2B7D" w:rsidRPr="00F35F88" w:rsidRDefault="0046134E" w:rsidP="00793516">
      <w:pPr>
        <w:jc w:val="both"/>
        <w:rPr>
          <w:rFonts w:ascii="Arial" w:hAnsi="Arial" w:cs="Arial"/>
          <w:i/>
          <w:iCs/>
          <w:sz w:val="20"/>
          <w:szCs w:val="20"/>
        </w:rPr>
      </w:pPr>
      <w:r w:rsidRPr="00F35F88">
        <w:rPr>
          <w:rFonts w:ascii="Arial" w:hAnsi="Arial" w:cs="Arial"/>
          <w:i/>
          <w:iCs/>
          <w:sz w:val="20"/>
          <w:szCs w:val="20"/>
        </w:rPr>
        <w:t>Análisis de Riesgos</w:t>
      </w:r>
    </w:p>
    <w:p w14:paraId="0F2A4450" w14:textId="5851EF5D" w:rsidR="0046134E" w:rsidRPr="00F35F88" w:rsidRDefault="0046134E" w:rsidP="00FC1C8A">
      <w:pPr>
        <w:ind w:left="426" w:hanging="426"/>
        <w:jc w:val="both"/>
        <w:rPr>
          <w:rFonts w:ascii="Arial" w:hAnsi="Arial" w:cs="Arial"/>
          <w:sz w:val="20"/>
          <w:szCs w:val="20"/>
        </w:rPr>
      </w:pPr>
      <w:r w:rsidRPr="00F35F88">
        <w:rPr>
          <w:rFonts w:ascii="Arial" w:hAnsi="Arial" w:cs="Arial"/>
          <w:b/>
          <w:bCs/>
          <w:sz w:val="20"/>
          <w:szCs w:val="20"/>
        </w:rPr>
        <w:t>2.04</w:t>
      </w:r>
      <w:r w:rsidRPr="00F35F88">
        <w:rPr>
          <w:rFonts w:ascii="Arial" w:hAnsi="Arial" w:cs="Arial"/>
          <w:sz w:val="20"/>
          <w:szCs w:val="20"/>
        </w:rPr>
        <w:t>. Los Titulares de las Áreas deben analizar los riesgos identificados para estimar su relevancia, lo cual provee la base para responder a éstos. La relevancia se refiere al efecto sobre el logro de los objetivos.</w:t>
      </w:r>
    </w:p>
    <w:p w14:paraId="1161432F" w14:textId="42BD1A33" w:rsidR="0046134E" w:rsidRPr="00F35F88" w:rsidRDefault="0046134E" w:rsidP="00215833">
      <w:pPr>
        <w:ind w:left="426" w:hanging="426"/>
        <w:jc w:val="both"/>
        <w:rPr>
          <w:rFonts w:ascii="Arial" w:hAnsi="Arial" w:cs="Arial"/>
          <w:sz w:val="20"/>
          <w:szCs w:val="20"/>
        </w:rPr>
      </w:pPr>
      <w:r w:rsidRPr="00F35F88">
        <w:rPr>
          <w:rFonts w:ascii="Arial" w:hAnsi="Arial" w:cs="Arial"/>
          <w:b/>
          <w:bCs/>
          <w:sz w:val="20"/>
          <w:szCs w:val="20"/>
        </w:rPr>
        <w:t>2.05</w:t>
      </w:r>
      <w:r w:rsidRPr="00F35F88">
        <w:rPr>
          <w:rFonts w:ascii="Arial" w:hAnsi="Arial" w:cs="Arial"/>
          <w:sz w:val="20"/>
          <w:szCs w:val="20"/>
        </w:rPr>
        <w:t xml:space="preserve">. Los Titulares de las Áreas deben estimar la relevancia de los riesgos identificados para evaluar su efecto sobre el logro de los objetivos, tanto a nivel </w:t>
      </w:r>
      <w:r w:rsidR="00406658" w:rsidRPr="00F35F88">
        <w:rPr>
          <w:rFonts w:ascii="Arial" w:hAnsi="Arial" w:cs="Arial"/>
          <w:sz w:val="20"/>
          <w:szCs w:val="20"/>
        </w:rPr>
        <w:t>municipal</w:t>
      </w:r>
      <w:r w:rsidRPr="00F35F88">
        <w:rPr>
          <w:rFonts w:ascii="Arial" w:hAnsi="Arial" w:cs="Arial"/>
          <w:sz w:val="20"/>
          <w:szCs w:val="20"/>
        </w:rPr>
        <w:t xml:space="preserve"> como a nivel transacción. Los Titulares </w:t>
      </w:r>
      <w:r w:rsidRPr="00F35F88">
        <w:rPr>
          <w:rFonts w:ascii="Arial" w:hAnsi="Arial" w:cs="Arial"/>
          <w:sz w:val="20"/>
          <w:szCs w:val="20"/>
        </w:rPr>
        <w:lastRenderedPageBreak/>
        <w:t>de las Áreas deben estimar la importancia de un riesgo al considerar la magnitud del impacto, la probabilidad de ocurrencia y la naturaleza del riesgo.</w:t>
      </w:r>
      <w:r w:rsidR="00A771BF">
        <w:rPr>
          <w:rFonts w:ascii="Arial" w:hAnsi="Arial" w:cs="Arial"/>
          <w:sz w:val="20"/>
          <w:szCs w:val="20"/>
        </w:rPr>
        <w:t xml:space="preserve"> </w:t>
      </w:r>
      <w:r w:rsidR="00A771BF" w:rsidRPr="00A771BF">
        <w:rPr>
          <w:rFonts w:ascii="Arial" w:hAnsi="Arial" w:cs="Arial"/>
          <w:sz w:val="20"/>
          <w:szCs w:val="20"/>
        </w:rPr>
        <w:t>La magnitud del impacto se</w:t>
      </w:r>
      <w:r w:rsidR="000609EC">
        <w:rPr>
          <w:rFonts w:ascii="Arial" w:hAnsi="Arial" w:cs="Arial"/>
          <w:sz w:val="20"/>
          <w:szCs w:val="20"/>
        </w:rPr>
        <w:t xml:space="preserve"> </w:t>
      </w:r>
      <w:r w:rsidR="00A771BF" w:rsidRPr="00A771BF">
        <w:rPr>
          <w:rFonts w:ascii="Arial" w:hAnsi="Arial" w:cs="Arial"/>
          <w:sz w:val="20"/>
          <w:szCs w:val="20"/>
        </w:rPr>
        <w:t>refiere al grado probable de deficiencia que podría</w:t>
      </w:r>
      <w:r w:rsidR="00942A6A">
        <w:rPr>
          <w:rFonts w:ascii="Arial" w:hAnsi="Arial" w:cs="Arial"/>
          <w:sz w:val="20"/>
          <w:szCs w:val="20"/>
        </w:rPr>
        <w:t xml:space="preserve"> </w:t>
      </w:r>
      <w:r w:rsidR="00A771BF" w:rsidRPr="00A771BF">
        <w:rPr>
          <w:rFonts w:ascii="Arial" w:hAnsi="Arial" w:cs="Arial"/>
          <w:sz w:val="20"/>
          <w:szCs w:val="20"/>
        </w:rPr>
        <w:t>resultar de la materialización de un riesgo y es afectada</w:t>
      </w:r>
      <w:r w:rsidR="007D324F">
        <w:rPr>
          <w:rFonts w:ascii="Arial" w:hAnsi="Arial" w:cs="Arial"/>
          <w:sz w:val="20"/>
          <w:szCs w:val="20"/>
        </w:rPr>
        <w:t xml:space="preserve"> </w:t>
      </w:r>
      <w:r w:rsidR="00A771BF" w:rsidRPr="00A771BF">
        <w:rPr>
          <w:rFonts w:ascii="Arial" w:hAnsi="Arial" w:cs="Arial"/>
          <w:sz w:val="20"/>
          <w:szCs w:val="20"/>
        </w:rPr>
        <w:t>por factores tales como el tamaño, la frecuencia y</w:t>
      </w:r>
      <w:r w:rsidR="007D324F">
        <w:rPr>
          <w:rFonts w:ascii="Arial" w:hAnsi="Arial" w:cs="Arial"/>
          <w:sz w:val="20"/>
          <w:szCs w:val="20"/>
        </w:rPr>
        <w:t xml:space="preserve"> </w:t>
      </w:r>
      <w:r w:rsidR="00A771BF" w:rsidRPr="00A771BF">
        <w:rPr>
          <w:rFonts w:ascii="Arial" w:hAnsi="Arial" w:cs="Arial"/>
          <w:sz w:val="20"/>
          <w:szCs w:val="20"/>
        </w:rPr>
        <w:t>la duración del impacto del riesgo. La probabilidad</w:t>
      </w:r>
      <w:r w:rsidR="007D324F">
        <w:rPr>
          <w:rFonts w:ascii="Arial" w:hAnsi="Arial" w:cs="Arial"/>
          <w:sz w:val="20"/>
          <w:szCs w:val="20"/>
        </w:rPr>
        <w:t xml:space="preserve"> </w:t>
      </w:r>
      <w:r w:rsidR="00A771BF" w:rsidRPr="00A771BF">
        <w:rPr>
          <w:rFonts w:ascii="Arial" w:hAnsi="Arial" w:cs="Arial"/>
          <w:sz w:val="20"/>
          <w:szCs w:val="20"/>
        </w:rPr>
        <w:t>de ocurrencia se refiere a la posibilidad de que un</w:t>
      </w:r>
      <w:r w:rsidR="007D324F">
        <w:rPr>
          <w:rFonts w:ascii="Arial" w:hAnsi="Arial" w:cs="Arial"/>
          <w:sz w:val="20"/>
          <w:szCs w:val="20"/>
        </w:rPr>
        <w:t xml:space="preserve"> </w:t>
      </w:r>
      <w:r w:rsidR="00A771BF" w:rsidRPr="00A771BF">
        <w:rPr>
          <w:rFonts w:ascii="Arial" w:hAnsi="Arial" w:cs="Arial"/>
          <w:sz w:val="20"/>
          <w:szCs w:val="20"/>
        </w:rPr>
        <w:t>riesgo se materialice. La naturaleza del riesgo involucra</w:t>
      </w:r>
      <w:r w:rsidR="007D324F">
        <w:rPr>
          <w:rFonts w:ascii="Arial" w:hAnsi="Arial" w:cs="Arial"/>
          <w:sz w:val="20"/>
          <w:szCs w:val="20"/>
        </w:rPr>
        <w:t xml:space="preserve"> </w:t>
      </w:r>
      <w:r w:rsidR="00A771BF" w:rsidRPr="00A771BF">
        <w:rPr>
          <w:rFonts w:ascii="Arial" w:hAnsi="Arial" w:cs="Arial"/>
          <w:sz w:val="20"/>
          <w:szCs w:val="20"/>
        </w:rPr>
        <w:t>factores tales como el grado de subjetividad involucrado</w:t>
      </w:r>
      <w:r w:rsidR="007D324F">
        <w:rPr>
          <w:rFonts w:ascii="Arial" w:hAnsi="Arial" w:cs="Arial"/>
          <w:sz w:val="20"/>
          <w:szCs w:val="20"/>
        </w:rPr>
        <w:t xml:space="preserve"> </w:t>
      </w:r>
      <w:r w:rsidR="00A771BF" w:rsidRPr="00A771BF">
        <w:rPr>
          <w:rFonts w:ascii="Arial" w:hAnsi="Arial" w:cs="Arial"/>
          <w:sz w:val="20"/>
          <w:szCs w:val="20"/>
        </w:rPr>
        <w:t>con el riesgo y la posibilidad de surgimiento de riesgos</w:t>
      </w:r>
      <w:r w:rsidR="007D324F">
        <w:rPr>
          <w:rFonts w:ascii="Arial" w:hAnsi="Arial" w:cs="Arial"/>
          <w:sz w:val="20"/>
          <w:szCs w:val="20"/>
        </w:rPr>
        <w:t xml:space="preserve"> </w:t>
      </w:r>
      <w:r w:rsidR="00A771BF" w:rsidRPr="00A771BF">
        <w:rPr>
          <w:rFonts w:ascii="Arial" w:hAnsi="Arial" w:cs="Arial"/>
          <w:sz w:val="20"/>
          <w:szCs w:val="20"/>
        </w:rPr>
        <w:t>causados por corrupción, fraude, abuso, desperdicio</w:t>
      </w:r>
      <w:r w:rsidR="007D324F">
        <w:rPr>
          <w:rFonts w:ascii="Arial" w:hAnsi="Arial" w:cs="Arial"/>
          <w:sz w:val="20"/>
          <w:szCs w:val="20"/>
        </w:rPr>
        <w:t xml:space="preserve"> </w:t>
      </w:r>
      <w:r w:rsidR="00A771BF" w:rsidRPr="00A771BF">
        <w:rPr>
          <w:rFonts w:ascii="Arial" w:hAnsi="Arial" w:cs="Arial"/>
          <w:sz w:val="20"/>
          <w:szCs w:val="20"/>
        </w:rPr>
        <w:t>y otras irregularidades o por transacciones complejas</w:t>
      </w:r>
      <w:r w:rsidR="007D324F">
        <w:rPr>
          <w:rFonts w:ascii="Arial" w:hAnsi="Arial" w:cs="Arial"/>
          <w:sz w:val="20"/>
          <w:szCs w:val="20"/>
        </w:rPr>
        <w:t xml:space="preserve"> </w:t>
      </w:r>
      <w:r w:rsidR="00A771BF" w:rsidRPr="00A771BF">
        <w:rPr>
          <w:rFonts w:ascii="Arial" w:hAnsi="Arial" w:cs="Arial"/>
          <w:sz w:val="20"/>
          <w:szCs w:val="20"/>
        </w:rPr>
        <w:t xml:space="preserve">e inusuales. El </w:t>
      </w:r>
      <w:proofErr w:type="gramStart"/>
      <w:r w:rsidR="007D324F">
        <w:rPr>
          <w:rFonts w:ascii="Arial" w:hAnsi="Arial" w:cs="Arial"/>
          <w:sz w:val="20"/>
          <w:szCs w:val="20"/>
        </w:rPr>
        <w:t>Presidente</w:t>
      </w:r>
      <w:proofErr w:type="gramEnd"/>
      <w:r w:rsidR="007D324F">
        <w:rPr>
          <w:rFonts w:ascii="Arial" w:hAnsi="Arial" w:cs="Arial"/>
          <w:sz w:val="20"/>
          <w:szCs w:val="20"/>
        </w:rPr>
        <w:t xml:space="preserve"> del Municipio</w:t>
      </w:r>
      <w:r w:rsidR="00A771BF" w:rsidRPr="00A771BF">
        <w:rPr>
          <w:rFonts w:ascii="Arial" w:hAnsi="Arial" w:cs="Arial"/>
          <w:sz w:val="20"/>
          <w:szCs w:val="20"/>
        </w:rPr>
        <w:t>, podrá revisar las estimaciones sobre la relevancia</w:t>
      </w:r>
      <w:r w:rsidR="007D324F">
        <w:rPr>
          <w:rFonts w:ascii="Arial" w:hAnsi="Arial" w:cs="Arial"/>
          <w:sz w:val="20"/>
          <w:szCs w:val="20"/>
        </w:rPr>
        <w:t xml:space="preserve"> </w:t>
      </w:r>
      <w:r w:rsidR="00A771BF" w:rsidRPr="00A771BF">
        <w:rPr>
          <w:rFonts w:ascii="Arial" w:hAnsi="Arial" w:cs="Arial"/>
          <w:sz w:val="20"/>
          <w:szCs w:val="20"/>
        </w:rPr>
        <w:t xml:space="preserve">realizadas por </w:t>
      </w:r>
      <w:r w:rsidR="007D324F">
        <w:rPr>
          <w:rFonts w:ascii="Arial" w:hAnsi="Arial" w:cs="Arial"/>
          <w:sz w:val="20"/>
          <w:szCs w:val="20"/>
        </w:rPr>
        <w:t>los Titulares de las Áreas</w:t>
      </w:r>
      <w:r w:rsidR="00A771BF" w:rsidRPr="00A771BF">
        <w:rPr>
          <w:rFonts w:ascii="Arial" w:hAnsi="Arial" w:cs="Arial"/>
          <w:sz w:val="20"/>
          <w:szCs w:val="20"/>
        </w:rPr>
        <w:t>, a fin de asegurar que las</w:t>
      </w:r>
      <w:r w:rsidR="007D324F">
        <w:rPr>
          <w:rFonts w:ascii="Arial" w:hAnsi="Arial" w:cs="Arial"/>
          <w:sz w:val="20"/>
          <w:szCs w:val="20"/>
        </w:rPr>
        <w:t xml:space="preserve"> </w:t>
      </w:r>
      <w:r w:rsidR="00A771BF" w:rsidRPr="00A771BF">
        <w:rPr>
          <w:rFonts w:ascii="Arial" w:hAnsi="Arial" w:cs="Arial"/>
          <w:sz w:val="20"/>
          <w:szCs w:val="20"/>
        </w:rPr>
        <w:t>tolerancias al riesgo fueron definidas adecuadamente.</w:t>
      </w:r>
    </w:p>
    <w:p w14:paraId="276B65EC" w14:textId="49A3C491" w:rsidR="007A2B7D" w:rsidRDefault="0046134E" w:rsidP="00590911">
      <w:pPr>
        <w:ind w:left="426" w:hanging="426"/>
        <w:jc w:val="both"/>
        <w:rPr>
          <w:rFonts w:ascii="Arial" w:hAnsi="Arial" w:cs="Arial"/>
          <w:sz w:val="20"/>
          <w:szCs w:val="20"/>
        </w:rPr>
      </w:pPr>
      <w:r w:rsidRPr="00F35F88">
        <w:rPr>
          <w:rFonts w:ascii="Arial" w:hAnsi="Arial" w:cs="Arial"/>
          <w:b/>
          <w:bCs/>
          <w:sz w:val="20"/>
          <w:szCs w:val="20"/>
        </w:rPr>
        <w:t>2.06</w:t>
      </w:r>
      <w:r w:rsidRPr="00F35F88">
        <w:rPr>
          <w:rFonts w:ascii="Arial" w:hAnsi="Arial" w:cs="Arial"/>
          <w:sz w:val="20"/>
          <w:szCs w:val="20"/>
        </w:rPr>
        <w:t xml:space="preserve">. Los riesgos pueden ser analizados sobre bases individuales o agrupadas dentro de categorías de riesgos asociados, los cuales son analizados de manera colectiva. </w:t>
      </w:r>
      <w:r w:rsidR="006B483C" w:rsidRPr="006B483C">
        <w:rPr>
          <w:rFonts w:ascii="Arial" w:hAnsi="Arial" w:cs="Arial"/>
          <w:sz w:val="20"/>
          <w:szCs w:val="20"/>
        </w:rPr>
        <w:t>Independientemente de si los riesgos son analizados de</w:t>
      </w:r>
      <w:r w:rsidR="006B483C">
        <w:rPr>
          <w:rFonts w:ascii="Arial" w:hAnsi="Arial" w:cs="Arial"/>
          <w:sz w:val="20"/>
          <w:szCs w:val="20"/>
        </w:rPr>
        <w:t xml:space="preserve"> </w:t>
      </w:r>
      <w:r w:rsidR="006B483C" w:rsidRPr="006B483C">
        <w:rPr>
          <w:rFonts w:ascii="Arial" w:hAnsi="Arial" w:cs="Arial"/>
          <w:sz w:val="20"/>
          <w:szCs w:val="20"/>
        </w:rPr>
        <w:t>forma individual o agrupada</w:t>
      </w:r>
      <w:r w:rsidR="006B483C">
        <w:rPr>
          <w:rFonts w:ascii="Arial" w:hAnsi="Arial" w:cs="Arial"/>
          <w:sz w:val="20"/>
          <w:szCs w:val="20"/>
        </w:rPr>
        <w:t>, los Titulares de las Áreas</w:t>
      </w:r>
      <w:r w:rsidRPr="00F35F88">
        <w:rPr>
          <w:rFonts w:ascii="Arial" w:hAnsi="Arial" w:cs="Arial"/>
          <w:sz w:val="20"/>
          <w:szCs w:val="20"/>
        </w:rPr>
        <w:t xml:space="preserve"> debe</w:t>
      </w:r>
      <w:r w:rsidR="006B483C">
        <w:rPr>
          <w:rFonts w:ascii="Arial" w:hAnsi="Arial" w:cs="Arial"/>
          <w:sz w:val="20"/>
          <w:szCs w:val="20"/>
        </w:rPr>
        <w:t>n</w:t>
      </w:r>
      <w:r w:rsidRPr="00F35F88">
        <w:rPr>
          <w:rFonts w:ascii="Arial" w:hAnsi="Arial" w:cs="Arial"/>
          <w:sz w:val="20"/>
          <w:szCs w:val="20"/>
        </w:rPr>
        <w:t xml:space="preserve"> considerar la correlación entre los distintos riesgos o grupos de riesgos al estimar su relevancia.</w:t>
      </w:r>
      <w:r w:rsidR="006B483C">
        <w:rPr>
          <w:rFonts w:ascii="Arial" w:hAnsi="Arial" w:cs="Arial"/>
          <w:sz w:val="20"/>
          <w:szCs w:val="20"/>
        </w:rPr>
        <w:t xml:space="preserve"> </w:t>
      </w:r>
      <w:r w:rsidR="006B483C" w:rsidRPr="006B483C">
        <w:rPr>
          <w:rFonts w:ascii="Arial" w:hAnsi="Arial" w:cs="Arial"/>
          <w:sz w:val="20"/>
          <w:szCs w:val="20"/>
        </w:rPr>
        <w:t>La metodología</w:t>
      </w:r>
      <w:r w:rsidR="006B483C">
        <w:rPr>
          <w:rFonts w:ascii="Arial" w:hAnsi="Arial" w:cs="Arial"/>
          <w:sz w:val="20"/>
          <w:szCs w:val="20"/>
        </w:rPr>
        <w:t xml:space="preserve"> </w:t>
      </w:r>
      <w:r w:rsidR="006B483C" w:rsidRPr="006B483C">
        <w:rPr>
          <w:rFonts w:ascii="Arial" w:hAnsi="Arial" w:cs="Arial"/>
          <w:sz w:val="20"/>
          <w:szCs w:val="20"/>
        </w:rPr>
        <w:t xml:space="preserve">específica de análisis de riesgos utilizada puede variar </w:t>
      </w:r>
      <w:proofErr w:type="gramStart"/>
      <w:r w:rsidR="00577259">
        <w:rPr>
          <w:rFonts w:ascii="Arial" w:hAnsi="Arial" w:cs="Arial"/>
          <w:sz w:val="20"/>
          <w:szCs w:val="20"/>
        </w:rPr>
        <w:t>de acuerdo al</w:t>
      </w:r>
      <w:proofErr w:type="gramEnd"/>
      <w:r w:rsidR="006B483C" w:rsidRPr="006B483C">
        <w:rPr>
          <w:rFonts w:ascii="Arial" w:hAnsi="Arial" w:cs="Arial"/>
          <w:sz w:val="20"/>
          <w:szCs w:val="20"/>
        </w:rPr>
        <w:t xml:space="preserve"> mandato y misión, </w:t>
      </w:r>
      <w:r w:rsidR="00577259">
        <w:rPr>
          <w:rFonts w:ascii="Arial" w:hAnsi="Arial" w:cs="Arial"/>
          <w:sz w:val="20"/>
          <w:szCs w:val="20"/>
        </w:rPr>
        <w:t>así como</w:t>
      </w:r>
      <w:r w:rsidR="006B483C" w:rsidRPr="006B483C">
        <w:rPr>
          <w:rFonts w:ascii="Arial" w:hAnsi="Arial" w:cs="Arial"/>
          <w:sz w:val="20"/>
          <w:szCs w:val="20"/>
        </w:rPr>
        <w:t xml:space="preserve"> la dificultad para definir,</w:t>
      </w:r>
      <w:r w:rsidR="006B483C">
        <w:rPr>
          <w:rFonts w:ascii="Arial" w:hAnsi="Arial" w:cs="Arial"/>
          <w:sz w:val="20"/>
          <w:szCs w:val="20"/>
        </w:rPr>
        <w:t xml:space="preserve"> </w:t>
      </w:r>
      <w:r w:rsidR="006B483C" w:rsidRPr="006B483C">
        <w:rPr>
          <w:rFonts w:ascii="Arial" w:hAnsi="Arial" w:cs="Arial"/>
          <w:sz w:val="20"/>
          <w:szCs w:val="20"/>
        </w:rPr>
        <w:t>cualitativa y cuantitativamente, las tolerancias al riesgo.</w:t>
      </w:r>
    </w:p>
    <w:p w14:paraId="0B8EC5CE" w14:textId="77777777" w:rsidR="00590911" w:rsidRDefault="00590911" w:rsidP="00590911">
      <w:pPr>
        <w:ind w:left="426"/>
        <w:jc w:val="both"/>
        <w:rPr>
          <w:rFonts w:ascii="Arial" w:hAnsi="Arial" w:cs="Arial"/>
          <w:sz w:val="20"/>
          <w:szCs w:val="20"/>
        </w:rPr>
      </w:pPr>
      <w:r w:rsidRPr="00590911">
        <w:rPr>
          <w:rFonts w:ascii="Arial" w:hAnsi="Arial" w:cs="Arial"/>
          <w:sz w:val="20"/>
          <w:szCs w:val="20"/>
        </w:rPr>
        <w:t>Ello se puede lograr sobre la base de los siguientes elementos:</w:t>
      </w:r>
    </w:p>
    <w:p w14:paraId="58CD8A53" w14:textId="28BF9E0D" w:rsidR="00590911" w:rsidRDefault="00590911" w:rsidP="00590911">
      <w:pPr>
        <w:pStyle w:val="Prrafodelista"/>
        <w:numPr>
          <w:ilvl w:val="0"/>
          <w:numId w:val="36"/>
        </w:numPr>
        <w:ind w:left="709" w:hanging="218"/>
        <w:jc w:val="both"/>
        <w:rPr>
          <w:rFonts w:ascii="Arial" w:hAnsi="Arial" w:cs="Arial"/>
          <w:sz w:val="20"/>
          <w:szCs w:val="20"/>
        </w:rPr>
      </w:pPr>
      <w:r w:rsidRPr="00590911">
        <w:rPr>
          <w:rFonts w:ascii="Arial" w:hAnsi="Arial" w:cs="Arial"/>
          <w:sz w:val="20"/>
          <w:szCs w:val="20"/>
        </w:rPr>
        <w:t>Enfocar exclusivamente los riesgos relevantes y sus controles internos correspondientes</w:t>
      </w:r>
      <w:r>
        <w:rPr>
          <w:rFonts w:ascii="Arial" w:hAnsi="Arial" w:cs="Arial"/>
          <w:sz w:val="20"/>
          <w:szCs w:val="20"/>
        </w:rPr>
        <w:t>.</w:t>
      </w:r>
    </w:p>
    <w:p w14:paraId="37D7F47A" w14:textId="5C974DFA" w:rsidR="00590911" w:rsidRPr="00590911" w:rsidRDefault="00590911" w:rsidP="000916F5">
      <w:pPr>
        <w:pStyle w:val="Prrafodelista"/>
        <w:numPr>
          <w:ilvl w:val="0"/>
          <w:numId w:val="36"/>
        </w:numPr>
        <w:ind w:left="709" w:hanging="218"/>
        <w:jc w:val="both"/>
        <w:rPr>
          <w:rFonts w:ascii="Arial" w:hAnsi="Arial" w:cs="Arial"/>
          <w:sz w:val="20"/>
          <w:szCs w:val="20"/>
        </w:rPr>
      </w:pPr>
      <w:r w:rsidRPr="00590911">
        <w:rPr>
          <w:rFonts w:ascii="Arial" w:hAnsi="Arial" w:cs="Arial"/>
          <w:sz w:val="20"/>
          <w:szCs w:val="20"/>
        </w:rPr>
        <w:t xml:space="preserve">Correlacionar los factores, efectos o causas que corresponden a más de un riesgo, los cuales no necesariamente pertenecen a un mismo proceso, procedimiento, área, etc., y </w:t>
      </w:r>
      <w:proofErr w:type="gramStart"/>
      <w:r w:rsidRPr="00590911">
        <w:rPr>
          <w:rFonts w:ascii="Arial" w:hAnsi="Arial" w:cs="Arial"/>
          <w:sz w:val="20"/>
          <w:szCs w:val="20"/>
        </w:rPr>
        <w:t>que</w:t>
      </w:r>
      <w:proofErr w:type="gramEnd"/>
      <w:r w:rsidRPr="00590911">
        <w:rPr>
          <w:rFonts w:ascii="Arial" w:hAnsi="Arial" w:cs="Arial"/>
          <w:sz w:val="20"/>
          <w:szCs w:val="20"/>
        </w:rPr>
        <w:t xml:space="preserve"> al materializarse como riesgos, impactan en la gestión </w:t>
      </w:r>
      <w:r>
        <w:rPr>
          <w:rFonts w:ascii="Arial" w:hAnsi="Arial" w:cs="Arial"/>
          <w:sz w:val="20"/>
          <w:szCs w:val="20"/>
        </w:rPr>
        <w:t>de la Administración Pública Municipal</w:t>
      </w:r>
      <w:r w:rsidRPr="00590911">
        <w:rPr>
          <w:rFonts w:ascii="Arial" w:hAnsi="Arial" w:cs="Arial"/>
          <w:sz w:val="20"/>
          <w:szCs w:val="20"/>
        </w:rPr>
        <w:t>.</w:t>
      </w:r>
    </w:p>
    <w:p w14:paraId="72CAB3E0" w14:textId="0C2D5F6A" w:rsidR="00590911" w:rsidRPr="00590911" w:rsidRDefault="00590911" w:rsidP="00590911">
      <w:pPr>
        <w:pStyle w:val="Prrafodelista"/>
        <w:numPr>
          <w:ilvl w:val="0"/>
          <w:numId w:val="36"/>
        </w:numPr>
        <w:ind w:left="709" w:hanging="218"/>
        <w:jc w:val="both"/>
        <w:rPr>
          <w:rFonts w:ascii="Arial" w:hAnsi="Arial" w:cs="Arial"/>
          <w:sz w:val="20"/>
          <w:szCs w:val="20"/>
        </w:rPr>
      </w:pPr>
      <w:r w:rsidRPr="00590911">
        <w:rPr>
          <w:rFonts w:ascii="Arial" w:hAnsi="Arial" w:cs="Arial"/>
          <w:sz w:val="20"/>
          <w:szCs w:val="20"/>
        </w:rPr>
        <w:t>Lograr una adecuada priorización de los objetivos institucionales.</w:t>
      </w:r>
    </w:p>
    <w:p w14:paraId="6563841F" w14:textId="228F2C0F" w:rsidR="00590911" w:rsidRPr="00590911" w:rsidRDefault="00590911" w:rsidP="00590911">
      <w:pPr>
        <w:pStyle w:val="Prrafodelista"/>
        <w:numPr>
          <w:ilvl w:val="0"/>
          <w:numId w:val="36"/>
        </w:numPr>
        <w:ind w:left="709" w:hanging="218"/>
        <w:jc w:val="both"/>
        <w:rPr>
          <w:rFonts w:ascii="Arial" w:hAnsi="Arial" w:cs="Arial"/>
          <w:sz w:val="20"/>
          <w:szCs w:val="20"/>
        </w:rPr>
      </w:pPr>
      <w:r w:rsidRPr="00590911">
        <w:rPr>
          <w:rFonts w:ascii="Arial" w:hAnsi="Arial" w:cs="Arial"/>
          <w:sz w:val="20"/>
          <w:szCs w:val="20"/>
        </w:rPr>
        <w:t>Ejercer una evaluación sobre el grado de cumplimiento de las metas u objetivos institucionales.</w:t>
      </w:r>
    </w:p>
    <w:p w14:paraId="5A1F266C" w14:textId="78691F6C" w:rsidR="00590911" w:rsidRPr="00590911" w:rsidRDefault="00590911" w:rsidP="00590911">
      <w:pPr>
        <w:pStyle w:val="Prrafodelista"/>
        <w:numPr>
          <w:ilvl w:val="0"/>
          <w:numId w:val="36"/>
        </w:numPr>
        <w:ind w:left="709" w:hanging="218"/>
        <w:jc w:val="both"/>
        <w:rPr>
          <w:rFonts w:ascii="Arial" w:hAnsi="Arial" w:cs="Arial"/>
          <w:sz w:val="20"/>
          <w:szCs w:val="20"/>
        </w:rPr>
      </w:pPr>
      <w:r w:rsidRPr="00590911">
        <w:rPr>
          <w:rFonts w:ascii="Arial" w:hAnsi="Arial" w:cs="Arial"/>
          <w:sz w:val="20"/>
          <w:szCs w:val="20"/>
        </w:rPr>
        <w:t>Conocer los nuevos eventos que pongan en riesgo el cumplimiento de las tareas institucionales previstas</w:t>
      </w:r>
      <w:r>
        <w:rPr>
          <w:rFonts w:ascii="Arial" w:hAnsi="Arial" w:cs="Arial"/>
          <w:sz w:val="20"/>
          <w:szCs w:val="20"/>
        </w:rPr>
        <w:t>.</w:t>
      </w:r>
    </w:p>
    <w:p w14:paraId="1C121246" w14:textId="167E2546" w:rsidR="0046134E" w:rsidRPr="00F35F88" w:rsidRDefault="00684D7C" w:rsidP="00684D7C">
      <w:pPr>
        <w:ind w:left="708" w:hanging="708"/>
        <w:jc w:val="both"/>
        <w:rPr>
          <w:rFonts w:ascii="Arial" w:hAnsi="Arial" w:cs="Arial"/>
          <w:i/>
          <w:iCs/>
          <w:sz w:val="20"/>
          <w:szCs w:val="20"/>
        </w:rPr>
      </w:pPr>
      <w:r w:rsidRPr="00F35F88">
        <w:rPr>
          <w:rFonts w:ascii="Arial" w:hAnsi="Arial" w:cs="Arial"/>
          <w:i/>
          <w:iCs/>
          <w:sz w:val="20"/>
          <w:szCs w:val="20"/>
        </w:rPr>
        <w:t>Respuesta a los Riesgos</w:t>
      </w:r>
    </w:p>
    <w:p w14:paraId="007E1162" w14:textId="4E43D7C3" w:rsidR="00DB03A3" w:rsidRPr="00DB03A3" w:rsidRDefault="00684D7C" w:rsidP="00DB03A3">
      <w:pPr>
        <w:ind w:left="426" w:hanging="426"/>
        <w:jc w:val="both"/>
        <w:rPr>
          <w:rFonts w:ascii="Arial" w:hAnsi="Arial" w:cs="Arial"/>
          <w:sz w:val="20"/>
          <w:szCs w:val="20"/>
        </w:rPr>
      </w:pPr>
      <w:r w:rsidRPr="00F35F88">
        <w:rPr>
          <w:rFonts w:ascii="Arial" w:hAnsi="Arial" w:cs="Arial"/>
          <w:b/>
          <w:bCs/>
          <w:sz w:val="20"/>
          <w:szCs w:val="20"/>
        </w:rPr>
        <w:t>2.07</w:t>
      </w:r>
      <w:r w:rsidRPr="00F35F88">
        <w:rPr>
          <w:rFonts w:ascii="Arial" w:hAnsi="Arial" w:cs="Arial"/>
          <w:sz w:val="20"/>
          <w:szCs w:val="20"/>
        </w:rPr>
        <w:t>. Los Titulares de las Áreas deben diseñar respuestas a los riesgos analizados de tal modo que éstos se encuentren debidamente controlados para asegurar razonablemente el cumplimiento de sus objetivos.</w:t>
      </w:r>
      <w:r w:rsidR="00DB03A3">
        <w:rPr>
          <w:rFonts w:ascii="Arial" w:hAnsi="Arial" w:cs="Arial"/>
          <w:sz w:val="20"/>
          <w:szCs w:val="20"/>
        </w:rPr>
        <w:t xml:space="preserve"> Los Titulares de las Áreas</w:t>
      </w:r>
      <w:r w:rsidR="00DB03A3" w:rsidRPr="00DB03A3">
        <w:rPr>
          <w:rFonts w:ascii="Arial" w:hAnsi="Arial" w:cs="Arial"/>
          <w:sz w:val="20"/>
          <w:szCs w:val="20"/>
        </w:rPr>
        <w:t xml:space="preserve"> debe</w:t>
      </w:r>
      <w:r w:rsidR="00DB03A3">
        <w:rPr>
          <w:rFonts w:ascii="Arial" w:hAnsi="Arial" w:cs="Arial"/>
          <w:sz w:val="20"/>
          <w:szCs w:val="20"/>
        </w:rPr>
        <w:t>n</w:t>
      </w:r>
      <w:r w:rsidR="00DB03A3" w:rsidRPr="00DB03A3">
        <w:rPr>
          <w:rFonts w:ascii="Arial" w:hAnsi="Arial" w:cs="Arial"/>
          <w:sz w:val="20"/>
          <w:szCs w:val="20"/>
        </w:rPr>
        <w:t xml:space="preserve"> diseñar todas las respuestas al</w:t>
      </w:r>
      <w:r w:rsidR="00DB03A3">
        <w:rPr>
          <w:rFonts w:ascii="Arial" w:hAnsi="Arial" w:cs="Arial"/>
          <w:sz w:val="20"/>
          <w:szCs w:val="20"/>
        </w:rPr>
        <w:t xml:space="preserve"> </w:t>
      </w:r>
      <w:r w:rsidR="00DB03A3" w:rsidRPr="00DB03A3">
        <w:rPr>
          <w:rFonts w:ascii="Arial" w:hAnsi="Arial" w:cs="Arial"/>
          <w:sz w:val="20"/>
          <w:szCs w:val="20"/>
        </w:rPr>
        <w:t>riesgo con base en la relevancia del riesgo y la tolerancia</w:t>
      </w:r>
      <w:r w:rsidR="00DB03A3">
        <w:rPr>
          <w:rFonts w:ascii="Arial" w:hAnsi="Arial" w:cs="Arial"/>
          <w:sz w:val="20"/>
          <w:szCs w:val="20"/>
        </w:rPr>
        <w:t xml:space="preserve"> </w:t>
      </w:r>
      <w:r w:rsidR="00DB03A3" w:rsidRPr="00DB03A3">
        <w:rPr>
          <w:rFonts w:ascii="Arial" w:hAnsi="Arial" w:cs="Arial"/>
          <w:sz w:val="20"/>
          <w:szCs w:val="20"/>
        </w:rPr>
        <w:t>establecida. Estas respuestas al riesgo pueden incluir:</w:t>
      </w:r>
    </w:p>
    <w:p w14:paraId="28BEA6A1" w14:textId="07B061F5" w:rsidR="00DB03A3" w:rsidRPr="00DB03A3" w:rsidRDefault="00DB03A3" w:rsidP="00DB03A3">
      <w:pPr>
        <w:pStyle w:val="Prrafodelista"/>
        <w:numPr>
          <w:ilvl w:val="0"/>
          <w:numId w:val="37"/>
        </w:numPr>
        <w:ind w:left="709" w:hanging="218"/>
        <w:jc w:val="both"/>
        <w:rPr>
          <w:rFonts w:ascii="Arial" w:hAnsi="Arial" w:cs="Arial"/>
          <w:sz w:val="20"/>
          <w:szCs w:val="20"/>
        </w:rPr>
      </w:pPr>
      <w:r w:rsidRPr="00DE5207">
        <w:rPr>
          <w:rFonts w:ascii="Arial" w:hAnsi="Arial" w:cs="Arial"/>
          <w:b/>
          <w:bCs/>
          <w:sz w:val="20"/>
          <w:szCs w:val="20"/>
        </w:rPr>
        <w:t>Aceptar</w:t>
      </w:r>
      <w:r w:rsidRPr="00DB03A3">
        <w:rPr>
          <w:rFonts w:ascii="Arial" w:hAnsi="Arial" w:cs="Arial"/>
          <w:sz w:val="20"/>
          <w:szCs w:val="20"/>
        </w:rPr>
        <w:t>.  Ninguna acción es tomada para responder al riesgo con base en su importancia.</w:t>
      </w:r>
    </w:p>
    <w:p w14:paraId="0CF98F28" w14:textId="7F40AE1C" w:rsidR="00DB03A3" w:rsidRPr="00DB03A3" w:rsidRDefault="00DB03A3" w:rsidP="00DB03A3">
      <w:pPr>
        <w:pStyle w:val="Prrafodelista"/>
        <w:numPr>
          <w:ilvl w:val="0"/>
          <w:numId w:val="37"/>
        </w:numPr>
        <w:ind w:left="709" w:hanging="218"/>
        <w:jc w:val="both"/>
        <w:rPr>
          <w:rFonts w:ascii="Arial" w:hAnsi="Arial" w:cs="Arial"/>
          <w:sz w:val="20"/>
          <w:szCs w:val="20"/>
        </w:rPr>
      </w:pPr>
      <w:r w:rsidRPr="00DE5207">
        <w:rPr>
          <w:rFonts w:ascii="Arial" w:hAnsi="Arial" w:cs="Arial"/>
          <w:b/>
          <w:bCs/>
          <w:sz w:val="20"/>
          <w:szCs w:val="20"/>
        </w:rPr>
        <w:t>Evitar</w:t>
      </w:r>
      <w:r w:rsidRPr="00DB03A3">
        <w:rPr>
          <w:rFonts w:ascii="Arial" w:hAnsi="Arial" w:cs="Arial"/>
          <w:sz w:val="20"/>
          <w:szCs w:val="20"/>
        </w:rPr>
        <w:t>. Se toman acciones para detener el proceso operativo o la parte que origina el riesgo.</w:t>
      </w:r>
    </w:p>
    <w:p w14:paraId="422AE23A" w14:textId="6F74D080" w:rsidR="00DB03A3" w:rsidRPr="00DB03A3" w:rsidRDefault="00DB03A3" w:rsidP="00DB03A3">
      <w:pPr>
        <w:pStyle w:val="Prrafodelista"/>
        <w:numPr>
          <w:ilvl w:val="0"/>
          <w:numId w:val="37"/>
        </w:numPr>
        <w:ind w:left="709" w:hanging="218"/>
        <w:jc w:val="both"/>
        <w:rPr>
          <w:rFonts w:ascii="Arial" w:hAnsi="Arial" w:cs="Arial"/>
          <w:sz w:val="20"/>
          <w:szCs w:val="20"/>
        </w:rPr>
      </w:pPr>
      <w:r w:rsidRPr="00DE5207">
        <w:rPr>
          <w:rFonts w:ascii="Arial" w:hAnsi="Arial" w:cs="Arial"/>
          <w:b/>
          <w:bCs/>
          <w:sz w:val="20"/>
          <w:szCs w:val="20"/>
        </w:rPr>
        <w:t>Mitigar</w:t>
      </w:r>
      <w:r w:rsidRPr="00DB03A3">
        <w:rPr>
          <w:rFonts w:ascii="Arial" w:hAnsi="Arial" w:cs="Arial"/>
          <w:sz w:val="20"/>
          <w:szCs w:val="20"/>
        </w:rPr>
        <w:t>. Se toman acciones para reducir la probabilidad / posibilidad de ocurrencia o la magnitud del riesgo.</w:t>
      </w:r>
    </w:p>
    <w:p w14:paraId="2C425D1D" w14:textId="0511AA67" w:rsidR="00684D7C" w:rsidRPr="00DB03A3" w:rsidRDefault="00DB03A3" w:rsidP="00DB03A3">
      <w:pPr>
        <w:pStyle w:val="Prrafodelista"/>
        <w:numPr>
          <w:ilvl w:val="0"/>
          <w:numId w:val="37"/>
        </w:numPr>
        <w:ind w:left="709" w:hanging="218"/>
        <w:jc w:val="both"/>
        <w:rPr>
          <w:rFonts w:ascii="Arial" w:hAnsi="Arial" w:cs="Arial"/>
          <w:sz w:val="20"/>
          <w:szCs w:val="20"/>
        </w:rPr>
      </w:pPr>
      <w:r w:rsidRPr="00DE5207">
        <w:rPr>
          <w:rFonts w:ascii="Arial" w:hAnsi="Arial" w:cs="Arial"/>
          <w:b/>
          <w:bCs/>
          <w:sz w:val="20"/>
          <w:szCs w:val="20"/>
        </w:rPr>
        <w:t>Compartir</w:t>
      </w:r>
      <w:r w:rsidRPr="00DB03A3">
        <w:rPr>
          <w:rFonts w:ascii="Arial" w:hAnsi="Arial" w:cs="Arial"/>
          <w:sz w:val="20"/>
          <w:szCs w:val="20"/>
        </w:rPr>
        <w:t>. Se toman acciones para compartir riesgos institucionales con partes externas, como la contratación de pólizas de seguros.</w:t>
      </w:r>
    </w:p>
    <w:p w14:paraId="360A875D" w14:textId="7B0BDF69" w:rsidR="0046134E" w:rsidRPr="00F35F88" w:rsidRDefault="00684D7C" w:rsidP="00595ED2">
      <w:pPr>
        <w:ind w:left="426" w:hanging="426"/>
        <w:jc w:val="both"/>
        <w:rPr>
          <w:rFonts w:ascii="Arial" w:hAnsi="Arial" w:cs="Arial"/>
          <w:sz w:val="20"/>
          <w:szCs w:val="20"/>
        </w:rPr>
      </w:pPr>
      <w:r w:rsidRPr="00F35F88">
        <w:rPr>
          <w:rFonts w:ascii="Arial" w:hAnsi="Arial" w:cs="Arial"/>
          <w:b/>
          <w:bCs/>
          <w:sz w:val="20"/>
          <w:szCs w:val="20"/>
        </w:rPr>
        <w:t>2.08</w:t>
      </w:r>
      <w:r w:rsidRPr="00F35F88">
        <w:rPr>
          <w:rFonts w:ascii="Arial" w:hAnsi="Arial" w:cs="Arial"/>
          <w:sz w:val="20"/>
          <w:szCs w:val="20"/>
        </w:rPr>
        <w:t xml:space="preserve"> Con base en la respuesta al riesgo seleccionada, los Titulares de las Áreas deben diseñar acciones específicas de atención, como un programa de trabajo de administración de riesgos, el cual proveerá mayor garantía de que </w:t>
      </w:r>
      <w:r w:rsidR="006B6DF6" w:rsidRPr="00F35F88">
        <w:rPr>
          <w:rFonts w:ascii="Arial" w:hAnsi="Arial" w:cs="Arial"/>
          <w:sz w:val="20"/>
          <w:szCs w:val="20"/>
        </w:rPr>
        <w:t xml:space="preserve">el </w:t>
      </w:r>
      <w:r w:rsidR="00695F78">
        <w:rPr>
          <w:rFonts w:ascii="Arial" w:hAnsi="Arial" w:cs="Arial"/>
          <w:sz w:val="20"/>
          <w:szCs w:val="20"/>
        </w:rPr>
        <w:t>M</w:t>
      </w:r>
      <w:r w:rsidR="006B6DF6" w:rsidRPr="00F35F88">
        <w:rPr>
          <w:rFonts w:ascii="Arial" w:hAnsi="Arial" w:cs="Arial"/>
          <w:sz w:val="20"/>
          <w:szCs w:val="20"/>
        </w:rPr>
        <w:t>unicipio</w:t>
      </w:r>
      <w:r w:rsidRPr="00F35F88">
        <w:rPr>
          <w:rFonts w:ascii="Arial" w:hAnsi="Arial" w:cs="Arial"/>
          <w:sz w:val="20"/>
          <w:szCs w:val="20"/>
        </w:rPr>
        <w:t xml:space="preserve"> alcanzará sus objetivos</w:t>
      </w:r>
      <w:r w:rsidR="00E906AB">
        <w:rPr>
          <w:rFonts w:ascii="Arial" w:hAnsi="Arial" w:cs="Arial"/>
          <w:sz w:val="20"/>
          <w:szCs w:val="20"/>
        </w:rPr>
        <w:t xml:space="preserve">. </w:t>
      </w:r>
      <w:r w:rsidR="000C7D8A" w:rsidRPr="000C7D8A">
        <w:rPr>
          <w:rFonts w:ascii="Arial" w:hAnsi="Arial" w:cs="Arial"/>
          <w:sz w:val="20"/>
          <w:szCs w:val="20"/>
        </w:rPr>
        <w:t>La naturaleza y alcance de las acciones</w:t>
      </w:r>
      <w:r w:rsidR="000C7D8A">
        <w:rPr>
          <w:rFonts w:ascii="Arial" w:hAnsi="Arial" w:cs="Arial"/>
          <w:sz w:val="20"/>
          <w:szCs w:val="20"/>
        </w:rPr>
        <w:t xml:space="preserve"> </w:t>
      </w:r>
      <w:r w:rsidR="000C7D8A" w:rsidRPr="000C7D8A">
        <w:rPr>
          <w:rFonts w:ascii="Arial" w:hAnsi="Arial" w:cs="Arial"/>
          <w:sz w:val="20"/>
          <w:szCs w:val="20"/>
        </w:rPr>
        <w:t>de la respuesta a los riesgos depende de la tolerancia</w:t>
      </w:r>
      <w:r w:rsidR="000C7D8A">
        <w:rPr>
          <w:rFonts w:ascii="Arial" w:hAnsi="Arial" w:cs="Arial"/>
          <w:sz w:val="20"/>
          <w:szCs w:val="20"/>
        </w:rPr>
        <w:t xml:space="preserve"> </w:t>
      </w:r>
      <w:r w:rsidR="000C7D8A" w:rsidRPr="000C7D8A">
        <w:rPr>
          <w:rFonts w:ascii="Arial" w:hAnsi="Arial" w:cs="Arial"/>
          <w:sz w:val="20"/>
          <w:szCs w:val="20"/>
        </w:rPr>
        <w:t>al riesgo definida. Operar dentro de una tolerancia</w:t>
      </w:r>
      <w:r w:rsidR="000C7D8A">
        <w:rPr>
          <w:rFonts w:ascii="Arial" w:hAnsi="Arial" w:cs="Arial"/>
          <w:sz w:val="20"/>
          <w:szCs w:val="20"/>
        </w:rPr>
        <w:t xml:space="preserve"> </w:t>
      </w:r>
      <w:r w:rsidR="000C7D8A" w:rsidRPr="000C7D8A">
        <w:rPr>
          <w:rFonts w:ascii="Arial" w:hAnsi="Arial" w:cs="Arial"/>
          <w:sz w:val="20"/>
          <w:szCs w:val="20"/>
        </w:rPr>
        <w:t xml:space="preserve">definida provee mayor garantía de que </w:t>
      </w:r>
      <w:r w:rsidR="00FF038F">
        <w:rPr>
          <w:rFonts w:ascii="Arial" w:hAnsi="Arial" w:cs="Arial"/>
          <w:sz w:val="20"/>
          <w:szCs w:val="20"/>
        </w:rPr>
        <w:t>la Administración Pública Municipal</w:t>
      </w:r>
      <w:r w:rsidR="000C7D8A">
        <w:rPr>
          <w:rFonts w:ascii="Arial" w:hAnsi="Arial" w:cs="Arial"/>
          <w:sz w:val="20"/>
          <w:szCs w:val="20"/>
        </w:rPr>
        <w:t xml:space="preserve"> </w:t>
      </w:r>
      <w:r w:rsidR="000C7D8A" w:rsidRPr="000C7D8A">
        <w:rPr>
          <w:rFonts w:ascii="Arial" w:hAnsi="Arial" w:cs="Arial"/>
          <w:sz w:val="20"/>
          <w:szCs w:val="20"/>
        </w:rPr>
        <w:t>alcanzará sus objetivos. Los indicadores del desempeño</w:t>
      </w:r>
      <w:r w:rsidR="000C7D8A">
        <w:rPr>
          <w:rFonts w:ascii="Arial" w:hAnsi="Arial" w:cs="Arial"/>
          <w:sz w:val="20"/>
          <w:szCs w:val="20"/>
        </w:rPr>
        <w:t xml:space="preserve"> </w:t>
      </w:r>
      <w:r w:rsidR="000C7D8A" w:rsidRPr="000C7D8A">
        <w:rPr>
          <w:rFonts w:ascii="Arial" w:hAnsi="Arial" w:cs="Arial"/>
          <w:sz w:val="20"/>
          <w:szCs w:val="20"/>
        </w:rPr>
        <w:t>son usados para evaluar si las acciones de respuesta</w:t>
      </w:r>
      <w:r w:rsidR="000C7D8A">
        <w:rPr>
          <w:rFonts w:ascii="Arial" w:hAnsi="Arial" w:cs="Arial"/>
          <w:sz w:val="20"/>
          <w:szCs w:val="20"/>
        </w:rPr>
        <w:t xml:space="preserve"> </w:t>
      </w:r>
      <w:r w:rsidR="000C7D8A" w:rsidRPr="000C7D8A">
        <w:rPr>
          <w:rFonts w:ascii="Arial" w:hAnsi="Arial" w:cs="Arial"/>
          <w:sz w:val="20"/>
          <w:szCs w:val="20"/>
        </w:rPr>
        <w:t xml:space="preserve">al riesgo permiten </w:t>
      </w:r>
      <w:r w:rsidR="00FF038F">
        <w:rPr>
          <w:rFonts w:ascii="Arial" w:hAnsi="Arial" w:cs="Arial"/>
          <w:sz w:val="20"/>
          <w:szCs w:val="20"/>
        </w:rPr>
        <w:t>al Municipio</w:t>
      </w:r>
      <w:r w:rsidR="000C7D8A" w:rsidRPr="000C7D8A">
        <w:rPr>
          <w:rFonts w:ascii="Arial" w:hAnsi="Arial" w:cs="Arial"/>
          <w:sz w:val="20"/>
          <w:szCs w:val="20"/>
        </w:rPr>
        <w:t xml:space="preserve"> operar dentro de las</w:t>
      </w:r>
      <w:r w:rsidR="000C7D8A">
        <w:rPr>
          <w:rFonts w:ascii="Arial" w:hAnsi="Arial" w:cs="Arial"/>
          <w:sz w:val="20"/>
          <w:szCs w:val="20"/>
        </w:rPr>
        <w:t xml:space="preserve"> </w:t>
      </w:r>
      <w:r w:rsidR="000C7D8A" w:rsidRPr="000C7D8A">
        <w:rPr>
          <w:rFonts w:ascii="Arial" w:hAnsi="Arial" w:cs="Arial"/>
          <w:sz w:val="20"/>
          <w:szCs w:val="20"/>
        </w:rPr>
        <w:t>tolerancias definidas. Cuando las acciones de respuesta</w:t>
      </w:r>
      <w:r w:rsidR="000C7D8A">
        <w:rPr>
          <w:rFonts w:ascii="Arial" w:hAnsi="Arial" w:cs="Arial"/>
          <w:sz w:val="20"/>
          <w:szCs w:val="20"/>
        </w:rPr>
        <w:t xml:space="preserve"> </w:t>
      </w:r>
      <w:r w:rsidR="000C7D8A" w:rsidRPr="000C7D8A">
        <w:rPr>
          <w:rFonts w:ascii="Arial" w:hAnsi="Arial" w:cs="Arial"/>
          <w:sz w:val="20"/>
          <w:szCs w:val="20"/>
        </w:rPr>
        <w:t xml:space="preserve">al riesgo no permiten </w:t>
      </w:r>
      <w:r w:rsidR="00FF038F">
        <w:rPr>
          <w:rFonts w:ascii="Arial" w:hAnsi="Arial" w:cs="Arial"/>
          <w:sz w:val="20"/>
          <w:szCs w:val="20"/>
        </w:rPr>
        <w:t>al Municipio</w:t>
      </w:r>
      <w:r w:rsidR="000C7D8A" w:rsidRPr="000C7D8A">
        <w:rPr>
          <w:rFonts w:ascii="Arial" w:hAnsi="Arial" w:cs="Arial"/>
          <w:sz w:val="20"/>
          <w:szCs w:val="20"/>
        </w:rPr>
        <w:t xml:space="preserve"> operar dentro de</w:t>
      </w:r>
      <w:r w:rsidR="000C7D8A">
        <w:rPr>
          <w:rFonts w:ascii="Arial" w:hAnsi="Arial" w:cs="Arial"/>
          <w:sz w:val="20"/>
          <w:szCs w:val="20"/>
        </w:rPr>
        <w:t xml:space="preserve"> </w:t>
      </w:r>
      <w:r w:rsidR="000C7D8A" w:rsidRPr="000C7D8A">
        <w:rPr>
          <w:rFonts w:ascii="Arial" w:hAnsi="Arial" w:cs="Arial"/>
          <w:sz w:val="20"/>
          <w:szCs w:val="20"/>
        </w:rPr>
        <w:t xml:space="preserve">las tolerancias al riesgo definidas, </w:t>
      </w:r>
      <w:r w:rsidR="000C7D8A">
        <w:rPr>
          <w:rFonts w:ascii="Arial" w:hAnsi="Arial" w:cs="Arial"/>
          <w:sz w:val="20"/>
          <w:szCs w:val="20"/>
        </w:rPr>
        <w:t xml:space="preserve">los Titulares de las Áreas </w:t>
      </w:r>
      <w:r w:rsidR="000C7D8A" w:rsidRPr="000C7D8A">
        <w:rPr>
          <w:rFonts w:ascii="Arial" w:hAnsi="Arial" w:cs="Arial"/>
          <w:sz w:val="20"/>
          <w:szCs w:val="20"/>
        </w:rPr>
        <w:t>debe</w:t>
      </w:r>
      <w:r w:rsidR="000C7D8A">
        <w:rPr>
          <w:rFonts w:ascii="Arial" w:hAnsi="Arial" w:cs="Arial"/>
          <w:sz w:val="20"/>
          <w:szCs w:val="20"/>
        </w:rPr>
        <w:t>n</w:t>
      </w:r>
      <w:r w:rsidR="000C7D8A" w:rsidRPr="000C7D8A">
        <w:rPr>
          <w:rFonts w:ascii="Arial" w:hAnsi="Arial" w:cs="Arial"/>
          <w:sz w:val="20"/>
          <w:szCs w:val="20"/>
        </w:rPr>
        <w:t xml:space="preserve"> revisar las respuestas al riesgo y/o reconsiderar las</w:t>
      </w:r>
      <w:r w:rsidR="000C7D8A">
        <w:rPr>
          <w:rFonts w:ascii="Arial" w:hAnsi="Arial" w:cs="Arial"/>
          <w:sz w:val="20"/>
          <w:szCs w:val="20"/>
        </w:rPr>
        <w:t xml:space="preserve"> </w:t>
      </w:r>
      <w:r w:rsidR="000C7D8A" w:rsidRPr="000C7D8A">
        <w:rPr>
          <w:rFonts w:ascii="Arial" w:hAnsi="Arial" w:cs="Arial"/>
          <w:sz w:val="20"/>
          <w:szCs w:val="20"/>
        </w:rPr>
        <w:t>tolerancias al riesgo definidas.</w:t>
      </w:r>
      <w:r w:rsidR="003D4638">
        <w:rPr>
          <w:rFonts w:ascii="Arial" w:hAnsi="Arial" w:cs="Arial"/>
          <w:sz w:val="20"/>
          <w:szCs w:val="20"/>
        </w:rPr>
        <w:t xml:space="preserve"> </w:t>
      </w:r>
      <w:r w:rsidR="00E906AB">
        <w:rPr>
          <w:rFonts w:ascii="Arial" w:hAnsi="Arial" w:cs="Arial"/>
          <w:sz w:val="20"/>
          <w:szCs w:val="20"/>
        </w:rPr>
        <w:t>Los Titulares de las Áreas</w:t>
      </w:r>
      <w:r w:rsidRPr="00F35F88">
        <w:rPr>
          <w:rFonts w:ascii="Arial" w:hAnsi="Arial" w:cs="Arial"/>
          <w:sz w:val="20"/>
          <w:szCs w:val="20"/>
        </w:rPr>
        <w:t xml:space="preserve"> debe</w:t>
      </w:r>
      <w:r w:rsidR="00E906AB">
        <w:rPr>
          <w:rFonts w:ascii="Arial" w:hAnsi="Arial" w:cs="Arial"/>
          <w:sz w:val="20"/>
          <w:szCs w:val="20"/>
        </w:rPr>
        <w:t>n</w:t>
      </w:r>
      <w:r w:rsidRPr="00F35F88">
        <w:rPr>
          <w:rFonts w:ascii="Arial" w:hAnsi="Arial" w:cs="Arial"/>
          <w:sz w:val="20"/>
          <w:szCs w:val="20"/>
        </w:rPr>
        <w:t xml:space="preserve"> efectuar evaluaciones periódicas de riesgos con el fin de asegurar la efectividad de las acciones de control propuestas para mitigarlos.</w:t>
      </w:r>
    </w:p>
    <w:p w14:paraId="54F8AD07" w14:textId="22AB8AA5" w:rsidR="00684D7C" w:rsidRDefault="00FD7570" w:rsidP="00FD7570">
      <w:pPr>
        <w:jc w:val="both"/>
        <w:rPr>
          <w:rFonts w:ascii="Arial" w:hAnsi="Arial" w:cs="Arial"/>
          <w:sz w:val="20"/>
          <w:szCs w:val="20"/>
        </w:rPr>
      </w:pPr>
      <w:r w:rsidRPr="00F35F88">
        <w:rPr>
          <w:rFonts w:ascii="Arial" w:hAnsi="Arial" w:cs="Arial"/>
          <w:b/>
          <w:bCs/>
          <w:sz w:val="20"/>
          <w:szCs w:val="20"/>
        </w:rPr>
        <w:t xml:space="preserve">III. Considerar el Riesgo de Corrupción. </w:t>
      </w:r>
      <w:r w:rsidR="0019463C" w:rsidRPr="00F35F88">
        <w:rPr>
          <w:rFonts w:ascii="Arial" w:hAnsi="Arial" w:cs="Arial"/>
          <w:sz w:val="20"/>
          <w:szCs w:val="20"/>
        </w:rPr>
        <w:t>Los Titulares de las Áreas</w:t>
      </w:r>
      <w:r w:rsidRPr="00F35F88">
        <w:rPr>
          <w:rFonts w:ascii="Arial" w:hAnsi="Arial" w:cs="Arial"/>
          <w:sz w:val="20"/>
          <w:szCs w:val="20"/>
        </w:rPr>
        <w:t>, debe</w:t>
      </w:r>
      <w:r w:rsidR="0019463C" w:rsidRPr="00F35F88">
        <w:rPr>
          <w:rFonts w:ascii="Arial" w:hAnsi="Arial" w:cs="Arial"/>
          <w:sz w:val="20"/>
          <w:szCs w:val="20"/>
        </w:rPr>
        <w:t>n</w:t>
      </w:r>
      <w:r w:rsidRPr="00F35F88">
        <w:rPr>
          <w:rFonts w:ascii="Arial" w:hAnsi="Arial" w:cs="Arial"/>
          <w:sz w:val="20"/>
          <w:szCs w:val="20"/>
        </w:rPr>
        <w:t xml:space="preserve"> considerar la posibilidad de</w:t>
      </w:r>
      <w:r w:rsidR="0019463C" w:rsidRPr="00F35F88">
        <w:rPr>
          <w:rFonts w:ascii="Arial" w:hAnsi="Arial" w:cs="Arial"/>
          <w:sz w:val="20"/>
          <w:szCs w:val="20"/>
        </w:rPr>
        <w:t xml:space="preserve"> </w:t>
      </w:r>
      <w:r w:rsidRPr="00F35F88">
        <w:rPr>
          <w:rFonts w:ascii="Arial" w:hAnsi="Arial" w:cs="Arial"/>
          <w:sz w:val="20"/>
          <w:szCs w:val="20"/>
        </w:rPr>
        <w:t>ocurrencia de actos de corrupción, fraudes, abuso, desperdicio y otras irregularidades</w:t>
      </w:r>
      <w:r w:rsidR="0019463C" w:rsidRPr="00F35F88">
        <w:rPr>
          <w:rFonts w:ascii="Arial" w:hAnsi="Arial" w:cs="Arial"/>
          <w:sz w:val="20"/>
          <w:szCs w:val="20"/>
        </w:rPr>
        <w:t xml:space="preserve"> </w:t>
      </w:r>
      <w:r w:rsidRPr="00F35F88">
        <w:rPr>
          <w:rFonts w:ascii="Arial" w:hAnsi="Arial" w:cs="Arial"/>
          <w:sz w:val="20"/>
          <w:szCs w:val="20"/>
        </w:rPr>
        <w:t xml:space="preserve">relacionadas con la </w:t>
      </w:r>
      <w:r w:rsidRPr="00F35F88">
        <w:rPr>
          <w:rFonts w:ascii="Arial" w:hAnsi="Arial" w:cs="Arial"/>
          <w:sz w:val="20"/>
          <w:szCs w:val="20"/>
        </w:rPr>
        <w:lastRenderedPageBreak/>
        <w:t>adecuada salvaguarda de los recursos públicos al identificar, analizar y</w:t>
      </w:r>
      <w:r w:rsidR="0019463C" w:rsidRPr="00F35F88">
        <w:rPr>
          <w:rFonts w:ascii="Arial" w:hAnsi="Arial" w:cs="Arial"/>
          <w:sz w:val="20"/>
          <w:szCs w:val="20"/>
        </w:rPr>
        <w:t xml:space="preserve"> </w:t>
      </w:r>
      <w:r w:rsidRPr="00F35F88">
        <w:rPr>
          <w:rFonts w:ascii="Arial" w:hAnsi="Arial" w:cs="Arial"/>
          <w:sz w:val="20"/>
          <w:szCs w:val="20"/>
        </w:rPr>
        <w:t>responder a los riesgos asociados, principalmente a los procesos financieros, presupuestales, de</w:t>
      </w:r>
      <w:r w:rsidR="0019463C" w:rsidRPr="00F35F88">
        <w:rPr>
          <w:rFonts w:ascii="Arial" w:hAnsi="Arial" w:cs="Arial"/>
          <w:sz w:val="20"/>
          <w:szCs w:val="20"/>
        </w:rPr>
        <w:t xml:space="preserve"> </w:t>
      </w:r>
      <w:r w:rsidRPr="00F35F88">
        <w:rPr>
          <w:rFonts w:ascii="Arial" w:hAnsi="Arial" w:cs="Arial"/>
          <w:sz w:val="20"/>
          <w:szCs w:val="20"/>
        </w:rPr>
        <w:t>contratación, de información y documentación, investigación y sanción, trámites y servicios</w:t>
      </w:r>
      <w:r w:rsidR="0019463C" w:rsidRPr="00F35F88">
        <w:rPr>
          <w:rFonts w:ascii="Arial" w:hAnsi="Arial" w:cs="Arial"/>
          <w:sz w:val="20"/>
          <w:szCs w:val="20"/>
        </w:rPr>
        <w:t xml:space="preserve"> i</w:t>
      </w:r>
      <w:r w:rsidRPr="00F35F88">
        <w:rPr>
          <w:rFonts w:ascii="Arial" w:hAnsi="Arial" w:cs="Arial"/>
          <w:sz w:val="20"/>
          <w:szCs w:val="20"/>
        </w:rPr>
        <w:t>nternos y externos</w:t>
      </w:r>
      <w:r w:rsidR="0040792E">
        <w:rPr>
          <w:rFonts w:ascii="Arial" w:hAnsi="Arial" w:cs="Arial"/>
          <w:sz w:val="20"/>
          <w:szCs w:val="20"/>
        </w:rPr>
        <w:t>.</w:t>
      </w:r>
    </w:p>
    <w:p w14:paraId="603C2904" w14:textId="467A2442" w:rsidR="0040792E" w:rsidRPr="0040792E" w:rsidRDefault="0040792E" w:rsidP="0040792E">
      <w:pPr>
        <w:jc w:val="both"/>
        <w:rPr>
          <w:rFonts w:ascii="Arial" w:hAnsi="Arial" w:cs="Arial"/>
          <w:sz w:val="20"/>
          <w:szCs w:val="20"/>
        </w:rPr>
      </w:pPr>
      <w:r w:rsidRPr="0040792E">
        <w:rPr>
          <w:rFonts w:ascii="Arial" w:hAnsi="Arial" w:cs="Arial"/>
          <w:sz w:val="20"/>
          <w:szCs w:val="20"/>
        </w:rPr>
        <w:t>La corrupción, por lo general, implica la obtención</w:t>
      </w:r>
      <w:r>
        <w:rPr>
          <w:rFonts w:ascii="Arial" w:hAnsi="Arial" w:cs="Arial"/>
          <w:sz w:val="20"/>
          <w:szCs w:val="20"/>
        </w:rPr>
        <w:t xml:space="preserve"> </w:t>
      </w:r>
      <w:r w:rsidRPr="0040792E">
        <w:rPr>
          <w:rFonts w:ascii="Arial" w:hAnsi="Arial" w:cs="Arial"/>
          <w:sz w:val="20"/>
          <w:szCs w:val="20"/>
        </w:rPr>
        <w:t>ilícita por parte de un servidor público de algo de valor,</w:t>
      </w:r>
      <w:r>
        <w:rPr>
          <w:rFonts w:ascii="Arial" w:hAnsi="Arial" w:cs="Arial"/>
          <w:sz w:val="20"/>
          <w:szCs w:val="20"/>
        </w:rPr>
        <w:t xml:space="preserve"> </w:t>
      </w:r>
      <w:r w:rsidRPr="0040792E">
        <w:rPr>
          <w:rFonts w:ascii="Arial" w:hAnsi="Arial" w:cs="Arial"/>
          <w:sz w:val="20"/>
          <w:szCs w:val="20"/>
        </w:rPr>
        <w:t>a cambio de la realización de una acción ilícita o</w:t>
      </w:r>
      <w:r>
        <w:rPr>
          <w:rFonts w:ascii="Arial" w:hAnsi="Arial" w:cs="Arial"/>
          <w:sz w:val="20"/>
          <w:szCs w:val="20"/>
        </w:rPr>
        <w:t xml:space="preserve"> </w:t>
      </w:r>
      <w:r w:rsidRPr="0040792E">
        <w:rPr>
          <w:rFonts w:ascii="Arial" w:hAnsi="Arial" w:cs="Arial"/>
          <w:sz w:val="20"/>
          <w:szCs w:val="20"/>
        </w:rPr>
        <w:t>contraria a la integridad.</w:t>
      </w:r>
    </w:p>
    <w:p w14:paraId="743A1CC5" w14:textId="062578FE" w:rsidR="0040792E" w:rsidRPr="0040792E" w:rsidRDefault="0040792E" w:rsidP="0040792E">
      <w:pPr>
        <w:jc w:val="both"/>
        <w:rPr>
          <w:rFonts w:ascii="Arial" w:hAnsi="Arial" w:cs="Arial"/>
          <w:sz w:val="20"/>
          <w:szCs w:val="20"/>
        </w:rPr>
      </w:pPr>
      <w:r>
        <w:rPr>
          <w:rFonts w:ascii="Arial" w:hAnsi="Arial" w:cs="Arial"/>
          <w:sz w:val="20"/>
          <w:szCs w:val="20"/>
        </w:rPr>
        <w:t>Los Titulares de las Áreas</w:t>
      </w:r>
      <w:r w:rsidRPr="0040792E">
        <w:rPr>
          <w:rFonts w:ascii="Arial" w:hAnsi="Arial" w:cs="Arial"/>
          <w:sz w:val="20"/>
          <w:szCs w:val="20"/>
        </w:rPr>
        <w:t>, así como todo el personal en sus</w:t>
      </w:r>
      <w:r>
        <w:rPr>
          <w:rFonts w:ascii="Arial" w:hAnsi="Arial" w:cs="Arial"/>
          <w:sz w:val="20"/>
          <w:szCs w:val="20"/>
        </w:rPr>
        <w:t xml:space="preserve"> </w:t>
      </w:r>
      <w:r w:rsidRPr="0040792E">
        <w:rPr>
          <w:rFonts w:ascii="Arial" w:hAnsi="Arial" w:cs="Arial"/>
          <w:sz w:val="20"/>
          <w:szCs w:val="20"/>
        </w:rPr>
        <w:t>respectivos ámbitos de competencia, deben considerar</w:t>
      </w:r>
      <w:r>
        <w:rPr>
          <w:rFonts w:ascii="Arial" w:hAnsi="Arial" w:cs="Arial"/>
          <w:sz w:val="20"/>
          <w:szCs w:val="20"/>
        </w:rPr>
        <w:t xml:space="preserve"> </w:t>
      </w:r>
      <w:r w:rsidRPr="0040792E">
        <w:rPr>
          <w:rFonts w:ascii="Arial" w:hAnsi="Arial" w:cs="Arial"/>
          <w:sz w:val="20"/>
          <w:szCs w:val="20"/>
        </w:rPr>
        <w:t>el riesgo potencial de actos corruptos y contrarios</w:t>
      </w:r>
      <w:r>
        <w:rPr>
          <w:rFonts w:ascii="Arial" w:hAnsi="Arial" w:cs="Arial"/>
          <w:sz w:val="20"/>
          <w:szCs w:val="20"/>
        </w:rPr>
        <w:t xml:space="preserve"> </w:t>
      </w:r>
      <w:r w:rsidRPr="0040792E">
        <w:rPr>
          <w:rFonts w:ascii="Arial" w:hAnsi="Arial" w:cs="Arial"/>
          <w:sz w:val="20"/>
          <w:szCs w:val="20"/>
        </w:rPr>
        <w:t>a la integridad en todos los procesos que realicen,</w:t>
      </w:r>
      <w:r>
        <w:rPr>
          <w:rFonts w:ascii="Arial" w:hAnsi="Arial" w:cs="Arial"/>
          <w:sz w:val="20"/>
          <w:szCs w:val="20"/>
        </w:rPr>
        <w:t xml:space="preserve"> </w:t>
      </w:r>
      <w:r w:rsidRPr="0040792E">
        <w:rPr>
          <w:rFonts w:ascii="Arial" w:hAnsi="Arial" w:cs="Arial"/>
          <w:sz w:val="20"/>
          <w:szCs w:val="20"/>
        </w:rPr>
        <w:t>incluyendo los más susceptibles como son ingresos,</w:t>
      </w:r>
      <w:r>
        <w:rPr>
          <w:rFonts w:ascii="Arial" w:hAnsi="Arial" w:cs="Arial"/>
          <w:sz w:val="20"/>
          <w:szCs w:val="20"/>
        </w:rPr>
        <w:t xml:space="preserve"> </w:t>
      </w:r>
      <w:r w:rsidRPr="0040792E">
        <w:rPr>
          <w:rFonts w:ascii="Arial" w:hAnsi="Arial" w:cs="Arial"/>
          <w:sz w:val="20"/>
          <w:szCs w:val="20"/>
        </w:rPr>
        <w:t>adquisiciones, obra pública, remuneraciones, entre</w:t>
      </w:r>
      <w:r>
        <w:rPr>
          <w:rFonts w:ascii="Arial" w:hAnsi="Arial" w:cs="Arial"/>
          <w:sz w:val="20"/>
          <w:szCs w:val="20"/>
        </w:rPr>
        <w:t xml:space="preserve"> </w:t>
      </w:r>
      <w:r w:rsidRPr="0040792E">
        <w:rPr>
          <w:rFonts w:ascii="Arial" w:hAnsi="Arial" w:cs="Arial"/>
          <w:sz w:val="20"/>
          <w:szCs w:val="20"/>
        </w:rPr>
        <w:t xml:space="preserve">otros, e informar oportunamente </w:t>
      </w:r>
      <w:r>
        <w:rPr>
          <w:rFonts w:ascii="Arial" w:hAnsi="Arial" w:cs="Arial"/>
          <w:sz w:val="20"/>
          <w:szCs w:val="20"/>
        </w:rPr>
        <w:t>a los Titulares de las Áreas</w:t>
      </w:r>
      <w:r w:rsidRPr="0040792E">
        <w:rPr>
          <w:rFonts w:ascii="Arial" w:hAnsi="Arial" w:cs="Arial"/>
          <w:sz w:val="20"/>
          <w:szCs w:val="20"/>
        </w:rPr>
        <w:t xml:space="preserve"> y</w:t>
      </w:r>
      <w:r>
        <w:rPr>
          <w:rFonts w:ascii="Arial" w:hAnsi="Arial" w:cs="Arial"/>
          <w:sz w:val="20"/>
          <w:szCs w:val="20"/>
        </w:rPr>
        <w:t xml:space="preserve"> al </w:t>
      </w:r>
      <w:proofErr w:type="gramStart"/>
      <w:r>
        <w:rPr>
          <w:rFonts w:ascii="Arial" w:hAnsi="Arial" w:cs="Arial"/>
          <w:sz w:val="20"/>
          <w:szCs w:val="20"/>
        </w:rPr>
        <w:t>Presidente</w:t>
      </w:r>
      <w:proofErr w:type="gramEnd"/>
      <w:r>
        <w:rPr>
          <w:rFonts w:ascii="Arial" w:hAnsi="Arial" w:cs="Arial"/>
          <w:sz w:val="20"/>
          <w:szCs w:val="20"/>
        </w:rPr>
        <w:t xml:space="preserve"> Municipal</w:t>
      </w:r>
      <w:r w:rsidRPr="0040792E">
        <w:rPr>
          <w:rFonts w:ascii="Arial" w:hAnsi="Arial" w:cs="Arial"/>
          <w:sz w:val="20"/>
          <w:szCs w:val="20"/>
        </w:rPr>
        <w:t xml:space="preserve"> sobre</w:t>
      </w:r>
      <w:r>
        <w:rPr>
          <w:rFonts w:ascii="Arial" w:hAnsi="Arial" w:cs="Arial"/>
          <w:sz w:val="20"/>
          <w:szCs w:val="20"/>
        </w:rPr>
        <w:t xml:space="preserve"> </w:t>
      </w:r>
      <w:r w:rsidRPr="0040792E">
        <w:rPr>
          <w:rFonts w:ascii="Arial" w:hAnsi="Arial" w:cs="Arial"/>
          <w:sz w:val="20"/>
          <w:szCs w:val="20"/>
        </w:rPr>
        <w:t>la presencia de dichos riesgos.</w:t>
      </w:r>
    </w:p>
    <w:p w14:paraId="49B9D4D3" w14:textId="77777777" w:rsidR="0040792E" w:rsidRDefault="0040792E" w:rsidP="0040792E">
      <w:pPr>
        <w:jc w:val="both"/>
        <w:rPr>
          <w:rFonts w:ascii="Arial" w:hAnsi="Arial" w:cs="Arial"/>
          <w:sz w:val="20"/>
          <w:szCs w:val="20"/>
        </w:rPr>
      </w:pPr>
      <w:r w:rsidRPr="0040792E">
        <w:rPr>
          <w:rFonts w:ascii="Arial" w:hAnsi="Arial" w:cs="Arial"/>
          <w:sz w:val="20"/>
          <w:szCs w:val="20"/>
        </w:rPr>
        <w:t>El programa de promoción de la integridad debe</w:t>
      </w:r>
      <w:r>
        <w:rPr>
          <w:rFonts w:ascii="Arial" w:hAnsi="Arial" w:cs="Arial"/>
          <w:sz w:val="20"/>
          <w:szCs w:val="20"/>
        </w:rPr>
        <w:t xml:space="preserve"> </w:t>
      </w:r>
      <w:r w:rsidRPr="0040792E">
        <w:rPr>
          <w:rFonts w:ascii="Arial" w:hAnsi="Arial" w:cs="Arial"/>
          <w:sz w:val="20"/>
          <w:szCs w:val="20"/>
        </w:rPr>
        <w:t>considerar la administración de riesgos de corrupción</w:t>
      </w:r>
      <w:r>
        <w:rPr>
          <w:rFonts w:ascii="Arial" w:hAnsi="Arial" w:cs="Arial"/>
          <w:sz w:val="20"/>
          <w:szCs w:val="20"/>
        </w:rPr>
        <w:t xml:space="preserve"> </w:t>
      </w:r>
      <w:r w:rsidRPr="0040792E">
        <w:rPr>
          <w:rFonts w:ascii="Arial" w:hAnsi="Arial" w:cs="Arial"/>
          <w:sz w:val="20"/>
          <w:szCs w:val="20"/>
        </w:rPr>
        <w:t xml:space="preserve">permanente en </w:t>
      </w:r>
      <w:r>
        <w:rPr>
          <w:rFonts w:ascii="Arial" w:hAnsi="Arial" w:cs="Arial"/>
          <w:sz w:val="20"/>
          <w:szCs w:val="20"/>
        </w:rPr>
        <w:t>el Municipio</w:t>
      </w:r>
      <w:r w:rsidRPr="0040792E">
        <w:rPr>
          <w:rFonts w:ascii="Arial" w:hAnsi="Arial" w:cs="Arial"/>
          <w:sz w:val="20"/>
          <w:szCs w:val="20"/>
        </w:rPr>
        <w:t>, así como los mecanismos</w:t>
      </w:r>
      <w:r>
        <w:rPr>
          <w:rFonts w:ascii="Arial" w:hAnsi="Arial" w:cs="Arial"/>
          <w:sz w:val="20"/>
          <w:szCs w:val="20"/>
        </w:rPr>
        <w:t xml:space="preserve"> </w:t>
      </w:r>
      <w:r w:rsidRPr="0040792E">
        <w:rPr>
          <w:rFonts w:ascii="Arial" w:hAnsi="Arial" w:cs="Arial"/>
          <w:sz w:val="20"/>
          <w:szCs w:val="20"/>
        </w:rPr>
        <w:t>para que cualquier servidor público o tercero</w:t>
      </w:r>
      <w:r>
        <w:rPr>
          <w:rFonts w:ascii="Arial" w:hAnsi="Arial" w:cs="Arial"/>
          <w:sz w:val="20"/>
          <w:szCs w:val="20"/>
        </w:rPr>
        <w:t xml:space="preserve"> </w:t>
      </w:r>
      <w:r w:rsidRPr="0040792E">
        <w:rPr>
          <w:rFonts w:ascii="Arial" w:hAnsi="Arial" w:cs="Arial"/>
          <w:sz w:val="20"/>
          <w:szCs w:val="20"/>
        </w:rPr>
        <w:t>pueda informar de manera confidencial y anónima</w:t>
      </w:r>
      <w:r>
        <w:rPr>
          <w:rFonts w:ascii="Arial" w:hAnsi="Arial" w:cs="Arial"/>
          <w:sz w:val="20"/>
          <w:szCs w:val="20"/>
        </w:rPr>
        <w:t xml:space="preserve"> </w:t>
      </w:r>
      <w:r w:rsidRPr="0040792E">
        <w:rPr>
          <w:rFonts w:ascii="Arial" w:hAnsi="Arial" w:cs="Arial"/>
          <w:sz w:val="20"/>
          <w:szCs w:val="20"/>
        </w:rPr>
        <w:t>sobre la incidencia de actos corruptos probables u</w:t>
      </w:r>
      <w:r>
        <w:rPr>
          <w:rFonts w:ascii="Arial" w:hAnsi="Arial" w:cs="Arial"/>
          <w:sz w:val="20"/>
          <w:szCs w:val="20"/>
        </w:rPr>
        <w:t xml:space="preserve"> </w:t>
      </w:r>
      <w:r w:rsidRPr="0040792E">
        <w:rPr>
          <w:rFonts w:ascii="Arial" w:hAnsi="Arial" w:cs="Arial"/>
          <w:sz w:val="20"/>
          <w:szCs w:val="20"/>
        </w:rPr>
        <w:t xml:space="preserve">ocurridos dentro </w:t>
      </w:r>
      <w:r>
        <w:rPr>
          <w:rFonts w:ascii="Arial" w:hAnsi="Arial" w:cs="Arial"/>
          <w:sz w:val="20"/>
          <w:szCs w:val="20"/>
        </w:rPr>
        <w:t xml:space="preserve">del Municipio. Los Titulares de las Áreas son </w:t>
      </w:r>
      <w:r w:rsidRPr="0040792E">
        <w:rPr>
          <w:rFonts w:ascii="Arial" w:hAnsi="Arial" w:cs="Arial"/>
          <w:sz w:val="20"/>
          <w:szCs w:val="20"/>
        </w:rPr>
        <w:t>responsable</w:t>
      </w:r>
      <w:r>
        <w:rPr>
          <w:rFonts w:ascii="Arial" w:hAnsi="Arial" w:cs="Arial"/>
          <w:sz w:val="20"/>
          <w:szCs w:val="20"/>
        </w:rPr>
        <w:t>s</w:t>
      </w:r>
      <w:r w:rsidRPr="0040792E">
        <w:rPr>
          <w:rFonts w:ascii="Arial" w:hAnsi="Arial" w:cs="Arial"/>
          <w:sz w:val="20"/>
          <w:szCs w:val="20"/>
        </w:rPr>
        <w:t xml:space="preserve"> de que dichas denuncias sean investigadas</w:t>
      </w:r>
      <w:r>
        <w:rPr>
          <w:rFonts w:ascii="Arial" w:hAnsi="Arial" w:cs="Arial"/>
          <w:sz w:val="20"/>
          <w:szCs w:val="20"/>
        </w:rPr>
        <w:t xml:space="preserve"> </w:t>
      </w:r>
      <w:r w:rsidRPr="0040792E">
        <w:rPr>
          <w:rFonts w:ascii="Arial" w:hAnsi="Arial" w:cs="Arial"/>
          <w:sz w:val="20"/>
          <w:szCs w:val="20"/>
        </w:rPr>
        <w:t>oportunamente y, en su caso, se corrijan las fallas que</w:t>
      </w:r>
      <w:r>
        <w:rPr>
          <w:rFonts w:ascii="Arial" w:hAnsi="Arial" w:cs="Arial"/>
          <w:sz w:val="20"/>
          <w:szCs w:val="20"/>
        </w:rPr>
        <w:t xml:space="preserve"> </w:t>
      </w:r>
      <w:r w:rsidRPr="0040792E">
        <w:rPr>
          <w:rFonts w:ascii="Arial" w:hAnsi="Arial" w:cs="Arial"/>
          <w:sz w:val="20"/>
          <w:szCs w:val="20"/>
        </w:rPr>
        <w:t>dieron lugar a la presencia del riesgo de corrupción.</w:t>
      </w:r>
    </w:p>
    <w:p w14:paraId="29F2A0E1" w14:textId="7AA3176D" w:rsidR="0040792E" w:rsidRDefault="0040792E" w:rsidP="0040792E">
      <w:pPr>
        <w:jc w:val="both"/>
        <w:rPr>
          <w:rFonts w:ascii="Arial" w:hAnsi="Arial" w:cs="Arial"/>
          <w:sz w:val="20"/>
          <w:szCs w:val="20"/>
        </w:rPr>
      </w:pPr>
      <w:r>
        <w:rPr>
          <w:rFonts w:ascii="Arial" w:hAnsi="Arial" w:cs="Arial"/>
          <w:sz w:val="20"/>
          <w:szCs w:val="20"/>
        </w:rPr>
        <w:t>El Presidente Municipal</w:t>
      </w:r>
      <w:r w:rsidRPr="0040792E">
        <w:rPr>
          <w:rFonts w:ascii="Arial" w:hAnsi="Arial" w:cs="Arial"/>
          <w:sz w:val="20"/>
          <w:szCs w:val="20"/>
        </w:rPr>
        <w:t xml:space="preserve"> debe evaluar</w:t>
      </w:r>
      <w:r>
        <w:rPr>
          <w:rFonts w:ascii="Arial" w:hAnsi="Arial" w:cs="Arial"/>
          <w:sz w:val="20"/>
          <w:szCs w:val="20"/>
        </w:rPr>
        <w:t xml:space="preserve"> </w:t>
      </w:r>
      <w:r w:rsidRPr="0040792E">
        <w:rPr>
          <w:rFonts w:ascii="Arial" w:hAnsi="Arial" w:cs="Arial"/>
          <w:sz w:val="20"/>
          <w:szCs w:val="20"/>
        </w:rPr>
        <w:t>la aplicación efectiva del programa de promoción de</w:t>
      </w:r>
      <w:r>
        <w:rPr>
          <w:rFonts w:ascii="Arial" w:hAnsi="Arial" w:cs="Arial"/>
          <w:sz w:val="20"/>
          <w:szCs w:val="20"/>
        </w:rPr>
        <w:t xml:space="preserve"> </w:t>
      </w:r>
      <w:r w:rsidRPr="0040792E">
        <w:rPr>
          <w:rFonts w:ascii="Arial" w:hAnsi="Arial" w:cs="Arial"/>
          <w:sz w:val="20"/>
          <w:szCs w:val="20"/>
        </w:rPr>
        <w:t xml:space="preserve">la integridad por parte de </w:t>
      </w:r>
      <w:r>
        <w:rPr>
          <w:rFonts w:ascii="Arial" w:hAnsi="Arial" w:cs="Arial"/>
          <w:sz w:val="20"/>
          <w:szCs w:val="20"/>
        </w:rPr>
        <w:t>los Titulares de las Áreas</w:t>
      </w:r>
      <w:r w:rsidRPr="0040792E">
        <w:rPr>
          <w:rFonts w:ascii="Arial" w:hAnsi="Arial" w:cs="Arial"/>
          <w:sz w:val="20"/>
          <w:szCs w:val="20"/>
        </w:rPr>
        <w:t>, incluyendo</w:t>
      </w:r>
      <w:r>
        <w:rPr>
          <w:rFonts w:ascii="Arial" w:hAnsi="Arial" w:cs="Arial"/>
          <w:sz w:val="20"/>
          <w:szCs w:val="20"/>
        </w:rPr>
        <w:t xml:space="preserve"> </w:t>
      </w:r>
      <w:r w:rsidRPr="0040792E">
        <w:rPr>
          <w:rFonts w:ascii="Arial" w:hAnsi="Arial" w:cs="Arial"/>
          <w:sz w:val="20"/>
          <w:szCs w:val="20"/>
        </w:rPr>
        <w:t>si el mecanismo de denuncias anónimas es eficaz,</w:t>
      </w:r>
      <w:r>
        <w:rPr>
          <w:rFonts w:ascii="Arial" w:hAnsi="Arial" w:cs="Arial"/>
          <w:sz w:val="20"/>
          <w:szCs w:val="20"/>
        </w:rPr>
        <w:t xml:space="preserve"> </w:t>
      </w:r>
      <w:r w:rsidRPr="0040792E">
        <w:rPr>
          <w:rFonts w:ascii="Arial" w:hAnsi="Arial" w:cs="Arial"/>
          <w:sz w:val="20"/>
          <w:szCs w:val="20"/>
        </w:rPr>
        <w:t>oportuno y apropiado, y debe permitir la corrección</w:t>
      </w:r>
      <w:r>
        <w:rPr>
          <w:rFonts w:ascii="Arial" w:hAnsi="Arial" w:cs="Arial"/>
          <w:sz w:val="20"/>
          <w:szCs w:val="20"/>
        </w:rPr>
        <w:t xml:space="preserve"> </w:t>
      </w:r>
      <w:r w:rsidRPr="0040792E">
        <w:rPr>
          <w:rFonts w:ascii="Arial" w:hAnsi="Arial" w:cs="Arial"/>
          <w:sz w:val="20"/>
          <w:szCs w:val="20"/>
        </w:rPr>
        <w:t>efectiv</w:t>
      </w:r>
      <w:r>
        <w:rPr>
          <w:rFonts w:ascii="Arial" w:hAnsi="Arial" w:cs="Arial"/>
          <w:sz w:val="20"/>
          <w:szCs w:val="20"/>
        </w:rPr>
        <w:t>a de</w:t>
      </w:r>
      <w:r w:rsidRPr="0040792E">
        <w:rPr>
          <w:rFonts w:ascii="Arial" w:hAnsi="Arial" w:cs="Arial"/>
          <w:sz w:val="20"/>
          <w:szCs w:val="20"/>
        </w:rPr>
        <w:t xml:space="preserve"> las deficiencias en los procesos que</w:t>
      </w:r>
      <w:r>
        <w:rPr>
          <w:rFonts w:ascii="Arial" w:hAnsi="Arial" w:cs="Arial"/>
          <w:sz w:val="20"/>
          <w:szCs w:val="20"/>
        </w:rPr>
        <w:t xml:space="preserve"> </w:t>
      </w:r>
      <w:r w:rsidRPr="0040792E">
        <w:rPr>
          <w:rFonts w:ascii="Arial" w:hAnsi="Arial" w:cs="Arial"/>
          <w:sz w:val="20"/>
          <w:szCs w:val="20"/>
        </w:rPr>
        <w:t xml:space="preserve">permiten la posible materialización de actos </w:t>
      </w:r>
      <w:r>
        <w:rPr>
          <w:rFonts w:ascii="Arial" w:hAnsi="Arial" w:cs="Arial"/>
          <w:sz w:val="20"/>
          <w:szCs w:val="20"/>
        </w:rPr>
        <w:t>de corrupción</w:t>
      </w:r>
      <w:r w:rsidRPr="0040792E">
        <w:rPr>
          <w:rFonts w:ascii="Arial" w:hAnsi="Arial" w:cs="Arial"/>
          <w:sz w:val="20"/>
          <w:szCs w:val="20"/>
        </w:rPr>
        <w:t xml:space="preserve"> u</w:t>
      </w:r>
      <w:r>
        <w:rPr>
          <w:rFonts w:ascii="Arial" w:hAnsi="Arial" w:cs="Arial"/>
          <w:sz w:val="20"/>
          <w:szCs w:val="20"/>
        </w:rPr>
        <w:t xml:space="preserve"> </w:t>
      </w:r>
      <w:r w:rsidRPr="0040792E">
        <w:rPr>
          <w:rFonts w:ascii="Arial" w:hAnsi="Arial" w:cs="Arial"/>
          <w:sz w:val="20"/>
          <w:szCs w:val="20"/>
        </w:rPr>
        <w:t>otras irregularidades que atentan contra la salvaguarda</w:t>
      </w:r>
      <w:r>
        <w:rPr>
          <w:rFonts w:ascii="Arial" w:hAnsi="Arial" w:cs="Arial"/>
          <w:sz w:val="20"/>
          <w:szCs w:val="20"/>
        </w:rPr>
        <w:t xml:space="preserve"> </w:t>
      </w:r>
      <w:r w:rsidRPr="0040792E">
        <w:rPr>
          <w:rFonts w:ascii="Arial" w:hAnsi="Arial" w:cs="Arial"/>
          <w:sz w:val="20"/>
          <w:szCs w:val="20"/>
        </w:rPr>
        <w:t>de los recursos públicos y la apropiada actuación de</w:t>
      </w:r>
      <w:r>
        <w:rPr>
          <w:rFonts w:ascii="Arial" w:hAnsi="Arial" w:cs="Arial"/>
          <w:sz w:val="20"/>
          <w:szCs w:val="20"/>
        </w:rPr>
        <w:t xml:space="preserve"> </w:t>
      </w:r>
      <w:r w:rsidR="0054700D">
        <w:rPr>
          <w:rFonts w:ascii="Arial" w:hAnsi="Arial" w:cs="Arial"/>
          <w:sz w:val="20"/>
          <w:szCs w:val="20"/>
        </w:rPr>
        <w:tab/>
      </w:r>
      <w:r w:rsidRPr="0040792E">
        <w:rPr>
          <w:rFonts w:ascii="Arial" w:hAnsi="Arial" w:cs="Arial"/>
          <w:sz w:val="20"/>
          <w:szCs w:val="20"/>
        </w:rPr>
        <w:t>los servidores públicos.</w:t>
      </w:r>
    </w:p>
    <w:p w14:paraId="6E55D86B" w14:textId="042F08D3" w:rsidR="00FD7570" w:rsidRPr="00F35F88" w:rsidRDefault="00154179" w:rsidP="00684D7C">
      <w:pPr>
        <w:jc w:val="both"/>
        <w:rPr>
          <w:rFonts w:ascii="Arial" w:hAnsi="Arial" w:cs="Arial"/>
          <w:i/>
          <w:iCs/>
          <w:sz w:val="20"/>
          <w:szCs w:val="20"/>
        </w:rPr>
      </w:pPr>
      <w:r w:rsidRPr="00F35F88">
        <w:rPr>
          <w:rFonts w:ascii="Arial" w:hAnsi="Arial" w:cs="Arial"/>
          <w:i/>
          <w:iCs/>
          <w:sz w:val="20"/>
          <w:szCs w:val="20"/>
        </w:rPr>
        <w:t>Tipos de corrupción</w:t>
      </w:r>
    </w:p>
    <w:p w14:paraId="58EABB3E" w14:textId="75CB5A55" w:rsidR="00154179" w:rsidRPr="00F35F88" w:rsidRDefault="00154179" w:rsidP="00380790">
      <w:pPr>
        <w:ind w:left="426" w:hanging="426"/>
        <w:jc w:val="both"/>
        <w:rPr>
          <w:rFonts w:ascii="Arial" w:hAnsi="Arial" w:cs="Arial"/>
          <w:sz w:val="20"/>
          <w:szCs w:val="20"/>
        </w:rPr>
      </w:pPr>
      <w:r w:rsidRPr="00F35F88">
        <w:rPr>
          <w:rFonts w:ascii="Arial" w:hAnsi="Arial" w:cs="Arial"/>
          <w:b/>
          <w:bCs/>
          <w:sz w:val="20"/>
          <w:szCs w:val="20"/>
        </w:rPr>
        <w:t>3.01</w:t>
      </w:r>
      <w:r w:rsidR="000E231F" w:rsidRPr="00F35F88">
        <w:rPr>
          <w:rFonts w:ascii="Arial" w:hAnsi="Arial" w:cs="Arial"/>
          <w:b/>
          <w:bCs/>
          <w:sz w:val="20"/>
          <w:szCs w:val="20"/>
        </w:rPr>
        <w:t>.</w:t>
      </w:r>
      <w:r w:rsidRPr="00F35F88">
        <w:rPr>
          <w:rFonts w:ascii="Arial" w:hAnsi="Arial" w:cs="Arial"/>
          <w:sz w:val="20"/>
          <w:szCs w:val="20"/>
        </w:rPr>
        <w:t xml:space="preserve"> Los Titulares de las Áreas deben considerar los tipos de corrupción que pueden ocurrir en </w:t>
      </w:r>
      <w:r w:rsidR="006B6DF6" w:rsidRPr="00F35F88">
        <w:rPr>
          <w:rFonts w:ascii="Arial" w:hAnsi="Arial" w:cs="Arial"/>
          <w:sz w:val="20"/>
          <w:szCs w:val="20"/>
        </w:rPr>
        <w:t xml:space="preserve">el </w:t>
      </w:r>
      <w:r w:rsidR="00695F78">
        <w:rPr>
          <w:rFonts w:ascii="Arial" w:hAnsi="Arial" w:cs="Arial"/>
          <w:sz w:val="20"/>
          <w:szCs w:val="20"/>
        </w:rPr>
        <w:t>M</w:t>
      </w:r>
      <w:r w:rsidR="006B6DF6" w:rsidRPr="00F35F88">
        <w:rPr>
          <w:rFonts w:ascii="Arial" w:hAnsi="Arial" w:cs="Arial"/>
          <w:sz w:val="20"/>
          <w:szCs w:val="20"/>
        </w:rPr>
        <w:t>unicipio</w:t>
      </w:r>
      <w:r w:rsidRPr="00F35F88">
        <w:rPr>
          <w:rFonts w:ascii="Arial" w:hAnsi="Arial" w:cs="Arial"/>
          <w:sz w:val="20"/>
          <w:szCs w:val="20"/>
        </w:rPr>
        <w:t>, para proporcionar una base para la identificación de estos riesgos. Entre los tipos de corrupción más comunes se encuentran:</w:t>
      </w:r>
    </w:p>
    <w:p w14:paraId="35841D70" w14:textId="780AD0DD" w:rsidR="00E310BE" w:rsidRPr="0054700D" w:rsidRDefault="00154179" w:rsidP="00A2351A">
      <w:pPr>
        <w:pStyle w:val="Prrafodelista"/>
        <w:numPr>
          <w:ilvl w:val="0"/>
          <w:numId w:val="4"/>
        </w:numPr>
        <w:jc w:val="both"/>
        <w:rPr>
          <w:rFonts w:ascii="Arial" w:hAnsi="Arial" w:cs="Arial"/>
          <w:sz w:val="20"/>
          <w:szCs w:val="20"/>
        </w:rPr>
      </w:pPr>
      <w:r w:rsidRPr="0054700D">
        <w:rPr>
          <w:rFonts w:ascii="Arial" w:hAnsi="Arial" w:cs="Arial"/>
          <w:sz w:val="20"/>
          <w:szCs w:val="20"/>
        </w:rPr>
        <w:t>Informes Financieros Fraudulentos. Consistentes en errores intencionales u</w:t>
      </w:r>
      <w:r w:rsidR="00E310BE" w:rsidRPr="0054700D">
        <w:rPr>
          <w:rFonts w:ascii="Arial" w:hAnsi="Arial" w:cs="Arial"/>
          <w:sz w:val="20"/>
          <w:szCs w:val="20"/>
        </w:rPr>
        <w:t xml:space="preserve"> </w:t>
      </w:r>
      <w:r w:rsidRPr="0054700D">
        <w:rPr>
          <w:rFonts w:ascii="Arial" w:hAnsi="Arial" w:cs="Arial"/>
          <w:sz w:val="20"/>
          <w:szCs w:val="20"/>
        </w:rPr>
        <w:t>omisiones de cantidades o revelaciones en los estados financieros para engañar a</w:t>
      </w:r>
      <w:r w:rsidR="00E310BE" w:rsidRPr="0054700D">
        <w:rPr>
          <w:rFonts w:ascii="Arial" w:hAnsi="Arial" w:cs="Arial"/>
          <w:sz w:val="20"/>
          <w:szCs w:val="20"/>
        </w:rPr>
        <w:t xml:space="preserve"> </w:t>
      </w:r>
      <w:r w:rsidRPr="0054700D">
        <w:rPr>
          <w:rFonts w:ascii="Arial" w:hAnsi="Arial" w:cs="Arial"/>
          <w:sz w:val="20"/>
          <w:szCs w:val="20"/>
        </w:rPr>
        <w:t>los usuarios de los estados financieros.</w:t>
      </w:r>
      <w:r w:rsidR="0054700D" w:rsidRPr="0054700D">
        <w:rPr>
          <w:rFonts w:ascii="Arial" w:hAnsi="Arial" w:cs="Arial"/>
          <w:sz w:val="20"/>
          <w:szCs w:val="20"/>
        </w:rPr>
        <w:t xml:space="preserve"> Esto podría incluir la alteración intencional de los registros contables, la tergiversación de las transacciones o la aplicación indebida y deliberada de los principios y disposiciones de contabilidad.</w:t>
      </w:r>
    </w:p>
    <w:p w14:paraId="4DB2F2C7" w14:textId="0AE0BB61" w:rsidR="00E310BE" w:rsidRPr="00F35F88" w:rsidRDefault="00154179" w:rsidP="00154179">
      <w:pPr>
        <w:pStyle w:val="Prrafodelista"/>
        <w:numPr>
          <w:ilvl w:val="0"/>
          <w:numId w:val="4"/>
        </w:numPr>
        <w:jc w:val="both"/>
        <w:rPr>
          <w:rFonts w:ascii="Arial" w:hAnsi="Arial" w:cs="Arial"/>
          <w:sz w:val="20"/>
          <w:szCs w:val="20"/>
        </w:rPr>
      </w:pPr>
      <w:r w:rsidRPr="00F35F88">
        <w:rPr>
          <w:rFonts w:ascii="Arial" w:hAnsi="Arial" w:cs="Arial"/>
          <w:sz w:val="20"/>
          <w:szCs w:val="20"/>
        </w:rPr>
        <w:t xml:space="preserve">Apropiación indebida de activos. Entendida como el robo de activos </w:t>
      </w:r>
      <w:r w:rsidR="006B6DF6" w:rsidRPr="00F35F88">
        <w:rPr>
          <w:rFonts w:ascii="Arial" w:hAnsi="Arial" w:cs="Arial"/>
          <w:sz w:val="20"/>
          <w:szCs w:val="20"/>
        </w:rPr>
        <w:t xml:space="preserve">del </w:t>
      </w:r>
      <w:r w:rsidR="00695F78">
        <w:rPr>
          <w:rFonts w:ascii="Arial" w:hAnsi="Arial" w:cs="Arial"/>
          <w:sz w:val="20"/>
          <w:szCs w:val="20"/>
        </w:rPr>
        <w:t>M</w:t>
      </w:r>
      <w:r w:rsidR="006B6DF6" w:rsidRPr="00F35F88">
        <w:rPr>
          <w:rFonts w:ascii="Arial" w:hAnsi="Arial" w:cs="Arial"/>
          <w:sz w:val="20"/>
          <w:szCs w:val="20"/>
        </w:rPr>
        <w:t>unicipio</w:t>
      </w:r>
      <w:r w:rsidRPr="00F35F88">
        <w:rPr>
          <w:rFonts w:ascii="Arial" w:hAnsi="Arial" w:cs="Arial"/>
          <w:sz w:val="20"/>
          <w:szCs w:val="20"/>
        </w:rPr>
        <w:t>.</w:t>
      </w:r>
      <w:r w:rsidR="00E310BE" w:rsidRPr="00F35F88">
        <w:rPr>
          <w:rFonts w:ascii="Arial" w:hAnsi="Arial" w:cs="Arial"/>
          <w:sz w:val="20"/>
          <w:szCs w:val="20"/>
        </w:rPr>
        <w:t xml:space="preserve"> </w:t>
      </w:r>
      <w:r w:rsidRPr="00F35F88">
        <w:rPr>
          <w:rFonts w:ascii="Arial" w:hAnsi="Arial" w:cs="Arial"/>
          <w:sz w:val="20"/>
          <w:szCs w:val="20"/>
        </w:rPr>
        <w:t>Esto podría incluir el robo de la propiedad, la malversación de los ingresos o pagos</w:t>
      </w:r>
      <w:r w:rsidR="00E310BE" w:rsidRPr="00F35F88">
        <w:rPr>
          <w:rFonts w:ascii="Arial" w:hAnsi="Arial" w:cs="Arial"/>
          <w:sz w:val="20"/>
          <w:szCs w:val="20"/>
        </w:rPr>
        <w:t xml:space="preserve"> </w:t>
      </w:r>
      <w:r w:rsidRPr="00F35F88">
        <w:rPr>
          <w:rFonts w:ascii="Arial" w:hAnsi="Arial" w:cs="Arial"/>
          <w:sz w:val="20"/>
          <w:szCs w:val="20"/>
        </w:rPr>
        <w:t>fraudulentos.</w:t>
      </w:r>
    </w:p>
    <w:p w14:paraId="5CDB0D0B" w14:textId="77777777" w:rsidR="00E310BE" w:rsidRPr="00F35F88" w:rsidRDefault="00154179" w:rsidP="00154179">
      <w:pPr>
        <w:pStyle w:val="Prrafodelista"/>
        <w:numPr>
          <w:ilvl w:val="0"/>
          <w:numId w:val="4"/>
        </w:numPr>
        <w:jc w:val="both"/>
        <w:rPr>
          <w:rFonts w:ascii="Arial" w:hAnsi="Arial" w:cs="Arial"/>
          <w:sz w:val="20"/>
          <w:szCs w:val="20"/>
        </w:rPr>
      </w:pPr>
      <w:r w:rsidRPr="00F35F88">
        <w:rPr>
          <w:rFonts w:ascii="Arial" w:hAnsi="Arial" w:cs="Arial"/>
          <w:sz w:val="20"/>
          <w:szCs w:val="20"/>
        </w:rPr>
        <w:t>Conflicto de interés. Cuando los intereses personales, familiares o de negocios de</w:t>
      </w:r>
      <w:r w:rsidR="00E310BE" w:rsidRPr="00F35F88">
        <w:rPr>
          <w:rFonts w:ascii="Arial" w:hAnsi="Arial" w:cs="Arial"/>
          <w:sz w:val="20"/>
          <w:szCs w:val="20"/>
        </w:rPr>
        <w:t xml:space="preserve"> </w:t>
      </w:r>
      <w:r w:rsidRPr="00F35F88">
        <w:rPr>
          <w:rFonts w:ascii="Arial" w:hAnsi="Arial" w:cs="Arial"/>
          <w:sz w:val="20"/>
          <w:szCs w:val="20"/>
        </w:rPr>
        <w:t>un servidor público puedan afectar el desempeño independiente e imparcial de sus</w:t>
      </w:r>
      <w:r w:rsidR="00E310BE" w:rsidRPr="00F35F88">
        <w:rPr>
          <w:rFonts w:ascii="Arial" w:hAnsi="Arial" w:cs="Arial"/>
          <w:sz w:val="20"/>
          <w:szCs w:val="20"/>
        </w:rPr>
        <w:t xml:space="preserve"> </w:t>
      </w:r>
      <w:r w:rsidRPr="00F35F88">
        <w:rPr>
          <w:rFonts w:ascii="Arial" w:hAnsi="Arial" w:cs="Arial"/>
          <w:sz w:val="20"/>
          <w:szCs w:val="20"/>
        </w:rPr>
        <w:t>empleos, cargos, comisiones o funciones.</w:t>
      </w:r>
    </w:p>
    <w:p w14:paraId="7757676C" w14:textId="77777777" w:rsidR="00E310BE" w:rsidRPr="00F35F88" w:rsidRDefault="00154179" w:rsidP="00154179">
      <w:pPr>
        <w:pStyle w:val="Prrafodelista"/>
        <w:numPr>
          <w:ilvl w:val="0"/>
          <w:numId w:val="4"/>
        </w:numPr>
        <w:jc w:val="both"/>
        <w:rPr>
          <w:rFonts w:ascii="Arial" w:hAnsi="Arial" w:cs="Arial"/>
          <w:sz w:val="20"/>
          <w:szCs w:val="20"/>
        </w:rPr>
      </w:pPr>
      <w:r w:rsidRPr="00F35F88">
        <w:rPr>
          <w:rFonts w:ascii="Arial" w:hAnsi="Arial" w:cs="Arial"/>
          <w:sz w:val="20"/>
          <w:szCs w:val="20"/>
        </w:rPr>
        <w:t>Utilización de los recursos asignados y las facultades atribuidas para fines distintos</w:t>
      </w:r>
      <w:r w:rsidR="00E310BE" w:rsidRPr="00F35F88">
        <w:rPr>
          <w:rFonts w:ascii="Arial" w:hAnsi="Arial" w:cs="Arial"/>
          <w:sz w:val="20"/>
          <w:szCs w:val="20"/>
        </w:rPr>
        <w:t xml:space="preserve"> </w:t>
      </w:r>
      <w:r w:rsidRPr="00F35F88">
        <w:rPr>
          <w:rFonts w:ascii="Arial" w:hAnsi="Arial" w:cs="Arial"/>
          <w:sz w:val="20"/>
          <w:szCs w:val="20"/>
        </w:rPr>
        <w:t>a los legales.</w:t>
      </w:r>
    </w:p>
    <w:p w14:paraId="49C4506E" w14:textId="05445FF7" w:rsidR="00E310BE" w:rsidRPr="00F35F88" w:rsidRDefault="00154179" w:rsidP="00154179">
      <w:pPr>
        <w:pStyle w:val="Prrafodelista"/>
        <w:numPr>
          <w:ilvl w:val="0"/>
          <w:numId w:val="4"/>
        </w:numPr>
        <w:jc w:val="both"/>
        <w:rPr>
          <w:rFonts w:ascii="Arial" w:hAnsi="Arial" w:cs="Arial"/>
          <w:sz w:val="20"/>
          <w:szCs w:val="20"/>
        </w:rPr>
      </w:pPr>
      <w:r w:rsidRPr="00F35F88">
        <w:rPr>
          <w:rFonts w:ascii="Arial" w:hAnsi="Arial" w:cs="Arial"/>
          <w:sz w:val="20"/>
          <w:szCs w:val="20"/>
        </w:rPr>
        <w:t>Pretensión del servidor público de obtener beneficios adicionales a las</w:t>
      </w:r>
      <w:r w:rsidR="00E310BE" w:rsidRPr="00F35F88">
        <w:rPr>
          <w:rFonts w:ascii="Arial" w:hAnsi="Arial" w:cs="Arial"/>
          <w:sz w:val="20"/>
          <w:szCs w:val="20"/>
        </w:rPr>
        <w:t xml:space="preserve"> </w:t>
      </w:r>
      <w:r w:rsidRPr="00F35F88">
        <w:rPr>
          <w:rFonts w:ascii="Arial" w:hAnsi="Arial" w:cs="Arial"/>
          <w:sz w:val="20"/>
          <w:szCs w:val="20"/>
        </w:rPr>
        <w:t xml:space="preserve">contraprestaciones comprobables que </w:t>
      </w:r>
      <w:r w:rsidR="00D62560" w:rsidRPr="00F35F88">
        <w:rPr>
          <w:rFonts w:ascii="Arial" w:hAnsi="Arial" w:cs="Arial"/>
          <w:sz w:val="20"/>
          <w:szCs w:val="20"/>
        </w:rPr>
        <w:t xml:space="preserve">el </w:t>
      </w:r>
      <w:r w:rsidR="00695F78">
        <w:rPr>
          <w:rFonts w:ascii="Arial" w:hAnsi="Arial" w:cs="Arial"/>
          <w:sz w:val="20"/>
          <w:szCs w:val="20"/>
        </w:rPr>
        <w:t>M</w:t>
      </w:r>
      <w:r w:rsidR="00D62560" w:rsidRPr="00F35F88">
        <w:rPr>
          <w:rFonts w:ascii="Arial" w:hAnsi="Arial" w:cs="Arial"/>
          <w:sz w:val="20"/>
          <w:szCs w:val="20"/>
        </w:rPr>
        <w:t>unicipio</w:t>
      </w:r>
      <w:r w:rsidRPr="00F35F88">
        <w:rPr>
          <w:rFonts w:ascii="Arial" w:hAnsi="Arial" w:cs="Arial"/>
          <w:sz w:val="20"/>
          <w:szCs w:val="20"/>
        </w:rPr>
        <w:t xml:space="preserve"> le otorga por el desempeño de</w:t>
      </w:r>
      <w:r w:rsidR="00E310BE" w:rsidRPr="00F35F88">
        <w:rPr>
          <w:rFonts w:ascii="Arial" w:hAnsi="Arial" w:cs="Arial"/>
          <w:sz w:val="20"/>
          <w:szCs w:val="20"/>
        </w:rPr>
        <w:t xml:space="preserve"> </w:t>
      </w:r>
      <w:r w:rsidRPr="00F35F88">
        <w:rPr>
          <w:rFonts w:ascii="Arial" w:hAnsi="Arial" w:cs="Arial"/>
          <w:sz w:val="20"/>
          <w:szCs w:val="20"/>
        </w:rPr>
        <w:t>su función.</w:t>
      </w:r>
    </w:p>
    <w:p w14:paraId="6F64EC78" w14:textId="77777777" w:rsidR="00E310BE" w:rsidRPr="00F35F88" w:rsidRDefault="00154179" w:rsidP="00154179">
      <w:pPr>
        <w:pStyle w:val="Prrafodelista"/>
        <w:numPr>
          <w:ilvl w:val="0"/>
          <w:numId w:val="4"/>
        </w:numPr>
        <w:jc w:val="both"/>
        <w:rPr>
          <w:rFonts w:ascii="Arial" w:hAnsi="Arial" w:cs="Arial"/>
          <w:sz w:val="20"/>
          <w:szCs w:val="20"/>
        </w:rPr>
      </w:pPr>
      <w:r w:rsidRPr="00F35F88">
        <w:rPr>
          <w:rFonts w:ascii="Arial" w:hAnsi="Arial" w:cs="Arial"/>
          <w:sz w:val="20"/>
          <w:szCs w:val="20"/>
        </w:rPr>
        <w:t>Participación indebida del servidor público en la selección, nombramiento,</w:t>
      </w:r>
      <w:r w:rsidR="00E310BE" w:rsidRPr="00F35F88">
        <w:rPr>
          <w:rFonts w:ascii="Arial" w:hAnsi="Arial" w:cs="Arial"/>
          <w:sz w:val="20"/>
          <w:szCs w:val="20"/>
        </w:rPr>
        <w:t xml:space="preserve"> </w:t>
      </w:r>
      <w:r w:rsidRPr="00F35F88">
        <w:rPr>
          <w:rFonts w:ascii="Arial" w:hAnsi="Arial" w:cs="Arial"/>
          <w:sz w:val="20"/>
          <w:szCs w:val="20"/>
        </w:rPr>
        <w:t>designación, contratación, promoción, suspensión, remoción, cese, rescisión del</w:t>
      </w:r>
      <w:r w:rsidR="00E310BE" w:rsidRPr="00F35F88">
        <w:rPr>
          <w:rFonts w:ascii="Arial" w:hAnsi="Arial" w:cs="Arial"/>
          <w:sz w:val="20"/>
          <w:szCs w:val="20"/>
        </w:rPr>
        <w:t xml:space="preserve"> </w:t>
      </w:r>
      <w:r w:rsidRPr="00F35F88">
        <w:rPr>
          <w:rFonts w:ascii="Arial" w:hAnsi="Arial" w:cs="Arial"/>
          <w:sz w:val="20"/>
          <w:szCs w:val="20"/>
        </w:rPr>
        <w:t>contrato o sanción de cualquier servidor público, cuando tenga interés personal,</w:t>
      </w:r>
      <w:r w:rsidR="00E310BE" w:rsidRPr="00F35F88">
        <w:rPr>
          <w:rFonts w:ascii="Arial" w:hAnsi="Arial" w:cs="Arial"/>
          <w:sz w:val="20"/>
          <w:szCs w:val="20"/>
        </w:rPr>
        <w:t xml:space="preserve"> </w:t>
      </w:r>
      <w:r w:rsidRPr="00F35F88">
        <w:rPr>
          <w:rFonts w:ascii="Arial" w:hAnsi="Arial" w:cs="Arial"/>
          <w:sz w:val="20"/>
          <w:szCs w:val="20"/>
        </w:rPr>
        <w:t>familiar o de negocios en el caso, o pueda derivar alguna ventaja o beneficio para él</w:t>
      </w:r>
      <w:r w:rsidR="00E310BE" w:rsidRPr="00F35F88">
        <w:rPr>
          <w:rFonts w:ascii="Arial" w:hAnsi="Arial" w:cs="Arial"/>
          <w:sz w:val="20"/>
          <w:szCs w:val="20"/>
        </w:rPr>
        <w:t xml:space="preserve"> </w:t>
      </w:r>
      <w:r w:rsidRPr="00F35F88">
        <w:rPr>
          <w:rFonts w:ascii="Arial" w:hAnsi="Arial" w:cs="Arial"/>
          <w:sz w:val="20"/>
          <w:szCs w:val="20"/>
        </w:rPr>
        <w:t>o para un tercero.</w:t>
      </w:r>
    </w:p>
    <w:p w14:paraId="69224AB9" w14:textId="77777777" w:rsidR="00E310BE" w:rsidRPr="00F35F88" w:rsidRDefault="00154179" w:rsidP="00154179">
      <w:pPr>
        <w:pStyle w:val="Prrafodelista"/>
        <w:numPr>
          <w:ilvl w:val="0"/>
          <w:numId w:val="4"/>
        </w:numPr>
        <w:jc w:val="both"/>
        <w:rPr>
          <w:rFonts w:ascii="Arial" w:hAnsi="Arial" w:cs="Arial"/>
          <w:sz w:val="20"/>
          <w:szCs w:val="20"/>
        </w:rPr>
      </w:pPr>
      <w:r w:rsidRPr="00F35F88">
        <w:rPr>
          <w:rFonts w:ascii="Arial" w:hAnsi="Arial" w:cs="Arial"/>
          <w:sz w:val="20"/>
          <w:szCs w:val="20"/>
        </w:rPr>
        <w:t>Aprovechamiento del cargo o comisión del servidor público para inducir a que otro</w:t>
      </w:r>
      <w:r w:rsidR="00E310BE" w:rsidRPr="00F35F88">
        <w:rPr>
          <w:rFonts w:ascii="Arial" w:hAnsi="Arial" w:cs="Arial"/>
          <w:sz w:val="20"/>
          <w:szCs w:val="20"/>
        </w:rPr>
        <w:t xml:space="preserve"> </w:t>
      </w:r>
      <w:r w:rsidRPr="00F35F88">
        <w:rPr>
          <w:rFonts w:ascii="Arial" w:hAnsi="Arial" w:cs="Arial"/>
          <w:sz w:val="20"/>
          <w:szCs w:val="20"/>
        </w:rPr>
        <w:t>servidor público o tercero efectúe, retrase u omita realizar algún acto de su</w:t>
      </w:r>
      <w:r w:rsidR="00E310BE" w:rsidRPr="00F35F88">
        <w:rPr>
          <w:rFonts w:ascii="Arial" w:hAnsi="Arial" w:cs="Arial"/>
          <w:sz w:val="20"/>
          <w:szCs w:val="20"/>
        </w:rPr>
        <w:t xml:space="preserve"> </w:t>
      </w:r>
      <w:r w:rsidRPr="00F35F88">
        <w:rPr>
          <w:rFonts w:ascii="Arial" w:hAnsi="Arial" w:cs="Arial"/>
          <w:sz w:val="20"/>
          <w:szCs w:val="20"/>
        </w:rPr>
        <w:t>competencia, que le reporte cualquier beneficio, provecho o ventaja indebida para sí</w:t>
      </w:r>
      <w:r w:rsidR="00E310BE" w:rsidRPr="00F35F88">
        <w:rPr>
          <w:rFonts w:ascii="Arial" w:hAnsi="Arial" w:cs="Arial"/>
          <w:sz w:val="20"/>
          <w:szCs w:val="20"/>
        </w:rPr>
        <w:t xml:space="preserve"> </w:t>
      </w:r>
      <w:r w:rsidRPr="00F35F88">
        <w:rPr>
          <w:rFonts w:ascii="Arial" w:hAnsi="Arial" w:cs="Arial"/>
          <w:sz w:val="20"/>
          <w:szCs w:val="20"/>
        </w:rPr>
        <w:t>o para un tercero.</w:t>
      </w:r>
    </w:p>
    <w:p w14:paraId="67B20EDD" w14:textId="77777777" w:rsidR="00E310BE" w:rsidRPr="00F35F88" w:rsidRDefault="00154179" w:rsidP="00154179">
      <w:pPr>
        <w:pStyle w:val="Prrafodelista"/>
        <w:numPr>
          <w:ilvl w:val="0"/>
          <w:numId w:val="4"/>
        </w:numPr>
        <w:jc w:val="both"/>
        <w:rPr>
          <w:rFonts w:ascii="Arial" w:hAnsi="Arial" w:cs="Arial"/>
          <w:sz w:val="20"/>
          <w:szCs w:val="20"/>
        </w:rPr>
      </w:pPr>
      <w:r w:rsidRPr="00F35F88">
        <w:rPr>
          <w:rFonts w:ascii="Arial" w:hAnsi="Arial" w:cs="Arial"/>
          <w:sz w:val="20"/>
          <w:szCs w:val="20"/>
        </w:rPr>
        <w:t>Coalición con otros servidores públicos o terceros para obtener ventajas o ganancias</w:t>
      </w:r>
      <w:r w:rsidR="00E310BE" w:rsidRPr="00F35F88">
        <w:rPr>
          <w:rFonts w:ascii="Arial" w:hAnsi="Arial" w:cs="Arial"/>
          <w:sz w:val="20"/>
          <w:szCs w:val="20"/>
        </w:rPr>
        <w:t xml:space="preserve"> </w:t>
      </w:r>
      <w:r w:rsidRPr="00F35F88">
        <w:rPr>
          <w:rFonts w:ascii="Arial" w:hAnsi="Arial" w:cs="Arial"/>
          <w:sz w:val="20"/>
          <w:szCs w:val="20"/>
        </w:rPr>
        <w:t>ilícitas.</w:t>
      </w:r>
    </w:p>
    <w:p w14:paraId="6E046998" w14:textId="77777777" w:rsidR="00E310BE" w:rsidRPr="00F35F88" w:rsidRDefault="00154179" w:rsidP="00154179">
      <w:pPr>
        <w:pStyle w:val="Prrafodelista"/>
        <w:numPr>
          <w:ilvl w:val="0"/>
          <w:numId w:val="4"/>
        </w:numPr>
        <w:jc w:val="both"/>
        <w:rPr>
          <w:rFonts w:ascii="Arial" w:hAnsi="Arial" w:cs="Arial"/>
          <w:sz w:val="20"/>
          <w:szCs w:val="20"/>
        </w:rPr>
      </w:pPr>
      <w:r w:rsidRPr="00F35F88">
        <w:rPr>
          <w:rFonts w:ascii="Arial" w:hAnsi="Arial" w:cs="Arial"/>
          <w:sz w:val="20"/>
          <w:szCs w:val="20"/>
        </w:rPr>
        <w:t>Intimidación del servidor público o extorsión para presionar a otro a realizar</w:t>
      </w:r>
      <w:r w:rsidR="00E310BE" w:rsidRPr="00F35F88">
        <w:rPr>
          <w:rFonts w:ascii="Arial" w:hAnsi="Arial" w:cs="Arial"/>
          <w:sz w:val="20"/>
          <w:szCs w:val="20"/>
        </w:rPr>
        <w:t xml:space="preserve"> </w:t>
      </w:r>
      <w:r w:rsidRPr="00F35F88">
        <w:rPr>
          <w:rFonts w:ascii="Arial" w:hAnsi="Arial" w:cs="Arial"/>
          <w:sz w:val="20"/>
          <w:szCs w:val="20"/>
        </w:rPr>
        <w:t>actividades ilegales o ilícitas.</w:t>
      </w:r>
    </w:p>
    <w:p w14:paraId="439B18AD" w14:textId="77777777" w:rsidR="00C87C09" w:rsidRPr="00F35F88" w:rsidRDefault="00154179" w:rsidP="00C87C09">
      <w:pPr>
        <w:pStyle w:val="Prrafodelista"/>
        <w:numPr>
          <w:ilvl w:val="0"/>
          <w:numId w:val="4"/>
        </w:numPr>
        <w:jc w:val="both"/>
        <w:rPr>
          <w:rFonts w:ascii="Arial" w:hAnsi="Arial" w:cs="Arial"/>
          <w:sz w:val="20"/>
          <w:szCs w:val="20"/>
        </w:rPr>
      </w:pPr>
      <w:r w:rsidRPr="00F35F88">
        <w:rPr>
          <w:rFonts w:ascii="Arial" w:hAnsi="Arial" w:cs="Arial"/>
          <w:sz w:val="20"/>
          <w:szCs w:val="20"/>
        </w:rPr>
        <w:lastRenderedPageBreak/>
        <w:t>Tráfico de influencias. Consistente en que el servidor público utilice la posición que</w:t>
      </w:r>
      <w:r w:rsidR="00E310BE" w:rsidRPr="00F35F88">
        <w:rPr>
          <w:rFonts w:ascii="Arial" w:hAnsi="Arial" w:cs="Arial"/>
          <w:sz w:val="20"/>
          <w:szCs w:val="20"/>
        </w:rPr>
        <w:t xml:space="preserve"> </w:t>
      </w:r>
      <w:r w:rsidRPr="00F35F88">
        <w:rPr>
          <w:rFonts w:ascii="Arial" w:hAnsi="Arial" w:cs="Arial"/>
          <w:sz w:val="20"/>
          <w:szCs w:val="20"/>
        </w:rPr>
        <w:t>su empleo, cargo o comisión le confiere para inducir a que otro servidor público</w:t>
      </w:r>
      <w:r w:rsidR="00E310BE" w:rsidRPr="00F35F88">
        <w:rPr>
          <w:rFonts w:ascii="Arial" w:hAnsi="Arial" w:cs="Arial"/>
          <w:sz w:val="20"/>
          <w:szCs w:val="20"/>
        </w:rPr>
        <w:t xml:space="preserve"> </w:t>
      </w:r>
      <w:r w:rsidRPr="00F35F88">
        <w:rPr>
          <w:rFonts w:ascii="Arial" w:hAnsi="Arial" w:cs="Arial"/>
          <w:sz w:val="20"/>
          <w:szCs w:val="20"/>
        </w:rPr>
        <w:t>efectúe, retrase u omita realizar algún acto de su competencia, para generar</w:t>
      </w:r>
      <w:r w:rsidR="00C87C09" w:rsidRPr="00F35F88">
        <w:rPr>
          <w:rFonts w:ascii="Arial" w:hAnsi="Arial" w:cs="Arial"/>
          <w:sz w:val="20"/>
          <w:szCs w:val="20"/>
        </w:rPr>
        <w:t xml:space="preserve"> cualquier beneficio, provecho o ventaja para sí o para su cónyuge, parientes consanguíneos, parientes civiles o para terceros con los que tenga relaciones profesionales, laborales o de negocios, o para socios o sociedades de las que el servidor público o las personas antes referidas formen parte.</w:t>
      </w:r>
    </w:p>
    <w:p w14:paraId="047D2DE6" w14:textId="043F4A15" w:rsidR="00C87C09" w:rsidRPr="00F35F88" w:rsidRDefault="00C87C09" w:rsidP="00C87C09">
      <w:pPr>
        <w:pStyle w:val="Prrafodelista"/>
        <w:numPr>
          <w:ilvl w:val="0"/>
          <w:numId w:val="4"/>
        </w:numPr>
        <w:jc w:val="both"/>
        <w:rPr>
          <w:rFonts w:ascii="Arial" w:hAnsi="Arial" w:cs="Arial"/>
          <w:sz w:val="20"/>
          <w:szCs w:val="20"/>
        </w:rPr>
      </w:pPr>
      <w:r w:rsidRPr="00F35F88">
        <w:rPr>
          <w:rFonts w:ascii="Arial" w:hAnsi="Arial" w:cs="Arial"/>
          <w:sz w:val="20"/>
          <w:szCs w:val="20"/>
        </w:rPr>
        <w:t>Enriquecimiento oculto u ocultamiento de conflicto de interés. Cuando en el ejercicio de sus funciones, el servidor público llegare a advertir actos u omisiones que pudieren constituir faltas administrativas, realice deliberadamente alguna conducta para su ocultamiento.</w:t>
      </w:r>
    </w:p>
    <w:p w14:paraId="1B7234A9" w14:textId="4E4B6940" w:rsidR="00154179" w:rsidRPr="00F35F88" w:rsidRDefault="00C87C09" w:rsidP="00C87C09">
      <w:pPr>
        <w:pStyle w:val="Prrafodelista"/>
        <w:numPr>
          <w:ilvl w:val="0"/>
          <w:numId w:val="4"/>
        </w:numPr>
        <w:jc w:val="both"/>
        <w:rPr>
          <w:rFonts w:ascii="Arial" w:hAnsi="Arial" w:cs="Arial"/>
          <w:sz w:val="20"/>
          <w:szCs w:val="20"/>
        </w:rPr>
      </w:pPr>
      <w:r w:rsidRPr="00F35F88">
        <w:rPr>
          <w:rFonts w:ascii="Arial" w:hAnsi="Arial" w:cs="Arial"/>
          <w:sz w:val="20"/>
          <w:szCs w:val="20"/>
        </w:rPr>
        <w:t>Peculado. Cuando el servidor público autorice, solicite o realice actos para el uso o apropiación para sí o para su cónyuge, parientes consanguíneos, parientes civiles o para terceros con los que tenga relaciones profesionales, laborales o de negocios, o para socios o sociedades de las que el servidor público o las personas antes referidas formen parte, de recursos públicos, sean materiales, humanos o financieros, sin fundamento jurídico o en contraposición a las normas aplicables</w:t>
      </w:r>
    </w:p>
    <w:p w14:paraId="48F95BC4" w14:textId="5765348C" w:rsidR="00154179" w:rsidRPr="00F35F88" w:rsidRDefault="000D253B" w:rsidP="007B19C7">
      <w:pPr>
        <w:ind w:left="426" w:hanging="426"/>
        <w:jc w:val="both"/>
        <w:rPr>
          <w:rFonts w:ascii="Arial" w:hAnsi="Arial" w:cs="Arial"/>
          <w:sz w:val="20"/>
          <w:szCs w:val="20"/>
        </w:rPr>
      </w:pPr>
      <w:r w:rsidRPr="00F35F88">
        <w:rPr>
          <w:rFonts w:ascii="Arial" w:hAnsi="Arial" w:cs="Arial"/>
          <w:b/>
          <w:bCs/>
          <w:sz w:val="20"/>
          <w:szCs w:val="20"/>
        </w:rPr>
        <w:t>3.02</w:t>
      </w:r>
      <w:r w:rsidRPr="00F35F88">
        <w:rPr>
          <w:rFonts w:ascii="Arial" w:hAnsi="Arial" w:cs="Arial"/>
          <w:sz w:val="20"/>
          <w:szCs w:val="20"/>
        </w:rPr>
        <w:t xml:space="preserve">. Además de la corrupción, los Titulares de las Áreas deben considerar que </w:t>
      </w:r>
      <w:r w:rsidR="007C4720" w:rsidRPr="00F35F88">
        <w:rPr>
          <w:rFonts w:ascii="Arial" w:hAnsi="Arial" w:cs="Arial"/>
          <w:sz w:val="20"/>
          <w:szCs w:val="20"/>
        </w:rPr>
        <w:t>p</w:t>
      </w:r>
      <w:r w:rsidRPr="00F35F88">
        <w:rPr>
          <w:rFonts w:ascii="Arial" w:hAnsi="Arial" w:cs="Arial"/>
          <w:sz w:val="20"/>
          <w:szCs w:val="20"/>
        </w:rPr>
        <w:t>ueden ocurrir otras</w:t>
      </w:r>
      <w:r w:rsidR="007C4720" w:rsidRPr="00F35F88">
        <w:rPr>
          <w:rFonts w:ascii="Arial" w:hAnsi="Arial" w:cs="Arial"/>
          <w:sz w:val="20"/>
          <w:szCs w:val="20"/>
        </w:rPr>
        <w:t xml:space="preserve"> </w:t>
      </w:r>
      <w:r w:rsidRPr="00F35F88">
        <w:rPr>
          <w:rFonts w:ascii="Arial" w:hAnsi="Arial" w:cs="Arial"/>
          <w:sz w:val="20"/>
          <w:szCs w:val="20"/>
        </w:rPr>
        <w:t>transgresiones a la integridad, por ejemplo: el desperdicio de recursos de manera</w:t>
      </w:r>
      <w:r w:rsidR="007C4720" w:rsidRPr="00F35F88">
        <w:rPr>
          <w:rFonts w:ascii="Arial" w:hAnsi="Arial" w:cs="Arial"/>
          <w:sz w:val="20"/>
          <w:szCs w:val="20"/>
        </w:rPr>
        <w:t xml:space="preserve"> </w:t>
      </w:r>
      <w:r w:rsidRPr="00F35F88">
        <w:rPr>
          <w:rFonts w:ascii="Arial" w:hAnsi="Arial" w:cs="Arial"/>
          <w:sz w:val="20"/>
          <w:szCs w:val="20"/>
        </w:rPr>
        <w:t>exagerada, extravagante o sin propósito; o el abuso de autoridad; o el uso del cargo para</w:t>
      </w:r>
      <w:r w:rsidR="007C4720" w:rsidRPr="00F35F88">
        <w:rPr>
          <w:rFonts w:ascii="Arial" w:hAnsi="Arial" w:cs="Arial"/>
          <w:sz w:val="20"/>
          <w:szCs w:val="20"/>
        </w:rPr>
        <w:t xml:space="preserve"> </w:t>
      </w:r>
      <w:r w:rsidRPr="00F35F88">
        <w:rPr>
          <w:rFonts w:ascii="Arial" w:hAnsi="Arial" w:cs="Arial"/>
          <w:sz w:val="20"/>
          <w:szCs w:val="20"/>
        </w:rPr>
        <w:t>la obtención de un beneficio ilícito para sí o para un tercero.</w:t>
      </w:r>
      <w:r w:rsidR="00380790">
        <w:rPr>
          <w:rFonts w:ascii="Arial" w:hAnsi="Arial" w:cs="Arial"/>
          <w:sz w:val="20"/>
          <w:szCs w:val="20"/>
        </w:rPr>
        <w:t xml:space="preserve"> </w:t>
      </w:r>
      <w:r w:rsidR="00380790" w:rsidRPr="00380790">
        <w:rPr>
          <w:rFonts w:ascii="Arial" w:hAnsi="Arial" w:cs="Arial"/>
          <w:sz w:val="20"/>
          <w:szCs w:val="20"/>
        </w:rPr>
        <w:t>El abuso involucra un comportamiento deficiente o impropio,</w:t>
      </w:r>
      <w:r w:rsidR="00380790">
        <w:rPr>
          <w:rFonts w:ascii="Arial" w:hAnsi="Arial" w:cs="Arial"/>
          <w:sz w:val="20"/>
          <w:szCs w:val="20"/>
        </w:rPr>
        <w:t xml:space="preserve"> </w:t>
      </w:r>
      <w:r w:rsidR="00380790" w:rsidRPr="00380790">
        <w:rPr>
          <w:rFonts w:ascii="Arial" w:hAnsi="Arial" w:cs="Arial"/>
          <w:sz w:val="20"/>
          <w:szCs w:val="20"/>
        </w:rPr>
        <w:t>contrario al comportamiento que un servidor público prudente podría considerar como una práctica operativa</w:t>
      </w:r>
      <w:r w:rsidR="00380790">
        <w:rPr>
          <w:rFonts w:ascii="Arial" w:hAnsi="Arial" w:cs="Arial"/>
          <w:sz w:val="20"/>
          <w:szCs w:val="20"/>
        </w:rPr>
        <w:t xml:space="preserve"> </w:t>
      </w:r>
      <w:r w:rsidR="00380790" w:rsidRPr="00380790">
        <w:rPr>
          <w:rFonts w:ascii="Arial" w:hAnsi="Arial" w:cs="Arial"/>
          <w:sz w:val="20"/>
          <w:szCs w:val="20"/>
        </w:rPr>
        <w:t>razonable y necesaria, dados los hechos y circunstancias. Esto incluye el abuso de autoridad o el uso del</w:t>
      </w:r>
      <w:r w:rsidR="00380790">
        <w:rPr>
          <w:rFonts w:ascii="Arial" w:hAnsi="Arial" w:cs="Arial"/>
          <w:sz w:val="20"/>
          <w:szCs w:val="20"/>
        </w:rPr>
        <w:t xml:space="preserve"> </w:t>
      </w:r>
      <w:r w:rsidR="00380790" w:rsidRPr="00380790">
        <w:rPr>
          <w:rFonts w:ascii="Arial" w:hAnsi="Arial" w:cs="Arial"/>
          <w:sz w:val="20"/>
          <w:szCs w:val="20"/>
        </w:rPr>
        <w:t>cargo para la obtención de un beneficio ilícito para sí o para un tercero</w:t>
      </w:r>
      <w:r w:rsidR="00380790">
        <w:rPr>
          <w:rFonts w:ascii="Arial" w:hAnsi="Arial" w:cs="Arial"/>
          <w:sz w:val="20"/>
          <w:szCs w:val="20"/>
        </w:rPr>
        <w:t>.</w:t>
      </w:r>
    </w:p>
    <w:p w14:paraId="79D5D139" w14:textId="1A2FC3A9" w:rsidR="007C4720" w:rsidRPr="00F35F88" w:rsidRDefault="000E05ED" w:rsidP="000D253B">
      <w:pPr>
        <w:jc w:val="both"/>
        <w:rPr>
          <w:rFonts w:ascii="Arial" w:hAnsi="Arial" w:cs="Arial"/>
          <w:i/>
          <w:iCs/>
          <w:sz w:val="20"/>
          <w:szCs w:val="20"/>
        </w:rPr>
      </w:pPr>
      <w:r w:rsidRPr="00F35F88">
        <w:rPr>
          <w:rFonts w:ascii="Arial" w:hAnsi="Arial" w:cs="Arial"/>
          <w:i/>
          <w:iCs/>
          <w:sz w:val="20"/>
          <w:szCs w:val="20"/>
        </w:rPr>
        <w:t>Factores de Riesgo de Corrupción</w:t>
      </w:r>
    </w:p>
    <w:p w14:paraId="379DAB99" w14:textId="06A9F642" w:rsidR="007B19C7" w:rsidRPr="007B19C7" w:rsidRDefault="00BF3391" w:rsidP="007B19C7">
      <w:pPr>
        <w:ind w:left="426" w:hanging="426"/>
        <w:jc w:val="both"/>
        <w:rPr>
          <w:rFonts w:ascii="Arial" w:hAnsi="Arial" w:cs="Arial"/>
          <w:sz w:val="20"/>
          <w:szCs w:val="20"/>
        </w:rPr>
      </w:pPr>
      <w:r w:rsidRPr="00F35F88">
        <w:rPr>
          <w:rFonts w:ascii="Arial" w:hAnsi="Arial" w:cs="Arial"/>
          <w:b/>
          <w:bCs/>
          <w:sz w:val="20"/>
          <w:szCs w:val="20"/>
        </w:rPr>
        <w:t>3</w:t>
      </w:r>
      <w:r w:rsidR="000E05ED" w:rsidRPr="00F35F88">
        <w:rPr>
          <w:rFonts w:ascii="Arial" w:hAnsi="Arial" w:cs="Arial"/>
          <w:b/>
          <w:bCs/>
          <w:sz w:val="20"/>
          <w:szCs w:val="20"/>
        </w:rPr>
        <w:t>.03</w:t>
      </w:r>
      <w:r w:rsidRPr="00F35F88">
        <w:rPr>
          <w:rFonts w:ascii="Arial" w:hAnsi="Arial" w:cs="Arial"/>
          <w:sz w:val="20"/>
          <w:szCs w:val="20"/>
        </w:rPr>
        <w:t>.</w:t>
      </w:r>
      <w:r w:rsidR="000E05ED" w:rsidRPr="00F35F88">
        <w:rPr>
          <w:rFonts w:ascii="Arial" w:hAnsi="Arial" w:cs="Arial"/>
          <w:sz w:val="20"/>
          <w:szCs w:val="20"/>
        </w:rPr>
        <w:t xml:space="preserve"> </w:t>
      </w:r>
      <w:r w:rsidRPr="00F35F88">
        <w:rPr>
          <w:rFonts w:ascii="Arial" w:hAnsi="Arial" w:cs="Arial"/>
          <w:sz w:val="20"/>
          <w:szCs w:val="20"/>
        </w:rPr>
        <w:t>Los Titulares de las Áreas</w:t>
      </w:r>
      <w:r w:rsidR="000E05ED" w:rsidRPr="00F35F88">
        <w:rPr>
          <w:rFonts w:ascii="Arial" w:hAnsi="Arial" w:cs="Arial"/>
          <w:sz w:val="20"/>
          <w:szCs w:val="20"/>
        </w:rPr>
        <w:t xml:space="preserve"> debe</w:t>
      </w:r>
      <w:r w:rsidRPr="00F35F88">
        <w:rPr>
          <w:rFonts w:ascii="Arial" w:hAnsi="Arial" w:cs="Arial"/>
          <w:sz w:val="20"/>
          <w:szCs w:val="20"/>
        </w:rPr>
        <w:t>n</w:t>
      </w:r>
      <w:r w:rsidR="000E05ED" w:rsidRPr="00F35F88">
        <w:rPr>
          <w:rFonts w:ascii="Arial" w:hAnsi="Arial" w:cs="Arial"/>
          <w:sz w:val="20"/>
          <w:szCs w:val="20"/>
        </w:rPr>
        <w:t xml:space="preserve"> considerar los factores de riesgos de corrupción, abuso,</w:t>
      </w:r>
      <w:r w:rsidRPr="00F35F88">
        <w:rPr>
          <w:rFonts w:ascii="Arial" w:hAnsi="Arial" w:cs="Arial"/>
          <w:sz w:val="20"/>
          <w:szCs w:val="20"/>
        </w:rPr>
        <w:t xml:space="preserve"> </w:t>
      </w:r>
      <w:r w:rsidR="000E05ED" w:rsidRPr="00F35F88">
        <w:rPr>
          <w:rFonts w:ascii="Arial" w:hAnsi="Arial" w:cs="Arial"/>
          <w:sz w:val="20"/>
          <w:szCs w:val="20"/>
        </w:rPr>
        <w:t>desperdicio y otras irregularidades. Estos factores no implican necesariamente la</w:t>
      </w:r>
      <w:r w:rsidRPr="00F35F88">
        <w:rPr>
          <w:rFonts w:ascii="Arial" w:hAnsi="Arial" w:cs="Arial"/>
          <w:sz w:val="20"/>
          <w:szCs w:val="20"/>
        </w:rPr>
        <w:t xml:space="preserve"> </w:t>
      </w:r>
      <w:r w:rsidR="000E05ED" w:rsidRPr="00F35F88">
        <w:rPr>
          <w:rFonts w:ascii="Arial" w:hAnsi="Arial" w:cs="Arial"/>
          <w:sz w:val="20"/>
          <w:szCs w:val="20"/>
        </w:rPr>
        <w:t>existencia de un acto corrupto, pero están usualmente presentes cuando éstos ocurren.</w:t>
      </w:r>
      <w:r w:rsidR="007B19C7" w:rsidRPr="007B19C7">
        <w:rPr>
          <w:rFonts w:ascii="Arial" w:hAnsi="Arial" w:cs="Arial"/>
          <w:sz w:val="20"/>
          <w:szCs w:val="20"/>
        </w:rPr>
        <w:t xml:space="preserve"> Este tipo de factores incluyen:</w:t>
      </w:r>
    </w:p>
    <w:p w14:paraId="294378A4" w14:textId="77777777" w:rsidR="007B19C7" w:rsidRDefault="007B19C7" w:rsidP="007B19C7">
      <w:pPr>
        <w:pStyle w:val="Prrafodelista"/>
        <w:numPr>
          <w:ilvl w:val="0"/>
          <w:numId w:val="38"/>
        </w:numPr>
        <w:ind w:left="567" w:hanging="207"/>
        <w:jc w:val="both"/>
        <w:rPr>
          <w:rFonts w:ascii="Arial" w:hAnsi="Arial" w:cs="Arial"/>
          <w:sz w:val="20"/>
          <w:szCs w:val="20"/>
        </w:rPr>
      </w:pPr>
      <w:r w:rsidRPr="007B19C7">
        <w:rPr>
          <w:rFonts w:ascii="Arial" w:hAnsi="Arial" w:cs="Arial"/>
          <w:sz w:val="20"/>
          <w:szCs w:val="20"/>
        </w:rPr>
        <w:t>Incentivos / Presiones. Los Titulares de las Áreas y el resto del personal tienen un Incentivo o están bajo presión, lo cual provee un motivo para cometer actos de Corrupción.</w:t>
      </w:r>
    </w:p>
    <w:p w14:paraId="3CA1A744" w14:textId="77777777" w:rsidR="007B19C7" w:rsidRDefault="007B19C7" w:rsidP="007B19C7">
      <w:pPr>
        <w:pStyle w:val="Prrafodelista"/>
        <w:numPr>
          <w:ilvl w:val="0"/>
          <w:numId w:val="38"/>
        </w:numPr>
        <w:ind w:left="567" w:hanging="207"/>
        <w:jc w:val="both"/>
        <w:rPr>
          <w:rFonts w:ascii="Arial" w:hAnsi="Arial" w:cs="Arial"/>
          <w:sz w:val="20"/>
          <w:szCs w:val="20"/>
        </w:rPr>
      </w:pPr>
      <w:r w:rsidRPr="007B19C7">
        <w:rPr>
          <w:rFonts w:ascii="Arial" w:hAnsi="Arial" w:cs="Arial"/>
          <w:sz w:val="20"/>
          <w:szCs w:val="20"/>
        </w:rPr>
        <w:t xml:space="preserve">Oportunidad. Existen circunstancias, como la ausencia de controles, deficiencia de controles o la capacidad de determinados servidores públicos para eludir controles </w:t>
      </w:r>
      <w:proofErr w:type="gramStart"/>
      <w:r w:rsidRPr="007B19C7">
        <w:rPr>
          <w:rFonts w:ascii="Arial" w:hAnsi="Arial" w:cs="Arial"/>
          <w:sz w:val="20"/>
          <w:szCs w:val="20"/>
        </w:rPr>
        <w:t>en razón de</w:t>
      </w:r>
      <w:proofErr w:type="gramEnd"/>
      <w:r w:rsidRPr="007B19C7">
        <w:rPr>
          <w:rFonts w:ascii="Arial" w:hAnsi="Arial" w:cs="Arial"/>
          <w:sz w:val="20"/>
          <w:szCs w:val="20"/>
        </w:rPr>
        <w:t xml:space="preserve"> su posición en </w:t>
      </w:r>
      <w:r>
        <w:rPr>
          <w:rFonts w:ascii="Arial" w:hAnsi="Arial" w:cs="Arial"/>
          <w:sz w:val="20"/>
          <w:szCs w:val="20"/>
        </w:rPr>
        <w:t>el Municipio</w:t>
      </w:r>
      <w:r w:rsidRPr="007B19C7">
        <w:rPr>
          <w:rFonts w:ascii="Arial" w:hAnsi="Arial" w:cs="Arial"/>
          <w:sz w:val="20"/>
          <w:szCs w:val="20"/>
        </w:rPr>
        <w:t>, las cuales proveen una oportunidad para la comisión de actos corruptos.</w:t>
      </w:r>
    </w:p>
    <w:p w14:paraId="5720548D" w14:textId="2F4B45A5" w:rsidR="000E05ED" w:rsidRPr="007B19C7" w:rsidRDefault="007B19C7" w:rsidP="00353C9B">
      <w:pPr>
        <w:pStyle w:val="Prrafodelista"/>
        <w:numPr>
          <w:ilvl w:val="0"/>
          <w:numId w:val="38"/>
        </w:numPr>
        <w:ind w:left="567" w:hanging="207"/>
        <w:jc w:val="both"/>
        <w:rPr>
          <w:rFonts w:ascii="Arial" w:hAnsi="Arial" w:cs="Arial"/>
          <w:sz w:val="20"/>
          <w:szCs w:val="20"/>
        </w:rPr>
      </w:pPr>
      <w:r w:rsidRPr="007B19C7">
        <w:rPr>
          <w:rFonts w:ascii="Arial" w:hAnsi="Arial" w:cs="Arial"/>
          <w:sz w:val="20"/>
          <w:szCs w:val="20"/>
        </w:rPr>
        <w:t>Actitud / Racionalización. El personal involucrado es capaz de justificar la comisión de actos corruptos y otras irregularidades. Algunos servidores públicos poseen una actitud, carácter o valores éticos que les permiten efectuar intencionalmente un acto corrupto o deshonesto.</w:t>
      </w:r>
    </w:p>
    <w:p w14:paraId="6C7A76F6" w14:textId="4061C6DC" w:rsidR="00FD7570" w:rsidRPr="00F35F88" w:rsidRDefault="00BF3391" w:rsidP="00595ED2">
      <w:pPr>
        <w:ind w:left="426" w:hanging="426"/>
        <w:jc w:val="both"/>
        <w:rPr>
          <w:rFonts w:ascii="Arial" w:hAnsi="Arial" w:cs="Arial"/>
          <w:sz w:val="20"/>
          <w:szCs w:val="20"/>
        </w:rPr>
      </w:pPr>
      <w:r w:rsidRPr="00F35F88">
        <w:rPr>
          <w:rFonts w:ascii="Arial" w:hAnsi="Arial" w:cs="Arial"/>
          <w:b/>
          <w:bCs/>
          <w:sz w:val="20"/>
          <w:szCs w:val="20"/>
        </w:rPr>
        <w:t>3</w:t>
      </w:r>
      <w:r w:rsidR="000E05ED" w:rsidRPr="00F35F88">
        <w:rPr>
          <w:rFonts w:ascii="Arial" w:hAnsi="Arial" w:cs="Arial"/>
          <w:b/>
          <w:bCs/>
          <w:sz w:val="20"/>
          <w:szCs w:val="20"/>
        </w:rPr>
        <w:t>.04</w:t>
      </w:r>
      <w:r w:rsidRPr="00F35F88">
        <w:rPr>
          <w:rFonts w:ascii="Arial" w:hAnsi="Arial" w:cs="Arial"/>
          <w:sz w:val="20"/>
          <w:szCs w:val="20"/>
        </w:rPr>
        <w:t>.</w:t>
      </w:r>
      <w:r w:rsidR="000E05ED" w:rsidRPr="00F35F88">
        <w:rPr>
          <w:rFonts w:ascii="Arial" w:hAnsi="Arial" w:cs="Arial"/>
          <w:sz w:val="20"/>
          <w:szCs w:val="20"/>
        </w:rPr>
        <w:t xml:space="preserve"> </w:t>
      </w:r>
      <w:r w:rsidR="00D13A9B" w:rsidRPr="00F35F88">
        <w:rPr>
          <w:rFonts w:ascii="Arial" w:hAnsi="Arial" w:cs="Arial"/>
          <w:sz w:val="20"/>
          <w:szCs w:val="20"/>
        </w:rPr>
        <w:t>Los Titulares de las Áreas</w:t>
      </w:r>
      <w:r w:rsidR="000E05ED" w:rsidRPr="00F35F88">
        <w:rPr>
          <w:rFonts w:ascii="Arial" w:hAnsi="Arial" w:cs="Arial"/>
          <w:sz w:val="20"/>
          <w:szCs w:val="20"/>
        </w:rPr>
        <w:t xml:space="preserve"> al utilizar el abuso, desperdicio y otras irregularidades como factores</w:t>
      </w:r>
      <w:r w:rsidR="00D13A9B" w:rsidRPr="00F35F88">
        <w:rPr>
          <w:rFonts w:ascii="Arial" w:hAnsi="Arial" w:cs="Arial"/>
          <w:sz w:val="20"/>
          <w:szCs w:val="20"/>
        </w:rPr>
        <w:t xml:space="preserve"> </w:t>
      </w:r>
      <w:r w:rsidR="000E05ED" w:rsidRPr="00F35F88">
        <w:rPr>
          <w:rFonts w:ascii="Arial" w:hAnsi="Arial" w:cs="Arial"/>
          <w:sz w:val="20"/>
          <w:szCs w:val="20"/>
        </w:rPr>
        <w:t>de riesgos de corrupción, debe considerar que cuando uno o más de estos están</w:t>
      </w:r>
      <w:r w:rsidR="00D13A9B" w:rsidRPr="00F35F88">
        <w:rPr>
          <w:rFonts w:ascii="Arial" w:hAnsi="Arial" w:cs="Arial"/>
          <w:sz w:val="20"/>
          <w:szCs w:val="20"/>
        </w:rPr>
        <w:t xml:space="preserve"> </w:t>
      </w:r>
      <w:r w:rsidR="000E05ED" w:rsidRPr="00F35F88">
        <w:rPr>
          <w:rFonts w:ascii="Arial" w:hAnsi="Arial" w:cs="Arial"/>
          <w:sz w:val="20"/>
          <w:szCs w:val="20"/>
        </w:rPr>
        <w:t>presentes podría indicar un riesgo de corrupción y que puede ser mayor cuando los tres</w:t>
      </w:r>
      <w:r w:rsidR="00D13A9B" w:rsidRPr="00F35F88">
        <w:rPr>
          <w:rFonts w:ascii="Arial" w:hAnsi="Arial" w:cs="Arial"/>
          <w:sz w:val="20"/>
          <w:szCs w:val="20"/>
        </w:rPr>
        <w:t xml:space="preserve"> </w:t>
      </w:r>
      <w:r w:rsidR="000E05ED" w:rsidRPr="00F35F88">
        <w:rPr>
          <w:rFonts w:ascii="Arial" w:hAnsi="Arial" w:cs="Arial"/>
          <w:sz w:val="20"/>
          <w:szCs w:val="20"/>
        </w:rPr>
        <w:t>factores están presentes. También se debe utilizar la información provista por partes</w:t>
      </w:r>
      <w:r w:rsidR="00D13A9B" w:rsidRPr="00F35F88">
        <w:rPr>
          <w:rFonts w:ascii="Arial" w:hAnsi="Arial" w:cs="Arial"/>
          <w:sz w:val="20"/>
          <w:szCs w:val="20"/>
        </w:rPr>
        <w:t xml:space="preserve"> </w:t>
      </w:r>
      <w:r w:rsidR="000E05ED" w:rsidRPr="00F35F88">
        <w:rPr>
          <w:rFonts w:ascii="Arial" w:hAnsi="Arial" w:cs="Arial"/>
          <w:sz w:val="20"/>
          <w:szCs w:val="20"/>
        </w:rPr>
        <w:t>internas y externas para identificar los riesgos de corrupción.</w:t>
      </w:r>
      <w:r w:rsidR="00090D55">
        <w:rPr>
          <w:rFonts w:ascii="Arial" w:hAnsi="Arial" w:cs="Arial"/>
          <w:sz w:val="20"/>
          <w:szCs w:val="20"/>
        </w:rPr>
        <w:t xml:space="preserve"> </w:t>
      </w:r>
      <w:r w:rsidR="00090D55" w:rsidRPr="00090D55">
        <w:rPr>
          <w:rFonts w:ascii="Arial" w:hAnsi="Arial" w:cs="Arial"/>
          <w:sz w:val="20"/>
          <w:szCs w:val="20"/>
        </w:rPr>
        <w:t>Lo anterior incluye quejas, denuncias o sospechas de este tipo de</w:t>
      </w:r>
      <w:r w:rsidR="00090D55">
        <w:rPr>
          <w:rFonts w:ascii="Arial" w:hAnsi="Arial" w:cs="Arial"/>
          <w:sz w:val="20"/>
          <w:szCs w:val="20"/>
        </w:rPr>
        <w:t xml:space="preserve"> </w:t>
      </w:r>
      <w:r w:rsidR="00090D55" w:rsidRPr="00090D55">
        <w:rPr>
          <w:rFonts w:ascii="Arial" w:hAnsi="Arial" w:cs="Arial"/>
          <w:sz w:val="20"/>
          <w:szCs w:val="20"/>
        </w:rPr>
        <w:t>irregularidades, reportadas por los auditores internos, el personal o las partes externas que</w:t>
      </w:r>
      <w:r w:rsidR="00090D55">
        <w:rPr>
          <w:rFonts w:ascii="Arial" w:hAnsi="Arial" w:cs="Arial"/>
          <w:sz w:val="20"/>
          <w:szCs w:val="20"/>
        </w:rPr>
        <w:t xml:space="preserve"> </w:t>
      </w:r>
      <w:r w:rsidR="00090D55" w:rsidRPr="00090D55">
        <w:rPr>
          <w:rFonts w:ascii="Arial" w:hAnsi="Arial" w:cs="Arial"/>
          <w:sz w:val="20"/>
          <w:szCs w:val="20"/>
        </w:rPr>
        <w:t xml:space="preserve">interactúan con </w:t>
      </w:r>
      <w:r w:rsidR="00090D55">
        <w:rPr>
          <w:rFonts w:ascii="Arial" w:hAnsi="Arial" w:cs="Arial"/>
          <w:sz w:val="20"/>
          <w:szCs w:val="20"/>
        </w:rPr>
        <w:t>el Muni</w:t>
      </w:r>
      <w:r w:rsidR="003D3FE5">
        <w:rPr>
          <w:rFonts w:ascii="Arial" w:hAnsi="Arial" w:cs="Arial"/>
          <w:sz w:val="20"/>
          <w:szCs w:val="20"/>
        </w:rPr>
        <w:t>cipio</w:t>
      </w:r>
      <w:r w:rsidR="00090D55" w:rsidRPr="00090D55">
        <w:rPr>
          <w:rFonts w:ascii="Arial" w:hAnsi="Arial" w:cs="Arial"/>
          <w:sz w:val="20"/>
          <w:szCs w:val="20"/>
        </w:rPr>
        <w:t>, entre otros.</w:t>
      </w:r>
    </w:p>
    <w:p w14:paraId="010530CB" w14:textId="275DAD77" w:rsidR="00FD7570" w:rsidRPr="00F35F88" w:rsidRDefault="00081E4B" w:rsidP="00684D7C">
      <w:pPr>
        <w:jc w:val="both"/>
        <w:rPr>
          <w:rFonts w:ascii="Arial" w:hAnsi="Arial" w:cs="Arial"/>
          <w:i/>
          <w:iCs/>
          <w:sz w:val="20"/>
          <w:szCs w:val="20"/>
        </w:rPr>
      </w:pPr>
      <w:r w:rsidRPr="00F35F88">
        <w:rPr>
          <w:rFonts w:ascii="Arial" w:hAnsi="Arial" w:cs="Arial"/>
          <w:i/>
          <w:iCs/>
          <w:sz w:val="20"/>
          <w:szCs w:val="20"/>
        </w:rPr>
        <w:t>Respuesta a los Riesgos de Corrupción</w:t>
      </w:r>
    </w:p>
    <w:p w14:paraId="79ADA24A" w14:textId="76220D6B" w:rsidR="00081E4B" w:rsidRPr="00F35F88" w:rsidRDefault="00E2177D" w:rsidP="00595ED2">
      <w:pPr>
        <w:ind w:left="426" w:hanging="426"/>
        <w:jc w:val="both"/>
        <w:rPr>
          <w:rFonts w:ascii="Arial" w:hAnsi="Arial" w:cs="Arial"/>
          <w:sz w:val="20"/>
          <w:szCs w:val="20"/>
        </w:rPr>
      </w:pPr>
      <w:r w:rsidRPr="00F35F88">
        <w:rPr>
          <w:rFonts w:ascii="Arial" w:hAnsi="Arial" w:cs="Arial"/>
          <w:b/>
          <w:bCs/>
          <w:sz w:val="20"/>
          <w:szCs w:val="20"/>
        </w:rPr>
        <w:t>3</w:t>
      </w:r>
      <w:r w:rsidR="00081E4B" w:rsidRPr="00F35F88">
        <w:rPr>
          <w:rFonts w:ascii="Arial" w:hAnsi="Arial" w:cs="Arial"/>
          <w:b/>
          <w:bCs/>
          <w:sz w:val="20"/>
          <w:szCs w:val="20"/>
        </w:rPr>
        <w:t>.05</w:t>
      </w:r>
      <w:r w:rsidRPr="00F35F88">
        <w:rPr>
          <w:rFonts w:ascii="Arial" w:hAnsi="Arial" w:cs="Arial"/>
          <w:sz w:val="20"/>
          <w:szCs w:val="20"/>
        </w:rPr>
        <w:t>.</w:t>
      </w:r>
      <w:r w:rsidR="00081E4B" w:rsidRPr="00F35F88">
        <w:rPr>
          <w:rFonts w:ascii="Arial" w:hAnsi="Arial" w:cs="Arial"/>
          <w:sz w:val="20"/>
          <w:szCs w:val="20"/>
        </w:rPr>
        <w:t xml:space="preserve"> </w:t>
      </w:r>
      <w:r w:rsidRPr="00F35F88">
        <w:rPr>
          <w:rFonts w:ascii="Arial" w:hAnsi="Arial" w:cs="Arial"/>
          <w:sz w:val="20"/>
          <w:szCs w:val="20"/>
        </w:rPr>
        <w:t>Los Titulares de las Áreas</w:t>
      </w:r>
      <w:r w:rsidR="00081E4B" w:rsidRPr="00F35F88">
        <w:rPr>
          <w:rFonts w:ascii="Arial" w:hAnsi="Arial" w:cs="Arial"/>
          <w:sz w:val="20"/>
          <w:szCs w:val="20"/>
        </w:rPr>
        <w:t xml:space="preserve"> debe</w:t>
      </w:r>
      <w:r w:rsidRPr="00F35F88">
        <w:rPr>
          <w:rFonts w:ascii="Arial" w:hAnsi="Arial" w:cs="Arial"/>
          <w:sz w:val="20"/>
          <w:szCs w:val="20"/>
        </w:rPr>
        <w:t>n</w:t>
      </w:r>
      <w:r w:rsidR="00081E4B" w:rsidRPr="00F35F88">
        <w:rPr>
          <w:rFonts w:ascii="Arial" w:hAnsi="Arial" w:cs="Arial"/>
          <w:sz w:val="20"/>
          <w:szCs w:val="20"/>
        </w:rPr>
        <w:t xml:space="preserve"> analizar y responder a los riesgos de corrupción, a fin de que</w:t>
      </w:r>
      <w:r w:rsidRPr="00F35F88">
        <w:rPr>
          <w:rFonts w:ascii="Arial" w:hAnsi="Arial" w:cs="Arial"/>
          <w:sz w:val="20"/>
          <w:szCs w:val="20"/>
        </w:rPr>
        <w:t xml:space="preserve"> </w:t>
      </w:r>
      <w:r w:rsidR="00081E4B" w:rsidRPr="00F35F88">
        <w:rPr>
          <w:rFonts w:ascii="Arial" w:hAnsi="Arial" w:cs="Arial"/>
          <w:sz w:val="20"/>
          <w:szCs w:val="20"/>
        </w:rPr>
        <w:t>sean efectivamente mitigados. Estos riesgos deben ser analizados por su relevancia,</w:t>
      </w:r>
      <w:r w:rsidRPr="00F35F88">
        <w:rPr>
          <w:rFonts w:ascii="Arial" w:hAnsi="Arial" w:cs="Arial"/>
          <w:sz w:val="20"/>
          <w:szCs w:val="20"/>
        </w:rPr>
        <w:t xml:space="preserve"> </w:t>
      </w:r>
      <w:r w:rsidR="00081E4B" w:rsidRPr="00F35F88">
        <w:rPr>
          <w:rFonts w:ascii="Arial" w:hAnsi="Arial" w:cs="Arial"/>
          <w:sz w:val="20"/>
          <w:szCs w:val="20"/>
        </w:rPr>
        <w:t>tanto individual como en su conjunto, mediante el mismo proceso de análisis de riesgos</w:t>
      </w:r>
      <w:r w:rsidRPr="00F35F88">
        <w:rPr>
          <w:rFonts w:ascii="Arial" w:hAnsi="Arial" w:cs="Arial"/>
          <w:sz w:val="20"/>
          <w:szCs w:val="20"/>
        </w:rPr>
        <w:t xml:space="preserve"> </w:t>
      </w:r>
      <w:r w:rsidR="00081E4B" w:rsidRPr="00F35F88">
        <w:rPr>
          <w:rFonts w:ascii="Arial" w:hAnsi="Arial" w:cs="Arial"/>
          <w:sz w:val="20"/>
          <w:szCs w:val="20"/>
        </w:rPr>
        <w:t>efectuado para todos los demás riesgos identificados.</w:t>
      </w:r>
      <w:r w:rsidR="003D3FE5" w:rsidRPr="003D3FE5">
        <w:rPr>
          <w:rFonts w:ascii="Arial" w:hAnsi="Arial" w:cs="Arial"/>
          <w:sz w:val="20"/>
          <w:szCs w:val="20"/>
        </w:rPr>
        <w:t xml:space="preserve"> </w:t>
      </w:r>
      <w:r w:rsidR="00D66D31">
        <w:rPr>
          <w:rFonts w:ascii="Arial" w:hAnsi="Arial" w:cs="Arial"/>
          <w:sz w:val="20"/>
          <w:szCs w:val="20"/>
        </w:rPr>
        <w:t>Los Titulares de las Áreas</w:t>
      </w:r>
      <w:r w:rsidR="003D3FE5" w:rsidRPr="003D3FE5">
        <w:rPr>
          <w:rFonts w:ascii="Arial" w:hAnsi="Arial" w:cs="Arial"/>
          <w:sz w:val="20"/>
          <w:szCs w:val="20"/>
        </w:rPr>
        <w:t xml:space="preserve"> debe</w:t>
      </w:r>
      <w:r w:rsidR="00D66D31">
        <w:rPr>
          <w:rFonts w:ascii="Arial" w:hAnsi="Arial" w:cs="Arial"/>
          <w:sz w:val="20"/>
          <w:szCs w:val="20"/>
        </w:rPr>
        <w:t>n</w:t>
      </w:r>
      <w:r w:rsidR="003D3FE5" w:rsidRPr="003D3FE5">
        <w:rPr>
          <w:rFonts w:ascii="Arial" w:hAnsi="Arial" w:cs="Arial"/>
          <w:sz w:val="20"/>
          <w:szCs w:val="20"/>
        </w:rPr>
        <w:t xml:space="preserve"> analizar los riesgos de corrupción, abuso, desperdicio y otras irregularidades</w:t>
      </w:r>
      <w:r w:rsidR="003D3FE5">
        <w:rPr>
          <w:rFonts w:ascii="Arial" w:hAnsi="Arial" w:cs="Arial"/>
          <w:sz w:val="20"/>
          <w:szCs w:val="20"/>
        </w:rPr>
        <w:t xml:space="preserve"> </w:t>
      </w:r>
      <w:r w:rsidR="003D3FE5" w:rsidRPr="003D3FE5">
        <w:rPr>
          <w:rFonts w:ascii="Arial" w:hAnsi="Arial" w:cs="Arial"/>
          <w:sz w:val="20"/>
          <w:szCs w:val="20"/>
        </w:rPr>
        <w:t>identificad</w:t>
      </w:r>
      <w:r w:rsidR="003D3FE5">
        <w:rPr>
          <w:rFonts w:ascii="Arial" w:hAnsi="Arial" w:cs="Arial"/>
          <w:sz w:val="20"/>
          <w:szCs w:val="20"/>
        </w:rPr>
        <w:t>a</w:t>
      </w:r>
      <w:r w:rsidR="003D3FE5" w:rsidRPr="003D3FE5">
        <w:rPr>
          <w:rFonts w:ascii="Arial" w:hAnsi="Arial" w:cs="Arial"/>
          <w:sz w:val="20"/>
          <w:szCs w:val="20"/>
        </w:rPr>
        <w:t>s mediante la estimación de su relevancia, tanto individual como en su conjunto, para evaluar su</w:t>
      </w:r>
      <w:r w:rsidR="003D3FE5">
        <w:rPr>
          <w:rFonts w:ascii="Arial" w:hAnsi="Arial" w:cs="Arial"/>
          <w:sz w:val="20"/>
          <w:szCs w:val="20"/>
        </w:rPr>
        <w:t xml:space="preserve"> </w:t>
      </w:r>
      <w:r w:rsidR="003D3FE5" w:rsidRPr="003D3FE5">
        <w:rPr>
          <w:rFonts w:ascii="Arial" w:hAnsi="Arial" w:cs="Arial"/>
          <w:sz w:val="20"/>
          <w:szCs w:val="20"/>
        </w:rPr>
        <w:t>efecto en el logro de los objetivos. Como parte del análisis de riesgos, también se debe evaluar el riesgo de</w:t>
      </w:r>
      <w:r w:rsidR="003D3FE5">
        <w:rPr>
          <w:rFonts w:ascii="Arial" w:hAnsi="Arial" w:cs="Arial"/>
          <w:sz w:val="20"/>
          <w:szCs w:val="20"/>
        </w:rPr>
        <w:t xml:space="preserve"> </w:t>
      </w:r>
      <w:r w:rsidR="003D3FE5" w:rsidRPr="003D3FE5">
        <w:rPr>
          <w:rFonts w:ascii="Arial" w:hAnsi="Arial" w:cs="Arial"/>
          <w:sz w:val="20"/>
          <w:szCs w:val="20"/>
        </w:rPr>
        <w:t xml:space="preserve">que </w:t>
      </w:r>
      <w:r w:rsidR="003D3FE5">
        <w:rPr>
          <w:rFonts w:ascii="Arial" w:hAnsi="Arial" w:cs="Arial"/>
          <w:sz w:val="20"/>
          <w:szCs w:val="20"/>
        </w:rPr>
        <w:t>los Titulares de las Áreas</w:t>
      </w:r>
      <w:r w:rsidR="003D3FE5" w:rsidRPr="003D3FE5">
        <w:rPr>
          <w:rFonts w:ascii="Arial" w:hAnsi="Arial" w:cs="Arial"/>
          <w:sz w:val="20"/>
          <w:szCs w:val="20"/>
        </w:rPr>
        <w:t xml:space="preserve"> omita</w:t>
      </w:r>
      <w:r w:rsidR="003D3FE5">
        <w:rPr>
          <w:rFonts w:ascii="Arial" w:hAnsi="Arial" w:cs="Arial"/>
          <w:sz w:val="20"/>
          <w:szCs w:val="20"/>
        </w:rPr>
        <w:t>n</w:t>
      </w:r>
      <w:r w:rsidR="003D3FE5" w:rsidRPr="003D3FE5">
        <w:rPr>
          <w:rFonts w:ascii="Arial" w:hAnsi="Arial" w:cs="Arial"/>
          <w:sz w:val="20"/>
          <w:szCs w:val="20"/>
        </w:rPr>
        <w:t xml:space="preserve"> los </w:t>
      </w:r>
      <w:r w:rsidR="003D3FE5" w:rsidRPr="003D3FE5">
        <w:rPr>
          <w:rFonts w:ascii="Arial" w:hAnsi="Arial" w:cs="Arial"/>
          <w:sz w:val="20"/>
          <w:szCs w:val="20"/>
        </w:rPr>
        <w:lastRenderedPageBreak/>
        <w:t xml:space="preserve">controles. </w:t>
      </w:r>
      <w:r w:rsidR="003D3FE5">
        <w:rPr>
          <w:rFonts w:ascii="Arial" w:hAnsi="Arial" w:cs="Arial"/>
          <w:sz w:val="20"/>
          <w:szCs w:val="20"/>
        </w:rPr>
        <w:t xml:space="preserve">El </w:t>
      </w:r>
      <w:proofErr w:type="gramStart"/>
      <w:r w:rsidR="003D3FE5">
        <w:rPr>
          <w:rFonts w:ascii="Arial" w:hAnsi="Arial" w:cs="Arial"/>
          <w:sz w:val="20"/>
          <w:szCs w:val="20"/>
        </w:rPr>
        <w:t>Presidente</w:t>
      </w:r>
      <w:proofErr w:type="gramEnd"/>
      <w:r w:rsidR="003D3FE5">
        <w:rPr>
          <w:rFonts w:ascii="Arial" w:hAnsi="Arial" w:cs="Arial"/>
          <w:sz w:val="20"/>
          <w:szCs w:val="20"/>
        </w:rPr>
        <w:t xml:space="preserve"> Municipal</w:t>
      </w:r>
      <w:r w:rsidR="003D3FE5" w:rsidRPr="003D3FE5">
        <w:rPr>
          <w:rFonts w:ascii="Arial" w:hAnsi="Arial" w:cs="Arial"/>
          <w:sz w:val="20"/>
          <w:szCs w:val="20"/>
        </w:rPr>
        <w:t xml:space="preserve"> debe revisar que</w:t>
      </w:r>
      <w:r w:rsidR="00387DFF">
        <w:rPr>
          <w:rFonts w:ascii="Arial" w:hAnsi="Arial" w:cs="Arial"/>
          <w:sz w:val="20"/>
          <w:szCs w:val="20"/>
        </w:rPr>
        <w:t xml:space="preserve"> </w:t>
      </w:r>
      <w:r w:rsidR="003D3FE5" w:rsidRPr="003D3FE5">
        <w:rPr>
          <w:rFonts w:ascii="Arial" w:hAnsi="Arial" w:cs="Arial"/>
          <w:sz w:val="20"/>
          <w:szCs w:val="20"/>
        </w:rPr>
        <w:t>las evaluaciones y la administración del riesgo de corrupción, abuso, desperdicio y otras irregularidades</w:t>
      </w:r>
      <w:r w:rsidR="00387DFF">
        <w:rPr>
          <w:rFonts w:ascii="Arial" w:hAnsi="Arial" w:cs="Arial"/>
          <w:sz w:val="20"/>
          <w:szCs w:val="20"/>
        </w:rPr>
        <w:t xml:space="preserve"> </w:t>
      </w:r>
      <w:r w:rsidR="003D3FE5" w:rsidRPr="003D3FE5">
        <w:rPr>
          <w:rFonts w:ascii="Arial" w:hAnsi="Arial" w:cs="Arial"/>
          <w:sz w:val="20"/>
          <w:szCs w:val="20"/>
        </w:rPr>
        <w:t xml:space="preserve">efectuadas por </w:t>
      </w:r>
      <w:r w:rsidR="00387DFF">
        <w:rPr>
          <w:rFonts w:ascii="Arial" w:hAnsi="Arial" w:cs="Arial"/>
          <w:sz w:val="20"/>
          <w:szCs w:val="20"/>
        </w:rPr>
        <w:t>los propios Titulares de las Áreas</w:t>
      </w:r>
      <w:r w:rsidR="003D3FE5" w:rsidRPr="003D3FE5">
        <w:rPr>
          <w:rFonts w:ascii="Arial" w:hAnsi="Arial" w:cs="Arial"/>
          <w:sz w:val="20"/>
          <w:szCs w:val="20"/>
        </w:rPr>
        <w:t xml:space="preserve">, son apropiadas, así como el riesgo de que </w:t>
      </w:r>
      <w:r w:rsidR="00387DFF">
        <w:rPr>
          <w:rFonts w:ascii="Arial" w:hAnsi="Arial" w:cs="Arial"/>
          <w:sz w:val="20"/>
          <w:szCs w:val="20"/>
        </w:rPr>
        <w:t>el Presidente Municipal o los Titulares de las Áreas</w:t>
      </w:r>
      <w:r w:rsidR="003D3FE5" w:rsidRPr="003D3FE5">
        <w:rPr>
          <w:rFonts w:ascii="Arial" w:hAnsi="Arial" w:cs="Arial"/>
          <w:sz w:val="20"/>
          <w:szCs w:val="20"/>
        </w:rPr>
        <w:t xml:space="preserve"> eludan los controles.</w:t>
      </w:r>
    </w:p>
    <w:p w14:paraId="4FD46DC5" w14:textId="7B1A83F4" w:rsidR="00081E4B" w:rsidRPr="00F35F88" w:rsidRDefault="00E2177D" w:rsidP="00595ED2">
      <w:pPr>
        <w:ind w:left="426" w:hanging="426"/>
        <w:jc w:val="both"/>
        <w:rPr>
          <w:rFonts w:ascii="Arial" w:hAnsi="Arial" w:cs="Arial"/>
          <w:sz w:val="20"/>
          <w:szCs w:val="20"/>
        </w:rPr>
      </w:pPr>
      <w:r w:rsidRPr="00F35F88">
        <w:rPr>
          <w:rFonts w:ascii="Arial" w:hAnsi="Arial" w:cs="Arial"/>
          <w:b/>
          <w:bCs/>
          <w:sz w:val="20"/>
          <w:szCs w:val="20"/>
        </w:rPr>
        <w:t>3</w:t>
      </w:r>
      <w:r w:rsidR="00081E4B" w:rsidRPr="00F35F88">
        <w:rPr>
          <w:rFonts w:ascii="Arial" w:hAnsi="Arial" w:cs="Arial"/>
          <w:b/>
          <w:bCs/>
          <w:sz w:val="20"/>
          <w:szCs w:val="20"/>
        </w:rPr>
        <w:t>.06</w:t>
      </w:r>
      <w:r w:rsidRPr="00F35F88">
        <w:rPr>
          <w:rFonts w:ascii="Arial" w:hAnsi="Arial" w:cs="Arial"/>
          <w:sz w:val="20"/>
          <w:szCs w:val="20"/>
        </w:rPr>
        <w:t>.</w:t>
      </w:r>
      <w:r w:rsidR="00081E4B" w:rsidRPr="00F35F88">
        <w:rPr>
          <w:rFonts w:ascii="Arial" w:hAnsi="Arial" w:cs="Arial"/>
          <w:sz w:val="20"/>
          <w:szCs w:val="20"/>
        </w:rPr>
        <w:t xml:space="preserve"> </w:t>
      </w:r>
      <w:r w:rsidRPr="00F35F88">
        <w:rPr>
          <w:rFonts w:ascii="Arial" w:hAnsi="Arial" w:cs="Arial"/>
          <w:sz w:val="20"/>
          <w:szCs w:val="20"/>
        </w:rPr>
        <w:t>Los Titulares de las Áreas</w:t>
      </w:r>
      <w:r w:rsidR="00081E4B" w:rsidRPr="00F35F88">
        <w:rPr>
          <w:rFonts w:ascii="Arial" w:hAnsi="Arial" w:cs="Arial"/>
          <w:sz w:val="20"/>
          <w:szCs w:val="20"/>
        </w:rPr>
        <w:t xml:space="preserve"> debe</w:t>
      </w:r>
      <w:r w:rsidRPr="00F35F88">
        <w:rPr>
          <w:rFonts w:ascii="Arial" w:hAnsi="Arial" w:cs="Arial"/>
          <w:sz w:val="20"/>
          <w:szCs w:val="20"/>
        </w:rPr>
        <w:t>n</w:t>
      </w:r>
      <w:r w:rsidR="00081E4B" w:rsidRPr="00F35F88">
        <w:rPr>
          <w:rFonts w:ascii="Arial" w:hAnsi="Arial" w:cs="Arial"/>
          <w:sz w:val="20"/>
          <w:szCs w:val="20"/>
        </w:rPr>
        <w:t xml:space="preserve"> responder a los riesgos de corrupción, mediante el mismo</w:t>
      </w:r>
      <w:r w:rsidRPr="00F35F88">
        <w:rPr>
          <w:rFonts w:ascii="Arial" w:hAnsi="Arial" w:cs="Arial"/>
          <w:sz w:val="20"/>
          <w:szCs w:val="20"/>
        </w:rPr>
        <w:t xml:space="preserve"> </w:t>
      </w:r>
      <w:r w:rsidR="00081E4B" w:rsidRPr="00F35F88">
        <w:rPr>
          <w:rFonts w:ascii="Arial" w:hAnsi="Arial" w:cs="Arial"/>
          <w:sz w:val="20"/>
          <w:szCs w:val="20"/>
        </w:rPr>
        <w:t>proceso de respuesta general y acciones específicas para atender todos los riesgos</w:t>
      </w:r>
      <w:r w:rsidRPr="00F35F88">
        <w:rPr>
          <w:rFonts w:ascii="Arial" w:hAnsi="Arial" w:cs="Arial"/>
          <w:sz w:val="20"/>
          <w:szCs w:val="20"/>
        </w:rPr>
        <w:t xml:space="preserve"> </w:t>
      </w:r>
      <w:r w:rsidR="00081E4B" w:rsidRPr="00F35F88">
        <w:rPr>
          <w:rFonts w:ascii="Arial" w:hAnsi="Arial" w:cs="Arial"/>
          <w:sz w:val="20"/>
          <w:szCs w:val="20"/>
        </w:rPr>
        <w:t>institucionales analizados. Esto posibilita la implementación de controles anticorrupción</w:t>
      </w:r>
      <w:r w:rsidRPr="00F35F88">
        <w:rPr>
          <w:rFonts w:ascii="Arial" w:hAnsi="Arial" w:cs="Arial"/>
          <w:sz w:val="20"/>
          <w:szCs w:val="20"/>
        </w:rPr>
        <w:t xml:space="preserve"> </w:t>
      </w:r>
      <w:r w:rsidR="00081E4B" w:rsidRPr="00F35F88">
        <w:rPr>
          <w:rFonts w:ascii="Arial" w:hAnsi="Arial" w:cs="Arial"/>
          <w:sz w:val="20"/>
          <w:szCs w:val="20"/>
        </w:rPr>
        <w:t xml:space="preserve">en </w:t>
      </w:r>
      <w:r w:rsidR="00D62560" w:rsidRPr="00F35F88">
        <w:rPr>
          <w:rFonts w:ascii="Arial" w:hAnsi="Arial" w:cs="Arial"/>
          <w:sz w:val="20"/>
          <w:szCs w:val="20"/>
        </w:rPr>
        <w:t xml:space="preserve">el </w:t>
      </w:r>
      <w:r w:rsidR="00695F78">
        <w:rPr>
          <w:rFonts w:ascii="Arial" w:hAnsi="Arial" w:cs="Arial"/>
          <w:sz w:val="20"/>
          <w:szCs w:val="20"/>
        </w:rPr>
        <w:t>M</w:t>
      </w:r>
      <w:r w:rsidR="00D62560" w:rsidRPr="00F35F88">
        <w:rPr>
          <w:rFonts w:ascii="Arial" w:hAnsi="Arial" w:cs="Arial"/>
          <w:sz w:val="20"/>
          <w:szCs w:val="20"/>
        </w:rPr>
        <w:t>unicipio</w:t>
      </w:r>
      <w:r w:rsidR="00081E4B" w:rsidRPr="00F35F88">
        <w:rPr>
          <w:rFonts w:ascii="Arial" w:hAnsi="Arial" w:cs="Arial"/>
          <w:sz w:val="20"/>
          <w:szCs w:val="20"/>
        </w:rPr>
        <w:t>. Dichos controles pueden incluir la reorganización de ciertas operaciones</w:t>
      </w:r>
      <w:r w:rsidRPr="00F35F88">
        <w:rPr>
          <w:rFonts w:ascii="Arial" w:hAnsi="Arial" w:cs="Arial"/>
          <w:sz w:val="20"/>
          <w:szCs w:val="20"/>
        </w:rPr>
        <w:t xml:space="preserve"> </w:t>
      </w:r>
      <w:r w:rsidR="00081E4B" w:rsidRPr="00F35F88">
        <w:rPr>
          <w:rFonts w:ascii="Arial" w:hAnsi="Arial" w:cs="Arial"/>
          <w:sz w:val="20"/>
          <w:szCs w:val="20"/>
        </w:rPr>
        <w:t>y la reasignación de puestos entre el personal para mejorar la segregación de funciones.</w:t>
      </w:r>
      <w:r w:rsidR="00E66C46">
        <w:rPr>
          <w:rFonts w:ascii="Arial" w:hAnsi="Arial" w:cs="Arial"/>
          <w:sz w:val="20"/>
          <w:szCs w:val="20"/>
        </w:rPr>
        <w:t xml:space="preserve"> </w:t>
      </w:r>
      <w:r w:rsidR="00E66C46" w:rsidRPr="00E66C46">
        <w:rPr>
          <w:rFonts w:ascii="Arial" w:hAnsi="Arial" w:cs="Arial"/>
          <w:sz w:val="20"/>
          <w:szCs w:val="20"/>
        </w:rPr>
        <w:t>Además de responder a los riesgos de corrupción, abuso,</w:t>
      </w:r>
      <w:r w:rsidR="00E66C46">
        <w:rPr>
          <w:rFonts w:ascii="Arial" w:hAnsi="Arial" w:cs="Arial"/>
          <w:sz w:val="20"/>
          <w:szCs w:val="20"/>
        </w:rPr>
        <w:t xml:space="preserve"> </w:t>
      </w:r>
      <w:r w:rsidR="00E66C46" w:rsidRPr="00E66C46">
        <w:rPr>
          <w:rFonts w:ascii="Arial" w:hAnsi="Arial" w:cs="Arial"/>
          <w:sz w:val="20"/>
          <w:szCs w:val="20"/>
        </w:rPr>
        <w:t xml:space="preserve">desperdicio y otras irregularidades, </w:t>
      </w:r>
      <w:r w:rsidR="00E66C46">
        <w:rPr>
          <w:rFonts w:ascii="Arial" w:hAnsi="Arial" w:cs="Arial"/>
          <w:sz w:val="20"/>
          <w:szCs w:val="20"/>
        </w:rPr>
        <w:t>los Titulares de las Áreas deben</w:t>
      </w:r>
      <w:r w:rsidR="00E66C46" w:rsidRPr="00E66C46">
        <w:rPr>
          <w:rFonts w:ascii="Arial" w:hAnsi="Arial" w:cs="Arial"/>
          <w:sz w:val="20"/>
          <w:szCs w:val="20"/>
        </w:rPr>
        <w:t xml:space="preserve"> desarrollar respuestas más avanzadas para</w:t>
      </w:r>
      <w:r w:rsidR="00E66C46">
        <w:rPr>
          <w:rFonts w:ascii="Arial" w:hAnsi="Arial" w:cs="Arial"/>
          <w:sz w:val="20"/>
          <w:szCs w:val="20"/>
        </w:rPr>
        <w:t xml:space="preserve"> </w:t>
      </w:r>
      <w:r w:rsidR="00E66C46" w:rsidRPr="00E66C46">
        <w:rPr>
          <w:rFonts w:ascii="Arial" w:hAnsi="Arial" w:cs="Arial"/>
          <w:sz w:val="20"/>
          <w:szCs w:val="20"/>
        </w:rPr>
        <w:t xml:space="preserve">identificar los riesgos relativos a que </w:t>
      </w:r>
      <w:r w:rsidR="00E66C46">
        <w:rPr>
          <w:rFonts w:ascii="Arial" w:hAnsi="Arial" w:cs="Arial"/>
          <w:sz w:val="20"/>
          <w:szCs w:val="20"/>
        </w:rPr>
        <w:t xml:space="preserve">el </w:t>
      </w:r>
      <w:proofErr w:type="gramStart"/>
      <w:r w:rsidR="00E66C46">
        <w:rPr>
          <w:rFonts w:ascii="Arial" w:hAnsi="Arial" w:cs="Arial"/>
          <w:sz w:val="20"/>
          <w:szCs w:val="20"/>
        </w:rPr>
        <w:t>Presidente</w:t>
      </w:r>
      <w:proofErr w:type="gramEnd"/>
      <w:r w:rsidR="00E66C46">
        <w:rPr>
          <w:rFonts w:ascii="Arial" w:hAnsi="Arial" w:cs="Arial"/>
          <w:sz w:val="20"/>
          <w:szCs w:val="20"/>
        </w:rPr>
        <w:t xml:space="preserve"> Municipal</w:t>
      </w:r>
      <w:r w:rsidR="00E66C46" w:rsidRPr="00E66C46">
        <w:rPr>
          <w:rFonts w:ascii="Arial" w:hAnsi="Arial" w:cs="Arial"/>
          <w:sz w:val="20"/>
          <w:szCs w:val="20"/>
        </w:rPr>
        <w:t xml:space="preserve"> y </w:t>
      </w:r>
      <w:r w:rsidR="00E66C46">
        <w:rPr>
          <w:rFonts w:ascii="Arial" w:hAnsi="Arial" w:cs="Arial"/>
          <w:sz w:val="20"/>
          <w:szCs w:val="20"/>
        </w:rPr>
        <w:t>los Titulares de las Áreas</w:t>
      </w:r>
      <w:r w:rsidR="00E66C46" w:rsidRPr="00E66C46">
        <w:rPr>
          <w:rFonts w:ascii="Arial" w:hAnsi="Arial" w:cs="Arial"/>
          <w:sz w:val="20"/>
          <w:szCs w:val="20"/>
        </w:rPr>
        <w:t xml:space="preserve"> omitan los controles.</w:t>
      </w:r>
      <w:r w:rsidR="00E66C46">
        <w:rPr>
          <w:rFonts w:ascii="Arial" w:hAnsi="Arial" w:cs="Arial"/>
          <w:sz w:val="20"/>
          <w:szCs w:val="20"/>
        </w:rPr>
        <w:t xml:space="preserve"> </w:t>
      </w:r>
      <w:r w:rsidR="00E66C46" w:rsidRPr="00E66C46">
        <w:rPr>
          <w:rFonts w:ascii="Arial" w:hAnsi="Arial" w:cs="Arial"/>
          <w:sz w:val="20"/>
          <w:szCs w:val="20"/>
        </w:rPr>
        <w:t>Adicionalmente, cuando la corrupción, abuso, desperdicio u otras irregularidades han sido detectados, es</w:t>
      </w:r>
      <w:r w:rsidR="00E66C46">
        <w:rPr>
          <w:rFonts w:ascii="Arial" w:hAnsi="Arial" w:cs="Arial"/>
          <w:sz w:val="20"/>
          <w:szCs w:val="20"/>
        </w:rPr>
        <w:t xml:space="preserve"> </w:t>
      </w:r>
      <w:r w:rsidR="00E66C46" w:rsidRPr="00E66C46">
        <w:rPr>
          <w:rFonts w:ascii="Arial" w:hAnsi="Arial" w:cs="Arial"/>
          <w:sz w:val="20"/>
          <w:szCs w:val="20"/>
        </w:rPr>
        <w:t>necesario revisar el proceso de administración de riesgo</w:t>
      </w:r>
      <w:r w:rsidR="00E66C46">
        <w:rPr>
          <w:rFonts w:ascii="Arial" w:hAnsi="Arial" w:cs="Arial"/>
          <w:sz w:val="20"/>
          <w:szCs w:val="20"/>
        </w:rPr>
        <w:t>s.</w:t>
      </w:r>
    </w:p>
    <w:p w14:paraId="2410A833" w14:textId="4ECE6ECE" w:rsidR="004F32E9" w:rsidRPr="00F35F88" w:rsidRDefault="004F32E9" w:rsidP="004F32E9">
      <w:pPr>
        <w:jc w:val="both"/>
        <w:rPr>
          <w:rFonts w:ascii="Arial" w:hAnsi="Arial" w:cs="Arial"/>
          <w:sz w:val="20"/>
          <w:szCs w:val="20"/>
        </w:rPr>
      </w:pPr>
      <w:r w:rsidRPr="00F35F88">
        <w:rPr>
          <w:rFonts w:ascii="Arial" w:hAnsi="Arial" w:cs="Arial"/>
          <w:b/>
          <w:bCs/>
          <w:sz w:val="20"/>
          <w:szCs w:val="20"/>
        </w:rPr>
        <w:t>IV. Identificar, analizar y responder al cambio</w:t>
      </w:r>
      <w:r w:rsidRPr="00F35F88">
        <w:rPr>
          <w:rFonts w:ascii="Arial" w:hAnsi="Arial" w:cs="Arial"/>
          <w:sz w:val="20"/>
          <w:szCs w:val="20"/>
        </w:rPr>
        <w:t>. Los Titulares de las Áreas deben identificar, analizar y responder a los cambios internos y externos que puedan impactar el control interno, ya que pueden generar que los controles se vuelvan ineficaces o insuficientes para alcanzar los objetivos institucionales y/o surgir nuevos riesgos.</w:t>
      </w:r>
    </w:p>
    <w:p w14:paraId="1C39A90F" w14:textId="6D6696DF" w:rsidR="00E2177D" w:rsidRPr="00F35F88" w:rsidRDefault="004F32E9" w:rsidP="004F32E9">
      <w:pPr>
        <w:jc w:val="both"/>
        <w:rPr>
          <w:rFonts w:ascii="Arial" w:hAnsi="Arial" w:cs="Arial"/>
          <w:sz w:val="20"/>
          <w:szCs w:val="20"/>
        </w:rPr>
      </w:pPr>
      <w:r w:rsidRPr="00F35F88">
        <w:rPr>
          <w:rFonts w:ascii="Arial" w:hAnsi="Arial" w:cs="Arial"/>
          <w:sz w:val="20"/>
          <w:szCs w:val="20"/>
        </w:rPr>
        <w:t>Los cambios internos incluyen modificaciones a los programas o actividades institucionales, la</w:t>
      </w:r>
      <w:r w:rsidR="00222D39" w:rsidRPr="00F35F88">
        <w:rPr>
          <w:rFonts w:ascii="Arial" w:hAnsi="Arial" w:cs="Arial"/>
          <w:sz w:val="20"/>
          <w:szCs w:val="20"/>
        </w:rPr>
        <w:t xml:space="preserve"> </w:t>
      </w:r>
      <w:r w:rsidRPr="00F35F88">
        <w:rPr>
          <w:rFonts w:ascii="Arial" w:hAnsi="Arial" w:cs="Arial"/>
          <w:sz w:val="20"/>
          <w:szCs w:val="20"/>
        </w:rPr>
        <w:t>función de supervisión, la estructura organizacional, el personal y la tecnología. Los cambios</w:t>
      </w:r>
      <w:r w:rsidR="00222D39" w:rsidRPr="00F35F88">
        <w:rPr>
          <w:rFonts w:ascii="Arial" w:hAnsi="Arial" w:cs="Arial"/>
          <w:sz w:val="20"/>
          <w:szCs w:val="20"/>
        </w:rPr>
        <w:t xml:space="preserve"> </w:t>
      </w:r>
      <w:r w:rsidRPr="00F35F88">
        <w:rPr>
          <w:rFonts w:ascii="Arial" w:hAnsi="Arial" w:cs="Arial"/>
          <w:sz w:val="20"/>
          <w:szCs w:val="20"/>
        </w:rPr>
        <w:t>externos refieren al entorno gubernamental, económico, tecnológico, legal, regulatorio y físico. Los</w:t>
      </w:r>
      <w:r w:rsidR="00222D39" w:rsidRPr="00F35F88">
        <w:rPr>
          <w:rFonts w:ascii="Arial" w:hAnsi="Arial" w:cs="Arial"/>
          <w:sz w:val="20"/>
          <w:szCs w:val="20"/>
        </w:rPr>
        <w:t xml:space="preserve"> </w:t>
      </w:r>
      <w:r w:rsidRPr="00F35F88">
        <w:rPr>
          <w:rFonts w:ascii="Arial" w:hAnsi="Arial" w:cs="Arial"/>
          <w:sz w:val="20"/>
          <w:szCs w:val="20"/>
        </w:rPr>
        <w:t xml:space="preserve">cambios significativos identificados deben ser comunicados al personal adecuado </w:t>
      </w:r>
      <w:r w:rsidR="00D62560" w:rsidRPr="00F35F88">
        <w:rPr>
          <w:rFonts w:ascii="Arial" w:hAnsi="Arial" w:cs="Arial"/>
          <w:sz w:val="20"/>
          <w:szCs w:val="20"/>
        </w:rPr>
        <w:t xml:space="preserve">del </w:t>
      </w:r>
      <w:r w:rsidR="00695F78">
        <w:rPr>
          <w:rFonts w:ascii="Arial" w:hAnsi="Arial" w:cs="Arial"/>
          <w:sz w:val="20"/>
          <w:szCs w:val="20"/>
        </w:rPr>
        <w:t>M</w:t>
      </w:r>
      <w:r w:rsidR="00D62560" w:rsidRPr="00F35F88">
        <w:rPr>
          <w:rFonts w:ascii="Arial" w:hAnsi="Arial" w:cs="Arial"/>
          <w:sz w:val="20"/>
          <w:szCs w:val="20"/>
        </w:rPr>
        <w:t>unicipio</w:t>
      </w:r>
      <w:r w:rsidR="00222D39" w:rsidRPr="00F35F88">
        <w:rPr>
          <w:rFonts w:ascii="Arial" w:hAnsi="Arial" w:cs="Arial"/>
          <w:sz w:val="20"/>
          <w:szCs w:val="20"/>
        </w:rPr>
        <w:t xml:space="preserve"> </w:t>
      </w:r>
      <w:r w:rsidRPr="00F35F88">
        <w:rPr>
          <w:rFonts w:ascii="Arial" w:hAnsi="Arial" w:cs="Arial"/>
          <w:sz w:val="20"/>
          <w:szCs w:val="20"/>
        </w:rPr>
        <w:t>mediante las líneas de reporte y autoridad establecidas.</w:t>
      </w:r>
    </w:p>
    <w:p w14:paraId="190B7D63" w14:textId="58F62914" w:rsidR="00081E4B" w:rsidRPr="00F35F88" w:rsidRDefault="009C1F6E" w:rsidP="009C1F6E">
      <w:pPr>
        <w:jc w:val="both"/>
        <w:rPr>
          <w:rFonts w:ascii="Arial" w:hAnsi="Arial" w:cs="Arial"/>
          <w:i/>
          <w:iCs/>
          <w:sz w:val="20"/>
          <w:szCs w:val="20"/>
        </w:rPr>
      </w:pPr>
      <w:r w:rsidRPr="00F35F88">
        <w:rPr>
          <w:rFonts w:ascii="Arial" w:hAnsi="Arial" w:cs="Arial"/>
          <w:i/>
          <w:iCs/>
          <w:sz w:val="20"/>
          <w:szCs w:val="20"/>
        </w:rPr>
        <w:t>Identificación del Cambio</w:t>
      </w:r>
    </w:p>
    <w:p w14:paraId="7692C84B" w14:textId="0458828A" w:rsidR="009C1F6E" w:rsidRPr="00F35F88" w:rsidRDefault="009C1F6E" w:rsidP="00D0187A">
      <w:pPr>
        <w:ind w:left="426" w:hanging="426"/>
        <w:jc w:val="both"/>
        <w:rPr>
          <w:rFonts w:ascii="Arial" w:hAnsi="Arial" w:cs="Arial"/>
          <w:sz w:val="20"/>
          <w:szCs w:val="20"/>
        </w:rPr>
      </w:pPr>
      <w:r w:rsidRPr="00F35F88">
        <w:rPr>
          <w:rFonts w:ascii="Arial" w:hAnsi="Arial" w:cs="Arial"/>
          <w:b/>
          <w:bCs/>
          <w:sz w:val="20"/>
          <w:szCs w:val="20"/>
        </w:rPr>
        <w:t>4.01</w:t>
      </w:r>
      <w:r w:rsidRPr="00F35F88">
        <w:rPr>
          <w:rFonts w:ascii="Arial" w:hAnsi="Arial" w:cs="Arial"/>
          <w:sz w:val="20"/>
          <w:szCs w:val="20"/>
        </w:rPr>
        <w:t>. En la administración de riesgos o un proceso similar, los Titulares de las Áreas deben identificar cambios que puedan impactar significativamente al control interno. La identificación, análisis y respuesta al cambio es parte del proceso regular de administración de riesgos.</w:t>
      </w:r>
      <w:r w:rsidR="006F70E0">
        <w:rPr>
          <w:rFonts w:ascii="Arial" w:hAnsi="Arial" w:cs="Arial"/>
          <w:sz w:val="20"/>
          <w:szCs w:val="20"/>
        </w:rPr>
        <w:t xml:space="preserve"> </w:t>
      </w:r>
      <w:r w:rsidR="006F70E0" w:rsidRPr="006F70E0">
        <w:rPr>
          <w:rFonts w:ascii="Arial" w:hAnsi="Arial" w:cs="Arial"/>
          <w:sz w:val="20"/>
          <w:szCs w:val="20"/>
        </w:rPr>
        <w:t>Sin embargo, el cambio debe ser discutido de manera separada, porque es crítico para un Control Interno</w:t>
      </w:r>
      <w:r w:rsidR="00E4429A">
        <w:rPr>
          <w:rFonts w:ascii="Arial" w:hAnsi="Arial" w:cs="Arial"/>
          <w:sz w:val="20"/>
          <w:szCs w:val="20"/>
        </w:rPr>
        <w:t xml:space="preserve"> </w:t>
      </w:r>
      <w:r w:rsidR="006F70E0" w:rsidRPr="006F70E0">
        <w:rPr>
          <w:rFonts w:ascii="Arial" w:hAnsi="Arial" w:cs="Arial"/>
          <w:sz w:val="20"/>
          <w:szCs w:val="20"/>
        </w:rPr>
        <w:t>apropiado y eficaz, y puede ser usualmente pasado por alto o tratado inadecuadamente en el curso normal</w:t>
      </w:r>
      <w:r w:rsidR="00E4429A">
        <w:rPr>
          <w:rFonts w:ascii="Arial" w:hAnsi="Arial" w:cs="Arial"/>
          <w:sz w:val="20"/>
          <w:szCs w:val="20"/>
        </w:rPr>
        <w:t xml:space="preserve"> </w:t>
      </w:r>
      <w:r w:rsidR="006F70E0" w:rsidRPr="006F70E0">
        <w:rPr>
          <w:rFonts w:ascii="Arial" w:hAnsi="Arial" w:cs="Arial"/>
          <w:sz w:val="20"/>
          <w:szCs w:val="20"/>
        </w:rPr>
        <w:t>de las operaciones</w:t>
      </w:r>
    </w:p>
    <w:p w14:paraId="279D7015" w14:textId="68D70092" w:rsidR="009C1F6E" w:rsidRPr="00F35F88" w:rsidRDefault="009C1F6E" w:rsidP="001F10DF">
      <w:pPr>
        <w:ind w:left="426" w:hanging="426"/>
        <w:jc w:val="both"/>
        <w:rPr>
          <w:rFonts w:ascii="Arial" w:hAnsi="Arial" w:cs="Arial"/>
          <w:sz w:val="20"/>
          <w:szCs w:val="20"/>
        </w:rPr>
      </w:pPr>
      <w:r w:rsidRPr="00F35F88">
        <w:rPr>
          <w:rFonts w:ascii="Arial" w:hAnsi="Arial" w:cs="Arial"/>
          <w:b/>
          <w:bCs/>
          <w:sz w:val="20"/>
          <w:szCs w:val="20"/>
        </w:rPr>
        <w:t>4.02</w:t>
      </w:r>
      <w:r w:rsidRPr="00F35F88">
        <w:rPr>
          <w:rFonts w:ascii="Arial" w:hAnsi="Arial" w:cs="Arial"/>
          <w:sz w:val="20"/>
          <w:szCs w:val="20"/>
        </w:rPr>
        <w:t>. Los Titulares de las Áreas deben prevenir y planear acciones ante cambios significativos en las condiciones internas (modificaciones a los programas o actividades institucionales, la función de supervisión, la estructura organizacional, el personal y la tecnología) y externas (cambios en los entornos gubernamentales, económicos, tecnológicos, legales, regulatorios y físicos).</w:t>
      </w:r>
      <w:r w:rsidR="001826BA">
        <w:rPr>
          <w:rFonts w:ascii="Arial" w:hAnsi="Arial" w:cs="Arial"/>
          <w:sz w:val="20"/>
          <w:szCs w:val="20"/>
        </w:rPr>
        <w:t xml:space="preserve"> </w:t>
      </w:r>
      <w:r w:rsidR="001826BA" w:rsidRPr="001826BA">
        <w:rPr>
          <w:rFonts w:ascii="Arial" w:hAnsi="Arial" w:cs="Arial"/>
          <w:sz w:val="20"/>
          <w:szCs w:val="20"/>
        </w:rPr>
        <w:t>Los</w:t>
      </w:r>
      <w:r w:rsidR="001826BA">
        <w:rPr>
          <w:rFonts w:ascii="Arial" w:hAnsi="Arial" w:cs="Arial"/>
          <w:sz w:val="20"/>
          <w:szCs w:val="20"/>
        </w:rPr>
        <w:t xml:space="preserve"> </w:t>
      </w:r>
      <w:r w:rsidR="001826BA" w:rsidRPr="001826BA">
        <w:rPr>
          <w:rFonts w:ascii="Arial" w:hAnsi="Arial" w:cs="Arial"/>
          <w:sz w:val="20"/>
          <w:szCs w:val="20"/>
        </w:rPr>
        <w:t xml:space="preserve">cambios significativos identificados deben ser comunicados al personal adecuado </w:t>
      </w:r>
      <w:r w:rsidR="001826BA">
        <w:rPr>
          <w:rFonts w:ascii="Arial" w:hAnsi="Arial" w:cs="Arial"/>
          <w:sz w:val="20"/>
          <w:szCs w:val="20"/>
        </w:rPr>
        <w:t>del Municipio</w:t>
      </w:r>
      <w:r w:rsidR="001826BA" w:rsidRPr="001826BA">
        <w:rPr>
          <w:rFonts w:ascii="Arial" w:hAnsi="Arial" w:cs="Arial"/>
          <w:sz w:val="20"/>
          <w:szCs w:val="20"/>
        </w:rPr>
        <w:t xml:space="preserve"> mediante</w:t>
      </w:r>
      <w:r w:rsidR="001826BA">
        <w:rPr>
          <w:rFonts w:ascii="Arial" w:hAnsi="Arial" w:cs="Arial"/>
          <w:sz w:val="20"/>
          <w:szCs w:val="20"/>
        </w:rPr>
        <w:t xml:space="preserve"> </w:t>
      </w:r>
      <w:r w:rsidR="001826BA" w:rsidRPr="001826BA">
        <w:rPr>
          <w:rFonts w:ascii="Arial" w:hAnsi="Arial" w:cs="Arial"/>
          <w:sz w:val="20"/>
          <w:szCs w:val="20"/>
        </w:rPr>
        <w:t>las líneas de reporte y autoridad establecidas.</w:t>
      </w:r>
    </w:p>
    <w:p w14:paraId="5DE1A580" w14:textId="77777777" w:rsidR="009C1F6E" w:rsidRPr="00F35F88" w:rsidRDefault="009C1F6E" w:rsidP="009C1F6E">
      <w:pPr>
        <w:jc w:val="both"/>
        <w:rPr>
          <w:rFonts w:ascii="Arial" w:hAnsi="Arial" w:cs="Arial"/>
          <w:i/>
          <w:iCs/>
          <w:sz w:val="20"/>
          <w:szCs w:val="20"/>
        </w:rPr>
      </w:pPr>
      <w:r w:rsidRPr="00F35F88">
        <w:rPr>
          <w:rFonts w:ascii="Arial" w:hAnsi="Arial" w:cs="Arial"/>
          <w:i/>
          <w:iCs/>
          <w:sz w:val="20"/>
          <w:szCs w:val="20"/>
        </w:rPr>
        <w:t>Análisis y Respuesta al Cambio.</w:t>
      </w:r>
    </w:p>
    <w:p w14:paraId="2285E6A3" w14:textId="7EE28E5B" w:rsidR="009C1F6E" w:rsidRPr="00F35F88" w:rsidRDefault="009C1F6E" w:rsidP="00BC48E7">
      <w:pPr>
        <w:ind w:left="426" w:hanging="426"/>
        <w:jc w:val="both"/>
        <w:rPr>
          <w:rFonts w:ascii="Arial" w:hAnsi="Arial" w:cs="Arial"/>
          <w:sz w:val="20"/>
          <w:szCs w:val="20"/>
        </w:rPr>
      </w:pPr>
      <w:r w:rsidRPr="00F35F88">
        <w:rPr>
          <w:rFonts w:ascii="Arial" w:hAnsi="Arial" w:cs="Arial"/>
          <w:b/>
          <w:bCs/>
          <w:sz w:val="20"/>
          <w:szCs w:val="20"/>
        </w:rPr>
        <w:t>4.03</w:t>
      </w:r>
      <w:r w:rsidRPr="00F35F88">
        <w:rPr>
          <w:rFonts w:ascii="Arial" w:hAnsi="Arial" w:cs="Arial"/>
          <w:sz w:val="20"/>
          <w:szCs w:val="20"/>
        </w:rPr>
        <w:t>. Los Titulares de las Áreas deben analizar y responder a los cambios identificados y a los riesgos asociados con éstos, con el propósito de mantener un control interno apropiado.</w:t>
      </w:r>
      <w:r w:rsidR="001544AA">
        <w:rPr>
          <w:rFonts w:ascii="Arial" w:hAnsi="Arial" w:cs="Arial"/>
          <w:sz w:val="20"/>
          <w:szCs w:val="20"/>
        </w:rPr>
        <w:t xml:space="preserve"> </w:t>
      </w:r>
      <w:r w:rsidR="001544AA" w:rsidRPr="001544AA">
        <w:rPr>
          <w:rFonts w:ascii="Arial" w:hAnsi="Arial" w:cs="Arial"/>
          <w:sz w:val="20"/>
          <w:szCs w:val="20"/>
        </w:rPr>
        <w:t xml:space="preserve">Los cambios en las condiciones que afectan </w:t>
      </w:r>
      <w:r w:rsidR="00FF038F">
        <w:rPr>
          <w:rFonts w:ascii="Arial" w:hAnsi="Arial" w:cs="Arial"/>
          <w:sz w:val="20"/>
          <w:szCs w:val="20"/>
        </w:rPr>
        <w:t>a la Administración Pública Municipal</w:t>
      </w:r>
      <w:r w:rsidR="001544AA" w:rsidRPr="001544AA">
        <w:rPr>
          <w:rFonts w:ascii="Arial" w:hAnsi="Arial" w:cs="Arial"/>
          <w:sz w:val="20"/>
          <w:szCs w:val="20"/>
        </w:rPr>
        <w:t xml:space="preserve"> y su ambiente usualmente requieren cambios en</w:t>
      </w:r>
      <w:r w:rsidR="001544AA">
        <w:rPr>
          <w:rFonts w:ascii="Arial" w:hAnsi="Arial" w:cs="Arial"/>
          <w:sz w:val="20"/>
          <w:szCs w:val="20"/>
        </w:rPr>
        <w:t xml:space="preserve"> </w:t>
      </w:r>
      <w:r w:rsidR="001544AA" w:rsidRPr="001544AA">
        <w:rPr>
          <w:rFonts w:ascii="Arial" w:hAnsi="Arial" w:cs="Arial"/>
          <w:sz w:val="20"/>
          <w:szCs w:val="20"/>
        </w:rPr>
        <w:t>el Control Interno, ya que pueden generar que los controles se vuelvan ineficaces o insuficientes para</w:t>
      </w:r>
      <w:r w:rsidR="001544AA">
        <w:rPr>
          <w:rFonts w:ascii="Arial" w:hAnsi="Arial" w:cs="Arial"/>
          <w:sz w:val="20"/>
          <w:szCs w:val="20"/>
        </w:rPr>
        <w:t xml:space="preserve"> </w:t>
      </w:r>
      <w:r w:rsidR="001544AA" w:rsidRPr="001544AA">
        <w:rPr>
          <w:rFonts w:ascii="Arial" w:hAnsi="Arial" w:cs="Arial"/>
          <w:sz w:val="20"/>
          <w:szCs w:val="20"/>
        </w:rPr>
        <w:t xml:space="preserve">alcanzar los objetivos institucionales. </w:t>
      </w:r>
      <w:r w:rsidR="001544AA">
        <w:rPr>
          <w:rFonts w:ascii="Arial" w:hAnsi="Arial" w:cs="Arial"/>
          <w:sz w:val="20"/>
          <w:szCs w:val="20"/>
        </w:rPr>
        <w:t>Los Titulares de las Áreas</w:t>
      </w:r>
      <w:r w:rsidR="001544AA" w:rsidRPr="001544AA">
        <w:rPr>
          <w:rFonts w:ascii="Arial" w:hAnsi="Arial" w:cs="Arial"/>
          <w:sz w:val="20"/>
          <w:szCs w:val="20"/>
        </w:rPr>
        <w:t xml:space="preserve"> debe</w:t>
      </w:r>
      <w:r w:rsidR="001544AA">
        <w:rPr>
          <w:rFonts w:ascii="Arial" w:hAnsi="Arial" w:cs="Arial"/>
          <w:sz w:val="20"/>
          <w:szCs w:val="20"/>
        </w:rPr>
        <w:t>n</w:t>
      </w:r>
      <w:r w:rsidR="001544AA" w:rsidRPr="001544AA">
        <w:rPr>
          <w:rFonts w:ascii="Arial" w:hAnsi="Arial" w:cs="Arial"/>
          <w:sz w:val="20"/>
          <w:szCs w:val="20"/>
        </w:rPr>
        <w:t xml:space="preserve"> analizar y responder oportunamente al efecto</w:t>
      </w:r>
      <w:r w:rsidR="001544AA">
        <w:rPr>
          <w:rFonts w:ascii="Arial" w:hAnsi="Arial" w:cs="Arial"/>
          <w:sz w:val="20"/>
          <w:szCs w:val="20"/>
        </w:rPr>
        <w:t xml:space="preserve"> </w:t>
      </w:r>
      <w:r w:rsidR="001544AA" w:rsidRPr="001544AA">
        <w:rPr>
          <w:rFonts w:ascii="Arial" w:hAnsi="Arial" w:cs="Arial"/>
          <w:sz w:val="20"/>
          <w:szCs w:val="20"/>
        </w:rPr>
        <w:t>de los cambios identificados en el Control Interno, mediante su revisión oportuna para asegurar que es</w:t>
      </w:r>
      <w:r w:rsidR="001544AA">
        <w:rPr>
          <w:rFonts w:ascii="Arial" w:hAnsi="Arial" w:cs="Arial"/>
          <w:sz w:val="20"/>
          <w:szCs w:val="20"/>
        </w:rPr>
        <w:t xml:space="preserve"> </w:t>
      </w:r>
      <w:r w:rsidR="001544AA" w:rsidRPr="001544AA">
        <w:rPr>
          <w:rFonts w:ascii="Arial" w:hAnsi="Arial" w:cs="Arial"/>
          <w:sz w:val="20"/>
          <w:szCs w:val="20"/>
        </w:rPr>
        <w:t>apropiado y eficaz.</w:t>
      </w:r>
    </w:p>
    <w:p w14:paraId="74539860" w14:textId="1DCF3664" w:rsidR="009C1F6E" w:rsidRPr="00F35F88" w:rsidRDefault="009C1F6E" w:rsidP="00844666">
      <w:pPr>
        <w:ind w:left="426" w:hanging="426"/>
        <w:jc w:val="both"/>
        <w:rPr>
          <w:rFonts w:ascii="Arial" w:hAnsi="Arial" w:cs="Arial"/>
          <w:sz w:val="20"/>
          <w:szCs w:val="20"/>
        </w:rPr>
      </w:pPr>
      <w:r w:rsidRPr="00F35F88">
        <w:rPr>
          <w:rFonts w:ascii="Arial" w:hAnsi="Arial" w:cs="Arial"/>
          <w:b/>
          <w:bCs/>
          <w:sz w:val="20"/>
          <w:szCs w:val="20"/>
        </w:rPr>
        <w:t>4.04</w:t>
      </w:r>
      <w:r w:rsidRPr="00F35F88">
        <w:rPr>
          <w:rFonts w:ascii="Arial" w:hAnsi="Arial" w:cs="Arial"/>
          <w:sz w:val="20"/>
          <w:szCs w:val="20"/>
        </w:rPr>
        <w:t>. Las condiciones cambiantes usualmente generan nuevos riesgos o cambios a los riesgos existentes, los cuales deben ser evaluados para identificar, analizar y responder a cualquiera de éstos.</w:t>
      </w:r>
      <w:r w:rsidR="00844666">
        <w:rPr>
          <w:rFonts w:ascii="Arial" w:hAnsi="Arial" w:cs="Arial"/>
          <w:sz w:val="20"/>
          <w:szCs w:val="20"/>
        </w:rPr>
        <w:t xml:space="preserve"> L</w:t>
      </w:r>
      <w:r w:rsidR="00844666" w:rsidRPr="00844666">
        <w:rPr>
          <w:rFonts w:ascii="Arial" w:hAnsi="Arial" w:cs="Arial"/>
          <w:sz w:val="20"/>
          <w:szCs w:val="20"/>
        </w:rPr>
        <w:t>os riesgos existentes podrían requerir una evaluación más</w:t>
      </w:r>
      <w:r w:rsidR="00844666">
        <w:rPr>
          <w:rFonts w:ascii="Arial" w:hAnsi="Arial" w:cs="Arial"/>
          <w:sz w:val="20"/>
          <w:szCs w:val="20"/>
        </w:rPr>
        <w:t xml:space="preserve"> </w:t>
      </w:r>
      <w:r w:rsidR="00844666" w:rsidRPr="00844666">
        <w:rPr>
          <w:rFonts w:ascii="Arial" w:hAnsi="Arial" w:cs="Arial"/>
          <w:sz w:val="20"/>
          <w:szCs w:val="20"/>
        </w:rPr>
        <w:t>profunda, para determinar si las tolerancias y las respuestas al riesgo definidas previamente a los cambios</w:t>
      </w:r>
      <w:r w:rsidR="00844666">
        <w:rPr>
          <w:rFonts w:ascii="Arial" w:hAnsi="Arial" w:cs="Arial"/>
          <w:sz w:val="20"/>
          <w:szCs w:val="20"/>
        </w:rPr>
        <w:t xml:space="preserve"> </w:t>
      </w:r>
      <w:r w:rsidR="00844666" w:rsidRPr="00844666">
        <w:rPr>
          <w:rFonts w:ascii="Arial" w:hAnsi="Arial" w:cs="Arial"/>
          <w:sz w:val="20"/>
          <w:szCs w:val="20"/>
        </w:rPr>
        <w:t>necesitan ser replanteadas</w:t>
      </w:r>
      <w:r w:rsidR="00844666">
        <w:rPr>
          <w:rFonts w:ascii="Arial" w:hAnsi="Arial" w:cs="Arial"/>
          <w:sz w:val="20"/>
          <w:szCs w:val="20"/>
        </w:rPr>
        <w:t>.</w:t>
      </w:r>
    </w:p>
    <w:p w14:paraId="1F4A2D6E" w14:textId="6CF81B34" w:rsidR="00DB4465" w:rsidRPr="00F35F88" w:rsidRDefault="00DB4465" w:rsidP="00DB4465">
      <w:pPr>
        <w:jc w:val="both"/>
        <w:rPr>
          <w:rFonts w:ascii="Arial" w:hAnsi="Arial" w:cs="Arial"/>
          <w:sz w:val="20"/>
          <w:szCs w:val="20"/>
        </w:rPr>
      </w:pPr>
      <w:r w:rsidRPr="00F35F88">
        <w:rPr>
          <w:rFonts w:ascii="Arial" w:hAnsi="Arial" w:cs="Arial"/>
          <w:b/>
          <w:bCs/>
          <w:sz w:val="20"/>
          <w:szCs w:val="20"/>
        </w:rPr>
        <w:lastRenderedPageBreak/>
        <w:t xml:space="preserve">Artículo </w:t>
      </w:r>
      <w:r w:rsidR="0017012B">
        <w:rPr>
          <w:rFonts w:ascii="Arial" w:hAnsi="Arial" w:cs="Arial"/>
          <w:b/>
          <w:bCs/>
          <w:sz w:val="20"/>
          <w:szCs w:val="20"/>
        </w:rPr>
        <w:t>28</w:t>
      </w:r>
      <w:r w:rsidRPr="00F35F88">
        <w:rPr>
          <w:rFonts w:ascii="Arial" w:hAnsi="Arial" w:cs="Arial"/>
          <w:sz w:val="20"/>
          <w:szCs w:val="20"/>
        </w:rPr>
        <w:t>. Los planes, reglamentos, manuales, lineamientos, guías, políticas, protocolos, programas, acciones o procedimientos, entre otros, mínimos indispensables para cumplir con los principios y elementos de control de la Segunda Norma de Administración de Riesgos y que se deben encontrar formalizados, siendo estos enunciativos más no limitativos, son los siguientes:</w:t>
      </w:r>
    </w:p>
    <w:p w14:paraId="58C71E9F" w14:textId="1F7EB2DE" w:rsidR="00835DAB" w:rsidRPr="00F35F88" w:rsidRDefault="000E231F" w:rsidP="000E231F">
      <w:pPr>
        <w:jc w:val="both"/>
        <w:rPr>
          <w:rFonts w:ascii="Arial" w:hAnsi="Arial" w:cs="Arial"/>
          <w:sz w:val="20"/>
          <w:szCs w:val="20"/>
        </w:rPr>
      </w:pPr>
      <w:r w:rsidRPr="00F35F88">
        <w:rPr>
          <w:rFonts w:ascii="Arial" w:hAnsi="Arial" w:cs="Arial"/>
          <w:b/>
          <w:bCs/>
          <w:sz w:val="20"/>
          <w:szCs w:val="20"/>
        </w:rPr>
        <w:t>I</w:t>
      </w:r>
      <w:r w:rsidRPr="00F35F88">
        <w:rPr>
          <w:rFonts w:ascii="Arial" w:hAnsi="Arial" w:cs="Arial"/>
          <w:sz w:val="20"/>
          <w:szCs w:val="20"/>
        </w:rPr>
        <w:t xml:space="preserve">. </w:t>
      </w:r>
      <w:r w:rsidR="00835DAB" w:rsidRPr="00F35F88">
        <w:rPr>
          <w:rFonts w:ascii="Arial" w:hAnsi="Arial" w:cs="Arial"/>
          <w:sz w:val="20"/>
          <w:szCs w:val="20"/>
        </w:rPr>
        <w:t>Plan o programa en donde se establezcan sus objetivos estratégicos, cuantificables y medibles</w:t>
      </w:r>
    </w:p>
    <w:p w14:paraId="17A65CB7" w14:textId="1A2A9B71" w:rsidR="00835DAB" w:rsidRPr="00F35F88" w:rsidRDefault="000E231F" w:rsidP="000E231F">
      <w:pPr>
        <w:jc w:val="both"/>
        <w:rPr>
          <w:rFonts w:ascii="Arial" w:hAnsi="Arial" w:cs="Arial"/>
          <w:sz w:val="20"/>
          <w:szCs w:val="20"/>
        </w:rPr>
      </w:pPr>
      <w:r w:rsidRPr="00F35F88">
        <w:rPr>
          <w:rFonts w:ascii="Arial" w:hAnsi="Arial" w:cs="Arial"/>
          <w:b/>
          <w:bCs/>
          <w:sz w:val="20"/>
          <w:szCs w:val="20"/>
        </w:rPr>
        <w:t>II</w:t>
      </w:r>
      <w:r w:rsidRPr="00F35F88">
        <w:rPr>
          <w:rFonts w:ascii="Arial" w:hAnsi="Arial" w:cs="Arial"/>
          <w:sz w:val="20"/>
          <w:szCs w:val="20"/>
        </w:rPr>
        <w:t xml:space="preserve">. </w:t>
      </w:r>
      <w:r w:rsidR="009F17F9" w:rsidRPr="00F35F88">
        <w:rPr>
          <w:rFonts w:ascii="Arial" w:hAnsi="Arial" w:cs="Arial"/>
          <w:sz w:val="20"/>
          <w:szCs w:val="20"/>
        </w:rPr>
        <w:t>Programa con objetivos y metas específicos por áreas</w:t>
      </w:r>
    </w:p>
    <w:p w14:paraId="20ACD577" w14:textId="332F5949" w:rsidR="009F17F9" w:rsidRPr="00F35F88" w:rsidRDefault="000E231F" w:rsidP="000E231F">
      <w:pPr>
        <w:jc w:val="both"/>
        <w:rPr>
          <w:rFonts w:ascii="Arial" w:hAnsi="Arial" w:cs="Arial"/>
          <w:sz w:val="20"/>
          <w:szCs w:val="20"/>
        </w:rPr>
      </w:pPr>
      <w:r w:rsidRPr="00F35F88">
        <w:rPr>
          <w:rFonts w:ascii="Arial" w:hAnsi="Arial" w:cs="Arial"/>
          <w:b/>
          <w:bCs/>
          <w:sz w:val="20"/>
          <w:szCs w:val="20"/>
        </w:rPr>
        <w:t>III</w:t>
      </w:r>
      <w:r w:rsidRPr="00F35F88">
        <w:rPr>
          <w:rFonts w:ascii="Arial" w:hAnsi="Arial" w:cs="Arial"/>
          <w:sz w:val="20"/>
          <w:szCs w:val="20"/>
        </w:rPr>
        <w:t xml:space="preserve">. </w:t>
      </w:r>
      <w:r w:rsidR="009F17F9" w:rsidRPr="00F35F88">
        <w:rPr>
          <w:rFonts w:ascii="Arial" w:hAnsi="Arial" w:cs="Arial"/>
          <w:sz w:val="20"/>
          <w:szCs w:val="20"/>
        </w:rPr>
        <w:t>Matriz de indicadores para medir el cumplimiento de objetivos</w:t>
      </w:r>
    </w:p>
    <w:p w14:paraId="43A2DD0B" w14:textId="1BBD21BA" w:rsidR="009F17F9" w:rsidRPr="00F35F88" w:rsidRDefault="000E231F" w:rsidP="000E231F">
      <w:pPr>
        <w:jc w:val="both"/>
        <w:rPr>
          <w:rFonts w:ascii="Arial" w:hAnsi="Arial" w:cs="Arial"/>
          <w:sz w:val="20"/>
          <w:szCs w:val="20"/>
        </w:rPr>
      </w:pPr>
      <w:r w:rsidRPr="00F35F88">
        <w:rPr>
          <w:rFonts w:ascii="Arial" w:hAnsi="Arial" w:cs="Arial"/>
          <w:b/>
          <w:bCs/>
          <w:sz w:val="20"/>
          <w:szCs w:val="20"/>
        </w:rPr>
        <w:t>IV</w:t>
      </w:r>
      <w:r w:rsidRPr="00F35F88">
        <w:rPr>
          <w:rFonts w:ascii="Arial" w:hAnsi="Arial" w:cs="Arial"/>
          <w:sz w:val="20"/>
          <w:szCs w:val="20"/>
        </w:rPr>
        <w:t xml:space="preserve">. </w:t>
      </w:r>
      <w:r w:rsidR="009F17F9" w:rsidRPr="00F35F88">
        <w:rPr>
          <w:rFonts w:ascii="Arial" w:hAnsi="Arial" w:cs="Arial"/>
          <w:sz w:val="20"/>
          <w:szCs w:val="20"/>
        </w:rPr>
        <w:t>Plan de sucesión y de contingencia derivado de cambios de personal</w:t>
      </w:r>
    </w:p>
    <w:p w14:paraId="06634B88" w14:textId="6B573223" w:rsidR="009F17F9" w:rsidRPr="00F35F88" w:rsidRDefault="000E231F" w:rsidP="000E231F">
      <w:pPr>
        <w:jc w:val="both"/>
        <w:rPr>
          <w:rFonts w:ascii="Arial" w:hAnsi="Arial" w:cs="Arial"/>
          <w:sz w:val="20"/>
          <w:szCs w:val="20"/>
        </w:rPr>
      </w:pPr>
      <w:r w:rsidRPr="00F35F88">
        <w:rPr>
          <w:rFonts w:ascii="Arial" w:hAnsi="Arial" w:cs="Arial"/>
          <w:b/>
          <w:bCs/>
          <w:sz w:val="20"/>
          <w:szCs w:val="20"/>
        </w:rPr>
        <w:t>V</w:t>
      </w:r>
      <w:r w:rsidRPr="00F35F88">
        <w:rPr>
          <w:rFonts w:ascii="Arial" w:hAnsi="Arial" w:cs="Arial"/>
          <w:sz w:val="20"/>
          <w:szCs w:val="20"/>
        </w:rPr>
        <w:t xml:space="preserve">. </w:t>
      </w:r>
      <w:r w:rsidR="009F17F9" w:rsidRPr="00F35F88">
        <w:rPr>
          <w:rFonts w:ascii="Arial" w:hAnsi="Arial" w:cs="Arial"/>
          <w:sz w:val="20"/>
          <w:szCs w:val="20"/>
        </w:rPr>
        <w:t xml:space="preserve">Protocolo de actuación ante cambios que impactan las condiciones internas del </w:t>
      </w:r>
      <w:r w:rsidR="00695F78">
        <w:rPr>
          <w:rFonts w:ascii="Arial" w:hAnsi="Arial" w:cs="Arial"/>
          <w:sz w:val="20"/>
          <w:szCs w:val="20"/>
        </w:rPr>
        <w:t>M</w:t>
      </w:r>
      <w:r w:rsidR="009F17F9" w:rsidRPr="00F35F88">
        <w:rPr>
          <w:rFonts w:ascii="Arial" w:hAnsi="Arial" w:cs="Arial"/>
          <w:sz w:val="20"/>
          <w:szCs w:val="20"/>
        </w:rPr>
        <w:t>unicipio</w:t>
      </w:r>
    </w:p>
    <w:p w14:paraId="33BD249E" w14:textId="0206C52E" w:rsidR="00DB4465" w:rsidRPr="00F35F88" w:rsidRDefault="00DB4465" w:rsidP="00DB4465">
      <w:pPr>
        <w:jc w:val="both"/>
        <w:rPr>
          <w:rFonts w:ascii="Arial" w:hAnsi="Arial" w:cs="Arial"/>
          <w:sz w:val="20"/>
          <w:szCs w:val="20"/>
        </w:rPr>
      </w:pPr>
      <w:r w:rsidRPr="00F35F88">
        <w:rPr>
          <w:rFonts w:ascii="Arial" w:hAnsi="Arial" w:cs="Arial"/>
          <w:sz w:val="20"/>
          <w:szCs w:val="20"/>
        </w:rPr>
        <w:t>Los Titulares de las Áreas deberán analizar e identificar los planes, reglamentos, manuales, lineamientos, guías, políticas, protocolos, programas, acciones o procedimientos que deberán generar para cumplir con los principios y elementos de control de la Segunda Norma de Administración de Riesgos, de conformidad con sus facultades y atribuciones, con la finalidad de fortalecer el Control Interno en las Áreas del Municipio.</w:t>
      </w:r>
    </w:p>
    <w:p w14:paraId="7A327FA9" w14:textId="7F213FC8" w:rsidR="00DB4465" w:rsidRPr="00F35F88" w:rsidRDefault="00DB4465" w:rsidP="00C940AB">
      <w:pPr>
        <w:pStyle w:val="Ttulo4"/>
      </w:pPr>
      <w:r w:rsidRPr="00F35F88">
        <w:t>Tercera Norma. Actividades de Control</w:t>
      </w:r>
    </w:p>
    <w:p w14:paraId="5439AFAF" w14:textId="67A49AA7" w:rsidR="00545EDA" w:rsidRPr="00F35F88" w:rsidRDefault="00DB4465" w:rsidP="00545EDA">
      <w:pPr>
        <w:jc w:val="both"/>
        <w:rPr>
          <w:rFonts w:ascii="Arial" w:hAnsi="Arial" w:cs="Arial"/>
          <w:sz w:val="20"/>
          <w:szCs w:val="20"/>
        </w:rPr>
      </w:pPr>
      <w:r w:rsidRPr="00F35F88">
        <w:rPr>
          <w:rFonts w:ascii="Arial" w:hAnsi="Arial" w:cs="Arial"/>
          <w:b/>
          <w:bCs/>
          <w:sz w:val="20"/>
          <w:szCs w:val="20"/>
        </w:rPr>
        <w:t xml:space="preserve">Artículo </w:t>
      </w:r>
      <w:r w:rsidR="00545EDA" w:rsidRPr="00F35F88">
        <w:rPr>
          <w:rFonts w:ascii="Arial" w:hAnsi="Arial" w:cs="Arial"/>
          <w:b/>
          <w:bCs/>
          <w:sz w:val="20"/>
          <w:szCs w:val="20"/>
        </w:rPr>
        <w:t>2</w:t>
      </w:r>
      <w:r w:rsidR="0017012B">
        <w:rPr>
          <w:rFonts w:ascii="Arial" w:hAnsi="Arial" w:cs="Arial"/>
          <w:b/>
          <w:bCs/>
          <w:sz w:val="20"/>
          <w:szCs w:val="20"/>
        </w:rPr>
        <w:t>9</w:t>
      </w:r>
      <w:r w:rsidRPr="00F35F88">
        <w:rPr>
          <w:rFonts w:ascii="Arial" w:hAnsi="Arial" w:cs="Arial"/>
          <w:sz w:val="20"/>
          <w:szCs w:val="20"/>
        </w:rPr>
        <w:t xml:space="preserve">. </w:t>
      </w:r>
      <w:r w:rsidR="00545EDA" w:rsidRPr="00F35F88">
        <w:rPr>
          <w:rFonts w:ascii="Arial" w:hAnsi="Arial" w:cs="Arial"/>
          <w:sz w:val="20"/>
          <w:szCs w:val="20"/>
        </w:rPr>
        <w:t>Las Actividades de Control son las acciones que definen y desarrollan los Titulares de las Áreas mediante políticas, procedimientos y tecnologías de la información con el objetivo de alcanzar las metas y objetivos institucionales; así como prevenir y administrar los riesgos, incluidos los de corrupción.</w:t>
      </w:r>
    </w:p>
    <w:p w14:paraId="76385F65" w14:textId="1B846FC6" w:rsidR="00545EDA" w:rsidRPr="00F35F88" w:rsidRDefault="00545EDA" w:rsidP="00545EDA">
      <w:pPr>
        <w:jc w:val="both"/>
        <w:rPr>
          <w:rFonts w:ascii="Arial" w:hAnsi="Arial" w:cs="Arial"/>
          <w:sz w:val="20"/>
          <w:szCs w:val="20"/>
        </w:rPr>
      </w:pPr>
      <w:r w:rsidRPr="00F35F88">
        <w:rPr>
          <w:rFonts w:ascii="Arial" w:hAnsi="Arial" w:cs="Arial"/>
          <w:sz w:val="20"/>
          <w:szCs w:val="20"/>
        </w:rPr>
        <w:t>Las actividades de control se ejecutan en todos los niveles d</w:t>
      </w:r>
      <w:r w:rsidR="00D62560" w:rsidRPr="00F35F88">
        <w:rPr>
          <w:rFonts w:ascii="Arial" w:hAnsi="Arial" w:cs="Arial"/>
          <w:sz w:val="20"/>
          <w:szCs w:val="20"/>
        </w:rPr>
        <w:t xml:space="preserve">el </w:t>
      </w:r>
      <w:r w:rsidR="00695F78">
        <w:rPr>
          <w:rFonts w:ascii="Arial" w:hAnsi="Arial" w:cs="Arial"/>
          <w:sz w:val="20"/>
          <w:szCs w:val="20"/>
        </w:rPr>
        <w:t>M</w:t>
      </w:r>
      <w:r w:rsidR="00D62560" w:rsidRPr="00F35F88">
        <w:rPr>
          <w:rFonts w:ascii="Arial" w:hAnsi="Arial" w:cs="Arial"/>
          <w:sz w:val="20"/>
          <w:szCs w:val="20"/>
        </w:rPr>
        <w:t>unicipio</w:t>
      </w:r>
      <w:r w:rsidRPr="00F35F88">
        <w:rPr>
          <w:rFonts w:ascii="Arial" w:hAnsi="Arial" w:cs="Arial"/>
          <w:sz w:val="20"/>
          <w:szCs w:val="20"/>
        </w:rPr>
        <w:t>, en las diferentes etapas de sus procesos y en el entorno tecnológico y sirven como mecanismos para asegurar el cumplimiento de las metas y objetivos y prevenir la ocurrencia de actos contrarios a la integridad. Cada actividad de control que se aplique debe ser suficiente para evitar la materialización de los riesgos y minimizar el impacto de sus consecuencias.</w:t>
      </w:r>
    </w:p>
    <w:p w14:paraId="4918810D" w14:textId="76832633" w:rsidR="00545EDA" w:rsidRPr="00F35F88" w:rsidRDefault="00545EDA" w:rsidP="00545EDA">
      <w:pPr>
        <w:jc w:val="both"/>
        <w:rPr>
          <w:rFonts w:ascii="Arial" w:hAnsi="Arial" w:cs="Arial"/>
          <w:sz w:val="20"/>
          <w:szCs w:val="20"/>
        </w:rPr>
      </w:pPr>
      <w:r w:rsidRPr="00F35F88">
        <w:rPr>
          <w:rFonts w:ascii="Arial" w:hAnsi="Arial" w:cs="Arial"/>
          <w:sz w:val="20"/>
          <w:szCs w:val="20"/>
        </w:rPr>
        <w:t xml:space="preserve">En todos los niveles </w:t>
      </w:r>
      <w:r w:rsidR="00D62560" w:rsidRPr="00F35F88">
        <w:rPr>
          <w:rFonts w:ascii="Arial" w:hAnsi="Arial" w:cs="Arial"/>
          <w:sz w:val="20"/>
          <w:szCs w:val="20"/>
        </w:rPr>
        <w:t xml:space="preserve">del </w:t>
      </w:r>
      <w:r w:rsidR="00695F78">
        <w:rPr>
          <w:rFonts w:ascii="Arial" w:hAnsi="Arial" w:cs="Arial"/>
          <w:sz w:val="20"/>
          <w:szCs w:val="20"/>
        </w:rPr>
        <w:t>M</w:t>
      </w:r>
      <w:r w:rsidR="00D62560" w:rsidRPr="00F35F88">
        <w:rPr>
          <w:rFonts w:ascii="Arial" w:hAnsi="Arial" w:cs="Arial"/>
          <w:sz w:val="20"/>
          <w:szCs w:val="20"/>
        </w:rPr>
        <w:t>unicipio</w:t>
      </w:r>
      <w:r w:rsidRPr="00F35F88">
        <w:rPr>
          <w:rFonts w:ascii="Arial" w:hAnsi="Arial" w:cs="Arial"/>
          <w:sz w:val="20"/>
          <w:szCs w:val="20"/>
        </w:rPr>
        <w:t xml:space="preserve"> existen responsabilidades en las actividades de control, debido a esto, es necesario que todos los servidores públicos conozcan cuáles son las tareas de control que deben ejecutar en su puesto, área o unidad administrativa.</w:t>
      </w:r>
    </w:p>
    <w:p w14:paraId="2D766C41" w14:textId="1474BD49" w:rsidR="00545EDA" w:rsidRPr="00F35F88" w:rsidRDefault="00545EDA" w:rsidP="00545EDA">
      <w:pPr>
        <w:jc w:val="both"/>
        <w:rPr>
          <w:rFonts w:ascii="Arial" w:hAnsi="Arial" w:cs="Arial"/>
          <w:sz w:val="20"/>
          <w:szCs w:val="20"/>
        </w:rPr>
      </w:pPr>
      <w:r w:rsidRPr="00F35F88">
        <w:rPr>
          <w:rFonts w:ascii="Arial" w:hAnsi="Arial" w:cs="Arial"/>
          <w:b/>
          <w:bCs/>
          <w:sz w:val="20"/>
          <w:szCs w:val="20"/>
        </w:rPr>
        <w:t xml:space="preserve">Artículo </w:t>
      </w:r>
      <w:r w:rsidR="0017012B">
        <w:rPr>
          <w:rFonts w:ascii="Arial" w:hAnsi="Arial" w:cs="Arial"/>
          <w:b/>
          <w:bCs/>
          <w:sz w:val="20"/>
          <w:szCs w:val="20"/>
        </w:rPr>
        <w:t>30</w:t>
      </w:r>
      <w:r w:rsidRPr="00F35F88">
        <w:rPr>
          <w:rFonts w:ascii="Arial" w:hAnsi="Arial" w:cs="Arial"/>
          <w:sz w:val="20"/>
          <w:szCs w:val="20"/>
        </w:rPr>
        <w:t xml:space="preserve">. Para la aplicación de la </w:t>
      </w:r>
      <w:r w:rsidR="0025684C" w:rsidRPr="00F35F88">
        <w:rPr>
          <w:rFonts w:ascii="Arial" w:hAnsi="Arial" w:cs="Arial"/>
          <w:sz w:val="20"/>
          <w:szCs w:val="20"/>
        </w:rPr>
        <w:t>tercera</w:t>
      </w:r>
      <w:r w:rsidRPr="00F35F88">
        <w:rPr>
          <w:rFonts w:ascii="Arial" w:hAnsi="Arial" w:cs="Arial"/>
          <w:sz w:val="20"/>
          <w:szCs w:val="20"/>
        </w:rPr>
        <w:t xml:space="preserve"> norma </w:t>
      </w:r>
      <w:r w:rsidR="0025684C" w:rsidRPr="00F35F88">
        <w:rPr>
          <w:rFonts w:ascii="Arial" w:hAnsi="Arial" w:cs="Arial"/>
          <w:sz w:val="20"/>
          <w:szCs w:val="20"/>
        </w:rPr>
        <w:t>Actividades de Control</w:t>
      </w:r>
      <w:r w:rsidRPr="00F35F88">
        <w:rPr>
          <w:rFonts w:ascii="Arial" w:hAnsi="Arial" w:cs="Arial"/>
          <w:sz w:val="20"/>
          <w:szCs w:val="20"/>
        </w:rPr>
        <w:t xml:space="preserve">, 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y los Titulares de las Áreas, deberán vigilar la implementación y operación en conjunto y de manera sistémica de los siguientes principios y elementos de control:</w:t>
      </w:r>
    </w:p>
    <w:p w14:paraId="2DC9B01F" w14:textId="2A1363B0" w:rsidR="00545EDA" w:rsidRPr="00F35F88" w:rsidRDefault="00C15E93" w:rsidP="00C15E93">
      <w:pPr>
        <w:jc w:val="both"/>
        <w:rPr>
          <w:rFonts w:ascii="Arial" w:hAnsi="Arial" w:cs="Arial"/>
          <w:sz w:val="20"/>
          <w:szCs w:val="20"/>
        </w:rPr>
      </w:pPr>
      <w:r w:rsidRPr="00F35F88">
        <w:rPr>
          <w:rFonts w:ascii="Arial" w:hAnsi="Arial" w:cs="Arial"/>
          <w:sz w:val="20"/>
          <w:szCs w:val="20"/>
        </w:rPr>
        <w:t xml:space="preserve">I. </w:t>
      </w:r>
      <w:r w:rsidRPr="00F35F88">
        <w:rPr>
          <w:rFonts w:ascii="Arial" w:hAnsi="Arial" w:cs="Arial"/>
          <w:b/>
          <w:bCs/>
          <w:sz w:val="20"/>
          <w:szCs w:val="20"/>
        </w:rPr>
        <w:t>Diseñar actividades de control</w:t>
      </w:r>
      <w:r w:rsidRPr="00F35F88">
        <w:rPr>
          <w:rFonts w:ascii="Arial" w:hAnsi="Arial" w:cs="Arial"/>
          <w:sz w:val="20"/>
          <w:szCs w:val="20"/>
        </w:rPr>
        <w:t>. Los Titulares de las Áreas deben diseñar, actualizar y garantizar la suficiencia e idoneidad de las actividades de control establecidas para lograr los objetivos institucionales. En este sentido, es responsable de que existan controles apropiados para hacer frente a los riesgos que se encuentran presentes en cada uno de los procesos institucionales, incluyendo los riesgos de corrupción.</w:t>
      </w:r>
    </w:p>
    <w:p w14:paraId="575E6B72" w14:textId="77777777" w:rsidR="0001784C" w:rsidRPr="00F35F88" w:rsidRDefault="0001784C" w:rsidP="0001784C">
      <w:pPr>
        <w:jc w:val="both"/>
        <w:rPr>
          <w:rFonts w:ascii="Arial" w:hAnsi="Arial" w:cs="Arial"/>
          <w:i/>
          <w:iCs/>
          <w:sz w:val="20"/>
          <w:szCs w:val="20"/>
        </w:rPr>
      </w:pPr>
      <w:r w:rsidRPr="00F35F88">
        <w:rPr>
          <w:rFonts w:ascii="Arial" w:hAnsi="Arial" w:cs="Arial"/>
          <w:i/>
          <w:iCs/>
          <w:sz w:val="20"/>
          <w:szCs w:val="20"/>
        </w:rPr>
        <w:t>Respuesta a los Objetivos y Riesgos.</w:t>
      </w:r>
    </w:p>
    <w:p w14:paraId="16661DD8" w14:textId="3DB47299" w:rsidR="0001784C" w:rsidRPr="00F35F88" w:rsidRDefault="0001784C" w:rsidP="00CE710F">
      <w:pPr>
        <w:ind w:left="426" w:hanging="426"/>
        <w:jc w:val="both"/>
        <w:rPr>
          <w:rFonts w:ascii="Arial" w:hAnsi="Arial" w:cs="Arial"/>
          <w:sz w:val="20"/>
          <w:szCs w:val="20"/>
        </w:rPr>
      </w:pPr>
      <w:r w:rsidRPr="00F35F88">
        <w:rPr>
          <w:rFonts w:ascii="Arial" w:hAnsi="Arial" w:cs="Arial"/>
          <w:b/>
          <w:bCs/>
          <w:sz w:val="20"/>
          <w:szCs w:val="20"/>
        </w:rPr>
        <w:t>1.01.</w:t>
      </w:r>
      <w:r w:rsidRPr="00F35F88">
        <w:rPr>
          <w:rFonts w:ascii="Arial" w:hAnsi="Arial" w:cs="Arial"/>
          <w:sz w:val="20"/>
          <w:szCs w:val="20"/>
        </w:rPr>
        <w:t xml:space="preserve"> Los Titulares de las Áreas deben diseñar actividades de control (políticas, procedimientos, técnicas y mecanismos) en respuesta a los riesgos asociados con los objetivos institucionales, a fin de alcanzar un control interno eficaz y apropiado.</w:t>
      </w:r>
      <w:r w:rsidR="00933428">
        <w:rPr>
          <w:rFonts w:ascii="Arial" w:hAnsi="Arial" w:cs="Arial"/>
          <w:sz w:val="20"/>
          <w:szCs w:val="20"/>
        </w:rPr>
        <w:t xml:space="preserve"> </w:t>
      </w:r>
      <w:r w:rsidR="00933428" w:rsidRPr="00933428">
        <w:rPr>
          <w:rFonts w:ascii="Arial" w:hAnsi="Arial" w:cs="Arial"/>
          <w:sz w:val="20"/>
          <w:szCs w:val="20"/>
        </w:rPr>
        <w:t xml:space="preserve">Estas actividades hacen obligatorias las directrices para alcanzar los objetivos e identificar los riesgos asociados. Como parte del componente de ambiente de control, el </w:t>
      </w:r>
      <w:proofErr w:type="gramStart"/>
      <w:r w:rsidR="00933428" w:rsidRPr="00933428">
        <w:rPr>
          <w:rFonts w:ascii="Arial" w:hAnsi="Arial" w:cs="Arial"/>
          <w:sz w:val="20"/>
          <w:szCs w:val="20"/>
        </w:rPr>
        <w:t>Presidente</w:t>
      </w:r>
      <w:proofErr w:type="gramEnd"/>
      <w:r w:rsidR="00933428" w:rsidRPr="00933428">
        <w:rPr>
          <w:rFonts w:ascii="Arial" w:hAnsi="Arial" w:cs="Arial"/>
          <w:sz w:val="20"/>
          <w:szCs w:val="20"/>
        </w:rPr>
        <w:t xml:space="preserve"> Municipal y los Titulares de las Áreas deben definir responsabilidades, asignar puestos clave y delegar autoridad para alcanzar los objetivos. Como parte del componente de administración de riesgos, los Titulares de las Áreas deben identificar los riesgos asociados a la </w:t>
      </w:r>
      <w:r w:rsidR="00FF038F">
        <w:rPr>
          <w:rFonts w:ascii="Arial" w:hAnsi="Arial" w:cs="Arial"/>
          <w:sz w:val="20"/>
          <w:szCs w:val="20"/>
        </w:rPr>
        <w:t xml:space="preserve">Administración Pública Municipal </w:t>
      </w:r>
      <w:r w:rsidR="00933428" w:rsidRPr="00933428">
        <w:rPr>
          <w:rFonts w:ascii="Arial" w:hAnsi="Arial" w:cs="Arial"/>
          <w:sz w:val="20"/>
          <w:szCs w:val="20"/>
        </w:rPr>
        <w:t>y a sus objetivos, incluidos los servicios tercerizados, la tolerancia al riesgo y la respuesta a éste. Los Titulares de las Áreas deben diseñar las actividades de control para cumplir con las responsabilidades definidas y responder apropiadamente a los riesgos.</w:t>
      </w:r>
    </w:p>
    <w:p w14:paraId="6693B697" w14:textId="77777777" w:rsidR="0001784C" w:rsidRPr="00F35F88" w:rsidRDefault="0001784C" w:rsidP="0001784C">
      <w:pPr>
        <w:jc w:val="both"/>
        <w:rPr>
          <w:rFonts w:ascii="Arial" w:hAnsi="Arial" w:cs="Arial"/>
          <w:i/>
          <w:iCs/>
          <w:sz w:val="20"/>
          <w:szCs w:val="20"/>
        </w:rPr>
      </w:pPr>
      <w:r w:rsidRPr="00F35F88">
        <w:rPr>
          <w:rFonts w:ascii="Arial" w:hAnsi="Arial" w:cs="Arial"/>
          <w:i/>
          <w:iCs/>
          <w:sz w:val="20"/>
          <w:szCs w:val="20"/>
        </w:rPr>
        <w:lastRenderedPageBreak/>
        <w:t>Diseño de Actividades de Control Apropiadas.</w:t>
      </w:r>
    </w:p>
    <w:p w14:paraId="5EC4C2DF" w14:textId="1E29DF10" w:rsidR="0001784C" w:rsidRPr="00F35F88" w:rsidRDefault="0001784C" w:rsidP="00CE710F">
      <w:pPr>
        <w:ind w:left="426" w:hanging="426"/>
        <w:jc w:val="both"/>
        <w:rPr>
          <w:rFonts w:ascii="Arial" w:hAnsi="Arial" w:cs="Arial"/>
          <w:sz w:val="20"/>
          <w:szCs w:val="20"/>
        </w:rPr>
      </w:pPr>
      <w:r w:rsidRPr="00F35F88">
        <w:rPr>
          <w:rFonts w:ascii="Arial" w:hAnsi="Arial" w:cs="Arial"/>
          <w:b/>
          <w:bCs/>
          <w:sz w:val="20"/>
          <w:szCs w:val="20"/>
        </w:rPr>
        <w:t>1.02</w:t>
      </w:r>
      <w:r w:rsidRPr="00F35F88">
        <w:rPr>
          <w:rFonts w:ascii="Arial" w:hAnsi="Arial" w:cs="Arial"/>
          <w:sz w:val="20"/>
          <w:szCs w:val="20"/>
        </w:rPr>
        <w:t xml:space="preserve">. Los Titulares de las Áreas deben diseñar las actividades de control apropiadas para asegurar el correcto funcionamiento del control interno, las cuales ayudan </w:t>
      </w:r>
      <w:r w:rsidR="00D66D31">
        <w:rPr>
          <w:rFonts w:ascii="Arial" w:hAnsi="Arial" w:cs="Arial"/>
          <w:sz w:val="20"/>
          <w:szCs w:val="20"/>
        </w:rPr>
        <w:t xml:space="preserve">al </w:t>
      </w:r>
      <w:proofErr w:type="gramStart"/>
      <w:r w:rsidR="00D66D31">
        <w:rPr>
          <w:rFonts w:ascii="Arial" w:hAnsi="Arial" w:cs="Arial"/>
          <w:sz w:val="20"/>
          <w:szCs w:val="20"/>
        </w:rPr>
        <w:t>Presidente</w:t>
      </w:r>
      <w:proofErr w:type="gramEnd"/>
      <w:r w:rsidR="00D66D31">
        <w:rPr>
          <w:rFonts w:ascii="Arial" w:hAnsi="Arial" w:cs="Arial"/>
          <w:sz w:val="20"/>
          <w:szCs w:val="20"/>
        </w:rPr>
        <w:t xml:space="preserve"> Municipal y los Titulares de las Áreas</w:t>
      </w:r>
      <w:r w:rsidRPr="00F35F88">
        <w:rPr>
          <w:rFonts w:ascii="Arial" w:hAnsi="Arial" w:cs="Arial"/>
          <w:sz w:val="20"/>
          <w:szCs w:val="20"/>
        </w:rPr>
        <w:t xml:space="preserve"> a cumplir con sus responsabilidades y a enfrentar apropiadamente a los riesgos identificados en la ejecución de los procesos del control interno.</w:t>
      </w:r>
      <w:r w:rsidR="00355BEE">
        <w:rPr>
          <w:rFonts w:ascii="Arial" w:hAnsi="Arial" w:cs="Arial"/>
          <w:sz w:val="20"/>
          <w:szCs w:val="20"/>
        </w:rPr>
        <w:t xml:space="preserve"> </w:t>
      </w:r>
      <w:r w:rsidRPr="00F35F88">
        <w:rPr>
          <w:rFonts w:ascii="Arial" w:hAnsi="Arial" w:cs="Arial"/>
          <w:sz w:val="20"/>
          <w:szCs w:val="20"/>
        </w:rPr>
        <w:t>A continuación, se presentan de manera enunciativa, mas no limitativa, las actividades de control que pueden ser útiles para</w:t>
      </w:r>
      <w:r w:rsidR="00D62560" w:rsidRPr="00F35F88">
        <w:rPr>
          <w:rFonts w:ascii="Arial" w:hAnsi="Arial" w:cs="Arial"/>
          <w:sz w:val="20"/>
          <w:szCs w:val="20"/>
        </w:rPr>
        <w:t xml:space="preserve"> el</w:t>
      </w:r>
      <w:r w:rsidRPr="00F35F88">
        <w:rPr>
          <w:rFonts w:ascii="Arial" w:hAnsi="Arial" w:cs="Arial"/>
          <w:sz w:val="20"/>
          <w:szCs w:val="20"/>
        </w:rPr>
        <w:t xml:space="preserve"> </w:t>
      </w:r>
      <w:r w:rsidR="00695F78">
        <w:rPr>
          <w:rFonts w:ascii="Arial" w:hAnsi="Arial" w:cs="Arial"/>
          <w:sz w:val="20"/>
          <w:szCs w:val="20"/>
        </w:rPr>
        <w:t>M</w:t>
      </w:r>
      <w:r w:rsidR="00D62560" w:rsidRPr="00F35F88">
        <w:rPr>
          <w:rFonts w:ascii="Arial" w:hAnsi="Arial" w:cs="Arial"/>
          <w:sz w:val="20"/>
          <w:szCs w:val="20"/>
        </w:rPr>
        <w:t>unicipio</w:t>
      </w:r>
      <w:r w:rsidRPr="00F35F88">
        <w:rPr>
          <w:rFonts w:ascii="Arial" w:hAnsi="Arial" w:cs="Arial"/>
          <w:sz w:val="20"/>
          <w:szCs w:val="20"/>
        </w:rPr>
        <w:t>:</w:t>
      </w:r>
    </w:p>
    <w:p w14:paraId="2D5290B4" w14:textId="1654EE22" w:rsidR="00E62EC8" w:rsidRPr="00E62EC8" w:rsidRDefault="0001784C" w:rsidP="00E62EC8">
      <w:pPr>
        <w:pStyle w:val="Prrafodelista"/>
        <w:numPr>
          <w:ilvl w:val="0"/>
          <w:numId w:val="5"/>
        </w:numPr>
        <w:ind w:left="851"/>
        <w:jc w:val="both"/>
        <w:rPr>
          <w:rFonts w:ascii="Arial" w:hAnsi="Arial" w:cs="Arial"/>
          <w:sz w:val="20"/>
          <w:szCs w:val="20"/>
        </w:rPr>
      </w:pPr>
      <w:r w:rsidRPr="00E62EC8">
        <w:rPr>
          <w:rFonts w:ascii="Arial" w:hAnsi="Arial" w:cs="Arial"/>
          <w:sz w:val="20"/>
          <w:szCs w:val="20"/>
        </w:rPr>
        <w:t>Revisiones por los Titulares de las Áreas del desempeño actual</w:t>
      </w:r>
      <w:r w:rsidR="00E62EC8" w:rsidRPr="00E62EC8">
        <w:rPr>
          <w:rFonts w:ascii="Arial" w:hAnsi="Arial" w:cs="Arial"/>
          <w:sz w:val="20"/>
          <w:szCs w:val="20"/>
        </w:rPr>
        <w:t>. Identificación de los logros más importantes de</w:t>
      </w:r>
      <w:r w:rsidR="00FF038F">
        <w:rPr>
          <w:rFonts w:ascii="Arial" w:hAnsi="Arial" w:cs="Arial"/>
          <w:sz w:val="20"/>
          <w:szCs w:val="20"/>
        </w:rPr>
        <w:t xml:space="preserve">l Municipio </w:t>
      </w:r>
      <w:r w:rsidR="00E62EC8" w:rsidRPr="00E62EC8">
        <w:rPr>
          <w:rFonts w:ascii="Arial" w:hAnsi="Arial" w:cs="Arial"/>
          <w:sz w:val="20"/>
          <w:szCs w:val="20"/>
        </w:rPr>
        <w:t>y comparación contra los planes, objetivos y metas institucionales establecidas</w:t>
      </w:r>
      <w:r w:rsidR="00E62EC8">
        <w:rPr>
          <w:rFonts w:ascii="Arial" w:hAnsi="Arial" w:cs="Arial"/>
          <w:sz w:val="20"/>
          <w:szCs w:val="20"/>
        </w:rPr>
        <w:t>.</w:t>
      </w:r>
    </w:p>
    <w:p w14:paraId="6CE0D676" w14:textId="6CC23C84" w:rsidR="0001784C" w:rsidRPr="00E62EC8" w:rsidRDefault="00E62EC8" w:rsidP="00E62EC8">
      <w:pPr>
        <w:pStyle w:val="Prrafodelista"/>
        <w:numPr>
          <w:ilvl w:val="0"/>
          <w:numId w:val="5"/>
        </w:numPr>
        <w:ind w:left="851"/>
        <w:jc w:val="both"/>
        <w:rPr>
          <w:rFonts w:ascii="Arial" w:hAnsi="Arial" w:cs="Arial"/>
          <w:sz w:val="20"/>
          <w:szCs w:val="20"/>
        </w:rPr>
      </w:pPr>
      <w:r w:rsidRPr="00E62EC8">
        <w:rPr>
          <w:rFonts w:ascii="Arial" w:hAnsi="Arial" w:cs="Arial"/>
          <w:sz w:val="20"/>
          <w:szCs w:val="20"/>
        </w:rPr>
        <w:t xml:space="preserve">Revisiones por los Titulares de las Áreas </w:t>
      </w:r>
      <w:r w:rsidR="0001784C" w:rsidRPr="00E62EC8">
        <w:rPr>
          <w:rFonts w:ascii="Arial" w:hAnsi="Arial" w:cs="Arial"/>
          <w:sz w:val="20"/>
          <w:szCs w:val="20"/>
        </w:rPr>
        <w:t xml:space="preserve">a nivel función o actividad. </w:t>
      </w:r>
      <w:r w:rsidRPr="00E62EC8">
        <w:rPr>
          <w:rFonts w:ascii="Arial" w:hAnsi="Arial" w:cs="Arial"/>
          <w:sz w:val="20"/>
          <w:szCs w:val="20"/>
        </w:rPr>
        <w:t xml:space="preserve">Comparación del desempeño actual contra los resultados planeados o esperados en determinadas funciones clave </w:t>
      </w:r>
      <w:r>
        <w:rPr>
          <w:rFonts w:ascii="Arial" w:hAnsi="Arial" w:cs="Arial"/>
          <w:sz w:val="20"/>
          <w:szCs w:val="20"/>
        </w:rPr>
        <w:t>del Municipio</w:t>
      </w:r>
      <w:r w:rsidRPr="00E62EC8">
        <w:rPr>
          <w:rFonts w:ascii="Arial" w:hAnsi="Arial" w:cs="Arial"/>
          <w:sz w:val="20"/>
          <w:szCs w:val="20"/>
        </w:rPr>
        <w:t xml:space="preserve"> y analiza las diferencias significativas</w:t>
      </w:r>
      <w:r>
        <w:rPr>
          <w:rFonts w:ascii="Arial" w:hAnsi="Arial" w:cs="Arial"/>
          <w:sz w:val="20"/>
          <w:szCs w:val="20"/>
        </w:rPr>
        <w:t>.</w:t>
      </w:r>
    </w:p>
    <w:p w14:paraId="1B3532A7" w14:textId="51895F62" w:rsidR="0001784C" w:rsidRPr="005D01D1" w:rsidRDefault="0001784C" w:rsidP="00360BD0">
      <w:pPr>
        <w:pStyle w:val="Prrafodelista"/>
        <w:numPr>
          <w:ilvl w:val="0"/>
          <w:numId w:val="5"/>
        </w:numPr>
        <w:ind w:left="851"/>
        <w:jc w:val="both"/>
        <w:rPr>
          <w:rFonts w:ascii="Arial" w:hAnsi="Arial" w:cs="Arial"/>
          <w:sz w:val="20"/>
          <w:szCs w:val="20"/>
        </w:rPr>
      </w:pPr>
      <w:r w:rsidRPr="005D01D1">
        <w:rPr>
          <w:rFonts w:ascii="Arial" w:hAnsi="Arial" w:cs="Arial"/>
          <w:sz w:val="20"/>
          <w:szCs w:val="20"/>
        </w:rPr>
        <w:t>Administración del capital humano.</w:t>
      </w:r>
      <w:r w:rsidR="00E62EC8" w:rsidRPr="005D01D1">
        <w:rPr>
          <w:rFonts w:ascii="Arial" w:hAnsi="Arial" w:cs="Arial"/>
          <w:sz w:val="20"/>
          <w:szCs w:val="20"/>
        </w:rPr>
        <w:t xml:space="preserve"> La gestión efectiva de la fuerza de trabajo </w:t>
      </w:r>
      <w:r w:rsidR="005D01D1" w:rsidRPr="005D01D1">
        <w:rPr>
          <w:rFonts w:ascii="Arial" w:hAnsi="Arial" w:cs="Arial"/>
          <w:sz w:val="20"/>
          <w:szCs w:val="20"/>
        </w:rPr>
        <w:t>del Municipio</w:t>
      </w:r>
      <w:r w:rsidR="00E62EC8" w:rsidRPr="005D01D1">
        <w:rPr>
          <w:rFonts w:ascii="Arial" w:hAnsi="Arial" w:cs="Arial"/>
          <w:sz w:val="20"/>
          <w:szCs w:val="20"/>
        </w:rPr>
        <w:t>, su capital humano, es esencial para alcanzar los</w:t>
      </w:r>
      <w:r w:rsidR="005D01D1" w:rsidRPr="005D01D1">
        <w:rPr>
          <w:rFonts w:ascii="Arial" w:hAnsi="Arial" w:cs="Arial"/>
          <w:sz w:val="20"/>
          <w:szCs w:val="20"/>
        </w:rPr>
        <w:t xml:space="preserve"> </w:t>
      </w:r>
      <w:r w:rsidR="00E62EC8" w:rsidRPr="005D01D1">
        <w:rPr>
          <w:rFonts w:ascii="Arial" w:hAnsi="Arial" w:cs="Arial"/>
          <w:sz w:val="20"/>
          <w:szCs w:val="20"/>
        </w:rPr>
        <w:t>resultados y es una parte importante del Control Interno. El éxito operativo sólo es posible cuando el personal</w:t>
      </w:r>
      <w:r w:rsidR="005D01D1" w:rsidRPr="005D01D1">
        <w:rPr>
          <w:rFonts w:ascii="Arial" w:hAnsi="Arial" w:cs="Arial"/>
          <w:sz w:val="20"/>
          <w:szCs w:val="20"/>
        </w:rPr>
        <w:t xml:space="preserve"> </w:t>
      </w:r>
      <w:r w:rsidR="00E62EC8" w:rsidRPr="005D01D1">
        <w:rPr>
          <w:rFonts w:ascii="Arial" w:hAnsi="Arial" w:cs="Arial"/>
          <w:sz w:val="20"/>
          <w:szCs w:val="20"/>
        </w:rPr>
        <w:t>adecuado para el trabajo está presente y ha sido provisto de la capacitación, las herramientas, las estructuras,</w:t>
      </w:r>
      <w:r w:rsidR="005D01D1" w:rsidRPr="005D01D1">
        <w:rPr>
          <w:rFonts w:ascii="Arial" w:hAnsi="Arial" w:cs="Arial"/>
          <w:sz w:val="20"/>
          <w:szCs w:val="20"/>
        </w:rPr>
        <w:t xml:space="preserve"> </w:t>
      </w:r>
      <w:r w:rsidR="00E62EC8" w:rsidRPr="005D01D1">
        <w:rPr>
          <w:rFonts w:ascii="Arial" w:hAnsi="Arial" w:cs="Arial"/>
          <w:sz w:val="20"/>
          <w:szCs w:val="20"/>
        </w:rPr>
        <w:t xml:space="preserve">los incentivos y las responsabilidades adecuadas. </w:t>
      </w:r>
      <w:r w:rsidR="005D01D1" w:rsidRPr="005D01D1">
        <w:rPr>
          <w:rFonts w:ascii="Arial" w:hAnsi="Arial" w:cs="Arial"/>
          <w:sz w:val="20"/>
          <w:szCs w:val="20"/>
        </w:rPr>
        <w:t>Los Titulares de las Áreas</w:t>
      </w:r>
      <w:r w:rsidR="00E62EC8" w:rsidRPr="005D01D1">
        <w:rPr>
          <w:rFonts w:ascii="Arial" w:hAnsi="Arial" w:cs="Arial"/>
          <w:sz w:val="20"/>
          <w:szCs w:val="20"/>
        </w:rPr>
        <w:t xml:space="preserve"> continuamente debe</w:t>
      </w:r>
      <w:r w:rsidR="005D01D1" w:rsidRPr="005D01D1">
        <w:rPr>
          <w:rFonts w:ascii="Arial" w:hAnsi="Arial" w:cs="Arial"/>
          <w:sz w:val="20"/>
          <w:szCs w:val="20"/>
        </w:rPr>
        <w:t>n</w:t>
      </w:r>
      <w:r w:rsidR="00E62EC8" w:rsidRPr="005D01D1">
        <w:rPr>
          <w:rFonts w:ascii="Arial" w:hAnsi="Arial" w:cs="Arial"/>
          <w:sz w:val="20"/>
          <w:szCs w:val="20"/>
        </w:rPr>
        <w:t xml:space="preserve"> evaluar las</w:t>
      </w:r>
      <w:r w:rsidR="005D01D1" w:rsidRPr="005D01D1">
        <w:rPr>
          <w:rFonts w:ascii="Arial" w:hAnsi="Arial" w:cs="Arial"/>
          <w:sz w:val="20"/>
          <w:szCs w:val="20"/>
        </w:rPr>
        <w:t xml:space="preserve"> </w:t>
      </w:r>
      <w:r w:rsidR="00E62EC8" w:rsidRPr="005D01D1">
        <w:rPr>
          <w:rFonts w:ascii="Arial" w:hAnsi="Arial" w:cs="Arial"/>
          <w:sz w:val="20"/>
          <w:szCs w:val="20"/>
        </w:rPr>
        <w:t>necesidades de conocimiento, competencias y capacidades que el personal debe tener para lograr los objetivos</w:t>
      </w:r>
      <w:r w:rsidR="005D01D1" w:rsidRPr="005D01D1">
        <w:rPr>
          <w:rFonts w:ascii="Arial" w:hAnsi="Arial" w:cs="Arial"/>
          <w:sz w:val="20"/>
          <w:szCs w:val="20"/>
        </w:rPr>
        <w:t xml:space="preserve"> </w:t>
      </w:r>
      <w:r w:rsidR="00E62EC8" w:rsidRPr="005D01D1">
        <w:rPr>
          <w:rFonts w:ascii="Arial" w:hAnsi="Arial" w:cs="Arial"/>
          <w:sz w:val="20"/>
          <w:szCs w:val="20"/>
        </w:rPr>
        <w:t>institucionales. La capacitación debe enfocarse a desarrollar y retener al personal con los conocimientos,</w:t>
      </w:r>
      <w:r w:rsidR="005D01D1" w:rsidRPr="005D01D1">
        <w:rPr>
          <w:rFonts w:ascii="Arial" w:hAnsi="Arial" w:cs="Arial"/>
          <w:sz w:val="20"/>
          <w:szCs w:val="20"/>
        </w:rPr>
        <w:t xml:space="preserve"> </w:t>
      </w:r>
      <w:r w:rsidR="00E62EC8" w:rsidRPr="005D01D1">
        <w:rPr>
          <w:rFonts w:ascii="Arial" w:hAnsi="Arial" w:cs="Arial"/>
          <w:sz w:val="20"/>
          <w:szCs w:val="20"/>
        </w:rPr>
        <w:t>habilidades y capacidades para cubrir las necesidades organizacionales cambiantes. L</w:t>
      </w:r>
      <w:r w:rsidR="005D01D1" w:rsidRPr="005D01D1">
        <w:rPr>
          <w:rFonts w:ascii="Arial" w:hAnsi="Arial" w:cs="Arial"/>
          <w:sz w:val="20"/>
          <w:szCs w:val="20"/>
        </w:rPr>
        <w:t>os Titulares de las Áreas</w:t>
      </w:r>
      <w:r w:rsidR="00E62EC8" w:rsidRPr="005D01D1">
        <w:rPr>
          <w:rFonts w:ascii="Arial" w:hAnsi="Arial" w:cs="Arial"/>
          <w:sz w:val="20"/>
          <w:szCs w:val="20"/>
        </w:rPr>
        <w:t xml:space="preserve"> debe</w:t>
      </w:r>
      <w:r w:rsidR="005D01D1" w:rsidRPr="005D01D1">
        <w:rPr>
          <w:rFonts w:ascii="Arial" w:hAnsi="Arial" w:cs="Arial"/>
          <w:sz w:val="20"/>
          <w:szCs w:val="20"/>
        </w:rPr>
        <w:t xml:space="preserve">n </w:t>
      </w:r>
      <w:r w:rsidR="00E62EC8" w:rsidRPr="005D01D1">
        <w:rPr>
          <w:rFonts w:ascii="Arial" w:hAnsi="Arial" w:cs="Arial"/>
          <w:sz w:val="20"/>
          <w:szCs w:val="20"/>
        </w:rPr>
        <w:t>proporcionar supervisión calificada y continua para asegurar que los objetivos de Control Interno son alcanzados.</w:t>
      </w:r>
      <w:r w:rsidR="005D01D1" w:rsidRPr="005D01D1">
        <w:rPr>
          <w:rFonts w:ascii="Arial" w:hAnsi="Arial" w:cs="Arial"/>
          <w:sz w:val="20"/>
          <w:szCs w:val="20"/>
        </w:rPr>
        <w:t xml:space="preserve"> </w:t>
      </w:r>
      <w:r w:rsidR="00E62EC8" w:rsidRPr="005D01D1">
        <w:rPr>
          <w:rFonts w:ascii="Arial" w:hAnsi="Arial" w:cs="Arial"/>
          <w:sz w:val="20"/>
          <w:szCs w:val="20"/>
        </w:rPr>
        <w:t>Asimismo, debe diseñar evaluaciones de desempeño y retroalimentación, complementadas por un sistema de</w:t>
      </w:r>
      <w:r w:rsidR="005D01D1" w:rsidRPr="005D01D1">
        <w:rPr>
          <w:rFonts w:ascii="Arial" w:hAnsi="Arial" w:cs="Arial"/>
          <w:sz w:val="20"/>
          <w:szCs w:val="20"/>
        </w:rPr>
        <w:t xml:space="preserve"> </w:t>
      </w:r>
      <w:r w:rsidR="00E62EC8" w:rsidRPr="005D01D1">
        <w:rPr>
          <w:rFonts w:ascii="Arial" w:hAnsi="Arial" w:cs="Arial"/>
          <w:sz w:val="20"/>
          <w:szCs w:val="20"/>
        </w:rPr>
        <w:t>incentivos efectivo, lo cual ayuda a los servidores públicos a entender la conexión entre su desempeño y el éxito</w:t>
      </w:r>
      <w:r w:rsidR="005D01D1" w:rsidRPr="005D01D1">
        <w:rPr>
          <w:rFonts w:ascii="Arial" w:hAnsi="Arial" w:cs="Arial"/>
          <w:sz w:val="20"/>
          <w:szCs w:val="20"/>
        </w:rPr>
        <w:t xml:space="preserve"> </w:t>
      </w:r>
      <w:r w:rsidR="00E62EC8" w:rsidRPr="005D01D1">
        <w:rPr>
          <w:rFonts w:ascii="Arial" w:hAnsi="Arial" w:cs="Arial"/>
          <w:sz w:val="20"/>
          <w:szCs w:val="20"/>
        </w:rPr>
        <w:t xml:space="preserve">de la </w:t>
      </w:r>
      <w:r w:rsidR="005D01D1" w:rsidRPr="005D01D1">
        <w:rPr>
          <w:rFonts w:ascii="Arial" w:hAnsi="Arial" w:cs="Arial"/>
          <w:sz w:val="20"/>
          <w:szCs w:val="20"/>
        </w:rPr>
        <w:t>Administración Pública Municipal</w:t>
      </w:r>
      <w:r w:rsidR="00E62EC8" w:rsidRPr="005D01D1">
        <w:rPr>
          <w:rFonts w:ascii="Arial" w:hAnsi="Arial" w:cs="Arial"/>
          <w:sz w:val="20"/>
          <w:szCs w:val="20"/>
        </w:rPr>
        <w:t xml:space="preserve">. Como parte de la planeación del capital humano, </w:t>
      </w:r>
      <w:r w:rsidR="005D01D1" w:rsidRPr="005D01D1">
        <w:rPr>
          <w:rFonts w:ascii="Arial" w:hAnsi="Arial" w:cs="Arial"/>
          <w:sz w:val="20"/>
          <w:szCs w:val="20"/>
        </w:rPr>
        <w:t>Los Titulares de las Áreas</w:t>
      </w:r>
      <w:r w:rsidR="00E62EC8" w:rsidRPr="005D01D1">
        <w:rPr>
          <w:rFonts w:ascii="Arial" w:hAnsi="Arial" w:cs="Arial"/>
          <w:sz w:val="20"/>
          <w:szCs w:val="20"/>
        </w:rPr>
        <w:t xml:space="preserve"> también debe</w:t>
      </w:r>
      <w:r w:rsidR="005D01D1" w:rsidRPr="005D01D1">
        <w:rPr>
          <w:rFonts w:ascii="Arial" w:hAnsi="Arial" w:cs="Arial"/>
          <w:sz w:val="20"/>
          <w:szCs w:val="20"/>
        </w:rPr>
        <w:t>n</w:t>
      </w:r>
      <w:r w:rsidR="00E62EC8" w:rsidRPr="005D01D1">
        <w:rPr>
          <w:rFonts w:ascii="Arial" w:hAnsi="Arial" w:cs="Arial"/>
          <w:sz w:val="20"/>
          <w:szCs w:val="20"/>
        </w:rPr>
        <w:t xml:space="preserve"> considerar de</w:t>
      </w:r>
      <w:r w:rsidR="005D01D1" w:rsidRPr="005D01D1">
        <w:rPr>
          <w:rFonts w:ascii="Arial" w:hAnsi="Arial" w:cs="Arial"/>
          <w:sz w:val="20"/>
          <w:szCs w:val="20"/>
        </w:rPr>
        <w:t xml:space="preserve"> </w:t>
      </w:r>
      <w:r w:rsidR="00E62EC8" w:rsidRPr="005D01D1">
        <w:rPr>
          <w:rFonts w:ascii="Arial" w:hAnsi="Arial" w:cs="Arial"/>
          <w:sz w:val="20"/>
          <w:szCs w:val="20"/>
        </w:rPr>
        <w:t>qué manera retiene a los empleados valiosos, cómo planea su eventual sucesión y cómo asegura la continuidad</w:t>
      </w:r>
      <w:r w:rsidR="005D01D1" w:rsidRPr="005D01D1">
        <w:rPr>
          <w:rFonts w:ascii="Arial" w:hAnsi="Arial" w:cs="Arial"/>
          <w:sz w:val="20"/>
          <w:szCs w:val="20"/>
        </w:rPr>
        <w:t xml:space="preserve"> </w:t>
      </w:r>
      <w:r w:rsidR="00E62EC8" w:rsidRPr="005D01D1">
        <w:rPr>
          <w:rFonts w:ascii="Arial" w:hAnsi="Arial" w:cs="Arial"/>
          <w:sz w:val="20"/>
          <w:szCs w:val="20"/>
        </w:rPr>
        <w:t>de las competencias, habilidades y capacidades necesarias</w:t>
      </w:r>
      <w:r w:rsidR="005D01D1">
        <w:rPr>
          <w:rFonts w:ascii="Arial" w:hAnsi="Arial" w:cs="Arial"/>
          <w:sz w:val="20"/>
          <w:szCs w:val="20"/>
        </w:rPr>
        <w:t>.</w:t>
      </w:r>
    </w:p>
    <w:p w14:paraId="1D029567" w14:textId="4509A04D" w:rsidR="0001784C" w:rsidRPr="007A1AE7" w:rsidRDefault="0001784C" w:rsidP="00BE0206">
      <w:pPr>
        <w:pStyle w:val="Prrafodelista"/>
        <w:numPr>
          <w:ilvl w:val="0"/>
          <w:numId w:val="5"/>
        </w:numPr>
        <w:ind w:left="851"/>
        <w:jc w:val="both"/>
        <w:rPr>
          <w:rFonts w:ascii="Arial" w:hAnsi="Arial" w:cs="Arial"/>
          <w:sz w:val="20"/>
          <w:szCs w:val="20"/>
        </w:rPr>
      </w:pPr>
      <w:r w:rsidRPr="007A1AE7">
        <w:rPr>
          <w:rFonts w:ascii="Arial" w:hAnsi="Arial" w:cs="Arial"/>
          <w:sz w:val="20"/>
          <w:szCs w:val="20"/>
        </w:rPr>
        <w:t>Controles sobre el procesamiento de la información.</w:t>
      </w:r>
      <w:r w:rsidR="007A1AE7" w:rsidRPr="007A1AE7">
        <w:rPr>
          <w:rFonts w:ascii="Arial" w:hAnsi="Arial" w:cs="Arial"/>
          <w:sz w:val="20"/>
          <w:szCs w:val="20"/>
        </w:rPr>
        <w:t xml:space="preserve"> </w:t>
      </w:r>
      <w:proofErr w:type="gramStart"/>
      <w:r w:rsidR="007A1AE7" w:rsidRPr="007A1AE7">
        <w:rPr>
          <w:rFonts w:ascii="Arial" w:hAnsi="Arial" w:cs="Arial"/>
          <w:sz w:val="20"/>
          <w:szCs w:val="20"/>
        </w:rPr>
        <w:t>Una variedad de actividades de control son</w:t>
      </w:r>
      <w:proofErr w:type="gramEnd"/>
      <w:r w:rsidR="007A1AE7" w:rsidRPr="007A1AE7">
        <w:rPr>
          <w:rFonts w:ascii="Arial" w:hAnsi="Arial" w:cs="Arial"/>
          <w:sz w:val="20"/>
          <w:szCs w:val="20"/>
        </w:rPr>
        <w:t xml:space="preserve"> utilizadas en el procesamiento de la información. Los ejemplos incluyen verificaciones sobre la edición de datos ingresados, la contabilidad de las transacciones en secuencias numéricas, la comparación de los totales de archivos con las cuentas de control y el control de acceso a los datos, archivos y programas</w:t>
      </w:r>
      <w:r w:rsidR="007A1AE7">
        <w:rPr>
          <w:rFonts w:ascii="Arial" w:hAnsi="Arial" w:cs="Arial"/>
          <w:sz w:val="20"/>
          <w:szCs w:val="20"/>
        </w:rPr>
        <w:t>.</w:t>
      </w:r>
    </w:p>
    <w:p w14:paraId="5077F079" w14:textId="1C296BEB" w:rsidR="0001784C" w:rsidRPr="007A1AE7" w:rsidRDefault="0001784C" w:rsidP="00BE0206">
      <w:pPr>
        <w:pStyle w:val="Prrafodelista"/>
        <w:numPr>
          <w:ilvl w:val="0"/>
          <w:numId w:val="5"/>
        </w:numPr>
        <w:ind w:left="851"/>
        <w:jc w:val="both"/>
        <w:rPr>
          <w:rFonts w:ascii="Arial" w:hAnsi="Arial" w:cs="Arial"/>
          <w:sz w:val="20"/>
          <w:szCs w:val="20"/>
        </w:rPr>
      </w:pPr>
      <w:r w:rsidRPr="007A1AE7">
        <w:rPr>
          <w:rFonts w:ascii="Arial" w:hAnsi="Arial" w:cs="Arial"/>
          <w:sz w:val="20"/>
          <w:szCs w:val="20"/>
        </w:rPr>
        <w:t>Controles físicos sobre los activos y bienes vulnerables.</w:t>
      </w:r>
      <w:r w:rsidR="007A1AE7" w:rsidRPr="007A1AE7">
        <w:rPr>
          <w:rFonts w:ascii="Arial" w:hAnsi="Arial" w:cs="Arial"/>
          <w:sz w:val="20"/>
          <w:szCs w:val="20"/>
        </w:rPr>
        <w:t xml:space="preserve"> </w:t>
      </w:r>
      <w:r w:rsidR="00D66D31">
        <w:rPr>
          <w:rFonts w:ascii="Arial" w:hAnsi="Arial" w:cs="Arial"/>
          <w:sz w:val="20"/>
          <w:szCs w:val="20"/>
        </w:rPr>
        <w:t>Los Titulares de las Áreas deben</w:t>
      </w:r>
      <w:r w:rsidR="007A1AE7" w:rsidRPr="007A1AE7">
        <w:rPr>
          <w:rFonts w:ascii="Arial" w:hAnsi="Arial" w:cs="Arial"/>
          <w:sz w:val="20"/>
          <w:szCs w:val="20"/>
        </w:rPr>
        <w:t xml:space="preserve"> establecer el control físico para asegurar y salvaguardar los bienes y activos vulnerables </w:t>
      </w:r>
      <w:r w:rsidR="00FF038F">
        <w:rPr>
          <w:rFonts w:ascii="Arial" w:hAnsi="Arial" w:cs="Arial"/>
          <w:sz w:val="20"/>
          <w:szCs w:val="20"/>
        </w:rPr>
        <w:t>del Municipio</w:t>
      </w:r>
      <w:r w:rsidR="007A1AE7" w:rsidRPr="007A1AE7">
        <w:rPr>
          <w:rFonts w:ascii="Arial" w:hAnsi="Arial" w:cs="Arial"/>
          <w:sz w:val="20"/>
          <w:szCs w:val="20"/>
        </w:rPr>
        <w:t>. Algunos ejemplos incluyen la seguridad y el acceso limitado a los activos, como el dinero, valores, inventarios y equipos que podrían ser vulnerables al riesgo de pérdida o uso no autorizado. Los Titulares de las Áreas cuenta</w:t>
      </w:r>
      <w:r w:rsidR="007A1AE7">
        <w:rPr>
          <w:rFonts w:ascii="Arial" w:hAnsi="Arial" w:cs="Arial"/>
          <w:sz w:val="20"/>
          <w:szCs w:val="20"/>
        </w:rPr>
        <w:t>n</w:t>
      </w:r>
      <w:r w:rsidR="007A1AE7" w:rsidRPr="007A1AE7">
        <w:rPr>
          <w:rFonts w:ascii="Arial" w:hAnsi="Arial" w:cs="Arial"/>
          <w:sz w:val="20"/>
          <w:szCs w:val="20"/>
        </w:rPr>
        <w:t xml:space="preserve"> y compara</w:t>
      </w:r>
      <w:r w:rsidR="007A1AE7">
        <w:rPr>
          <w:rFonts w:ascii="Arial" w:hAnsi="Arial" w:cs="Arial"/>
          <w:sz w:val="20"/>
          <w:szCs w:val="20"/>
        </w:rPr>
        <w:t>n</w:t>
      </w:r>
      <w:r w:rsidR="007A1AE7" w:rsidRPr="007A1AE7">
        <w:rPr>
          <w:rFonts w:ascii="Arial" w:hAnsi="Arial" w:cs="Arial"/>
          <w:sz w:val="20"/>
          <w:szCs w:val="20"/>
        </w:rPr>
        <w:t xml:space="preserve"> periódicamente dichos activos para controlar los registros</w:t>
      </w:r>
      <w:r w:rsidR="007A1AE7">
        <w:rPr>
          <w:rFonts w:ascii="Arial" w:hAnsi="Arial" w:cs="Arial"/>
          <w:sz w:val="20"/>
          <w:szCs w:val="20"/>
        </w:rPr>
        <w:t>.</w:t>
      </w:r>
    </w:p>
    <w:p w14:paraId="2A234238" w14:textId="454B348D" w:rsidR="0001784C" w:rsidRPr="008C6FA5" w:rsidRDefault="0001784C" w:rsidP="00BE0206">
      <w:pPr>
        <w:pStyle w:val="Prrafodelista"/>
        <w:numPr>
          <w:ilvl w:val="0"/>
          <w:numId w:val="5"/>
        </w:numPr>
        <w:ind w:left="851"/>
        <w:jc w:val="both"/>
        <w:rPr>
          <w:rFonts w:ascii="Arial" w:hAnsi="Arial" w:cs="Arial"/>
          <w:sz w:val="20"/>
          <w:szCs w:val="20"/>
        </w:rPr>
      </w:pPr>
      <w:r w:rsidRPr="008C6FA5">
        <w:rPr>
          <w:rFonts w:ascii="Arial" w:hAnsi="Arial" w:cs="Arial"/>
          <w:sz w:val="20"/>
          <w:szCs w:val="20"/>
        </w:rPr>
        <w:t>Establecimiento y revisión de normas e indicadores de desempeño.</w:t>
      </w:r>
      <w:r w:rsidR="008C6FA5" w:rsidRPr="008C6FA5">
        <w:rPr>
          <w:rFonts w:ascii="Arial" w:hAnsi="Arial" w:cs="Arial"/>
          <w:sz w:val="20"/>
          <w:szCs w:val="20"/>
        </w:rPr>
        <w:t xml:space="preserve"> Los Titulares de las áreas deben establecer actividades para revisar los indicadores. Estas pueden incluir comparaciones y evaluaciones que relacionan diferentes conjuntos de datos entre sí para que se puedan efectuar los análisis de relaciones y se adopten las medidas correspondientes. </w:t>
      </w:r>
      <w:r w:rsidR="00FF038F">
        <w:rPr>
          <w:rFonts w:ascii="Arial" w:hAnsi="Arial" w:cs="Arial"/>
          <w:sz w:val="20"/>
          <w:szCs w:val="20"/>
        </w:rPr>
        <w:t>Los Titulares de las Áreas</w:t>
      </w:r>
      <w:r w:rsidR="008C6FA5" w:rsidRPr="008C6FA5">
        <w:rPr>
          <w:rFonts w:ascii="Arial" w:hAnsi="Arial" w:cs="Arial"/>
          <w:sz w:val="20"/>
          <w:szCs w:val="20"/>
        </w:rPr>
        <w:t xml:space="preserve"> debe</w:t>
      </w:r>
      <w:r w:rsidR="00FF038F">
        <w:rPr>
          <w:rFonts w:ascii="Arial" w:hAnsi="Arial" w:cs="Arial"/>
          <w:sz w:val="20"/>
          <w:szCs w:val="20"/>
        </w:rPr>
        <w:t>n</w:t>
      </w:r>
      <w:r w:rsidR="008C6FA5" w:rsidRPr="008C6FA5">
        <w:rPr>
          <w:rFonts w:ascii="Arial" w:hAnsi="Arial" w:cs="Arial"/>
          <w:sz w:val="20"/>
          <w:szCs w:val="20"/>
        </w:rPr>
        <w:t xml:space="preserve"> diseñar controles enfocados en validar la idoneidad e integridad de las normas e indicadores de desempeño, a nivel </w:t>
      </w:r>
      <w:r w:rsidR="00FF038F">
        <w:rPr>
          <w:rFonts w:ascii="Arial" w:hAnsi="Arial" w:cs="Arial"/>
          <w:sz w:val="20"/>
          <w:szCs w:val="20"/>
        </w:rPr>
        <w:t>Municipio</w:t>
      </w:r>
      <w:r w:rsidR="008C6FA5" w:rsidRPr="008C6FA5">
        <w:rPr>
          <w:rFonts w:ascii="Arial" w:hAnsi="Arial" w:cs="Arial"/>
          <w:sz w:val="20"/>
          <w:szCs w:val="20"/>
        </w:rPr>
        <w:t xml:space="preserve"> y a nivel individua</w:t>
      </w:r>
      <w:r w:rsidR="008C6FA5">
        <w:rPr>
          <w:rFonts w:ascii="Arial" w:hAnsi="Arial" w:cs="Arial"/>
          <w:sz w:val="20"/>
          <w:szCs w:val="20"/>
        </w:rPr>
        <w:t>l.</w:t>
      </w:r>
    </w:p>
    <w:p w14:paraId="65D0C3A0" w14:textId="14226E4A" w:rsidR="0001784C" w:rsidRPr="008C6FA5" w:rsidRDefault="0001784C" w:rsidP="00BE0206">
      <w:pPr>
        <w:pStyle w:val="Prrafodelista"/>
        <w:numPr>
          <w:ilvl w:val="0"/>
          <w:numId w:val="5"/>
        </w:numPr>
        <w:ind w:left="851"/>
        <w:jc w:val="both"/>
        <w:rPr>
          <w:rFonts w:ascii="Arial" w:hAnsi="Arial" w:cs="Arial"/>
          <w:sz w:val="20"/>
          <w:szCs w:val="20"/>
        </w:rPr>
      </w:pPr>
      <w:r w:rsidRPr="008C6FA5">
        <w:rPr>
          <w:rFonts w:ascii="Arial" w:hAnsi="Arial" w:cs="Arial"/>
          <w:sz w:val="20"/>
          <w:szCs w:val="20"/>
        </w:rPr>
        <w:t>Segregación de funciones.</w:t>
      </w:r>
      <w:r w:rsidR="008C6FA5" w:rsidRPr="008C6FA5">
        <w:rPr>
          <w:rFonts w:ascii="Arial" w:hAnsi="Arial" w:cs="Arial"/>
          <w:sz w:val="20"/>
          <w:szCs w:val="20"/>
        </w:rPr>
        <w:t xml:space="preserve"> Los Titulares de las Áreas deben dividir o segregar las atribuciones y funciones principales entre los diferentes servidores públicos para reducir el riesgo de error, mal uso, corrupción, abuso, desperdicio y otras irregularidades. Esto incluye separar las responsabilidades para autorizar transacciones, procesarlas y registrarlas, revisar las transacciones y manejar cualquier activo relacionado, de manera que ningún servidor público controle todos los aspectos clave de una transacción o evento.</w:t>
      </w:r>
    </w:p>
    <w:p w14:paraId="714C1A87" w14:textId="240F302C" w:rsidR="0001784C" w:rsidRPr="00BE0206" w:rsidRDefault="0001784C" w:rsidP="00BE0206">
      <w:pPr>
        <w:pStyle w:val="Prrafodelista"/>
        <w:numPr>
          <w:ilvl w:val="0"/>
          <w:numId w:val="5"/>
        </w:numPr>
        <w:ind w:left="851"/>
        <w:jc w:val="both"/>
        <w:rPr>
          <w:rFonts w:ascii="Arial" w:hAnsi="Arial" w:cs="Arial"/>
          <w:sz w:val="20"/>
          <w:szCs w:val="20"/>
        </w:rPr>
      </w:pPr>
      <w:r w:rsidRPr="00BE0206">
        <w:rPr>
          <w:rFonts w:ascii="Arial" w:hAnsi="Arial" w:cs="Arial"/>
          <w:sz w:val="20"/>
          <w:szCs w:val="20"/>
        </w:rPr>
        <w:lastRenderedPageBreak/>
        <w:t>Ejecución apropiada de transacciones.</w:t>
      </w:r>
      <w:r w:rsidR="008C6FA5" w:rsidRPr="00BE0206">
        <w:rPr>
          <w:rFonts w:ascii="Arial" w:hAnsi="Arial" w:cs="Arial"/>
          <w:sz w:val="20"/>
          <w:szCs w:val="20"/>
        </w:rPr>
        <w:t xml:space="preserve"> </w:t>
      </w:r>
      <w:r w:rsidR="00BE0206" w:rsidRPr="00BE0206">
        <w:rPr>
          <w:rFonts w:ascii="Arial" w:hAnsi="Arial" w:cs="Arial"/>
          <w:sz w:val="20"/>
          <w:szCs w:val="20"/>
        </w:rPr>
        <w:t>Las transacciones deben ser autorizadas y ejecutadas sólo por los servidores públicos que actúan dentro del alcance de su autoridad. Este es el principal medio para asegurarse de que solo las transacciones válidas para el intercambio, transferencia, uso o compromiso de recursos son iniciadas o efectuadas. Los Titulares de las Áreas deben comunicar claramente las autorizaciones al personal.</w:t>
      </w:r>
    </w:p>
    <w:p w14:paraId="44E42E27" w14:textId="3845631C" w:rsidR="00C15E93" w:rsidRPr="006F4A5E" w:rsidRDefault="0001784C" w:rsidP="006F4A5E">
      <w:pPr>
        <w:pStyle w:val="Prrafodelista"/>
        <w:numPr>
          <w:ilvl w:val="0"/>
          <w:numId w:val="5"/>
        </w:numPr>
        <w:ind w:left="851"/>
        <w:jc w:val="both"/>
        <w:rPr>
          <w:rFonts w:ascii="Arial" w:hAnsi="Arial" w:cs="Arial"/>
          <w:sz w:val="20"/>
          <w:szCs w:val="20"/>
        </w:rPr>
      </w:pPr>
      <w:r w:rsidRPr="006F4A5E">
        <w:rPr>
          <w:rFonts w:ascii="Arial" w:hAnsi="Arial" w:cs="Arial"/>
          <w:sz w:val="20"/>
          <w:szCs w:val="20"/>
        </w:rPr>
        <w:t>Registro de transacciones con exactitud y oportunidad.</w:t>
      </w:r>
      <w:r w:rsidR="006F4A5E" w:rsidRPr="006F4A5E">
        <w:rPr>
          <w:rFonts w:ascii="Arial" w:hAnsi="Arial" w:cs="Arial"/>
          <w:sz w:val="20"/>
          <w:szCs w:val="20"/>
        </w:rPr>
        <w:t xml:space="preserve"> Los Titulares de las Áreas deben asegurarse de que las transacciones se registran puntualmente para conservar su relevancia y valor para el control de las operaciones y la toma de decisiones. Esto se aplica a todo el proceso o ciclo de vida de una transacción o evento, desde su inicio y autorización hasta su clasificación final en los registros. Además, </w:t>
      </w:r>
      <w:r w:rsidR="006F4A5E">
        <w:rPr>
          <w:rFonts w:ascii="Arial" w:hAnsi="Arial" w:cs="Arial"/>
          <w:sz w:val="20"/>
          <w:szCs w:val="20"/>
        </w:rPr>
        <w:t>los Titulares de las Áreas</w:t>
      </w:r>
      <w:r w:rsidR="006F4A5E" w:rsidRPr="006F4A5E">
        <w:rPr>
          <w:rFonts w:ascii="Arial" w:hAnsi="Arial" w:cs="Arial"/>
          <w:sz w:val="20"/>
          <w:szCs w:val="20"/>
        </w:rPr>
        <w:t xml:space="preserve"> debe</w:t>
      </w:r>
      <w:r w:rsidR="006F4A5E">
        <w:rPr>
          <w:rFonts w:ascii="Arial" w:hAnsi="Arial" w:cs="Arial"/>
          <w:sz w:val="20"/>
          <w:szCs w:val="20"/>
        </w:rPr>
        <w:t>n</w:t>
      </w:r>
      <w:r w:rsidR="006F4A5E" w:rsidRPr="006F4A5E">
        <w:rPr>
          <w:rFonts w:ascii="Arial" w:hAnsi="Arial" w:cs="Arial"/>
          <w:sz w:val="20"/>
          <w:szCs w:val="20"/>
        </w:rPr>
        <w:t xml:space="preserve"> diseñar actividades de control para contribuir a asegurar que todas las transacciones son registradas de forma completa y precisa</w:t>
      </w:r>
      <w:r w:rsidR="006F4A5E">
        <w:rPr>
          <w:rFonts w:ascii="Arial" w:hAnsi="Arial" w:cs="Arial"/>
          <w:sz w:val="20"/>
          <w:szCs w:val="20"/>
        </w:rPr>
        <w:t>.</w:t>
      </w:r>
    </w:p>
    <w:p w14:paraId="727976E4" w14:textId="4C87FE27" w:rsidR="0001784C" w:rsidRPr="002A6E20" w:rsidRDefault="0001784C" w:rsidP="002A6E20">
      <w:pPr>
        <w:pStyle w:val="Prrafodelista"/>
        <w:numPr>
          <w:ilvl w:val="0"/>
          <w:numId w:val="5"/>
        </w:numPr>
        <w:ind w:left="851"/>
        <w:jc w:val="both"/>
        <w:rPr>
          <w:rFonts w:ascii="Arial" w:hAnsi="Arial" w:cs="Arial"/>
          <w:sz w:val="20"/>
          <w:szCs w:val="20"/>
        </w:rPr>
      </w:pPr>
      <w:r w:rsidRPr="002A6E20">
        <w:rPr>
          <w:rFonts w:ascii="Arial" w:hAnsi="Arial" w:cs="Arial"/>
          <w:sz w:val="20"/>
          <w:szCs w:val="20"/>
        </w:rPr>
        <w:t>Restricciones de acceso a recursos y registros, así como</w:t>
      </w:r>
      <w:r w:rsidR="006F4A5E" w:rsidRPr="002A6E20">
        <w:rPr>
          <w:rFonts w:ascii="Arial" w:hAnsi="Arial" w:cs="Arial"/>
          <w:sz w:val="20"/>
          <w:szCs w:val="20"/>
        </w:rPr>
        <w:t xml:space="preserve"> </w:t>
      </w:r>
      <w:r w:rsidRPr="002A6E20">
        <w:rPr>
          <w:rFonts w:ascii="Arial" w:hAnsi="Arial" w:cs="Arial"/>
          <w:sz w:val="20"/>
          <w:szCs w:val="20"/>
        </w:rPr>
        <w:t>rendición de cuentas sobre</w:t>
      </w:r>
      <w:r w:rsidR="007B42C0" w:rsidRPr="002A6E20">
        <w:rPr>
          <w:rFonts w:ascii="Arial" w:hAnsi="Arial" w:cs="Arial"/>
          <w:sz w:val="20"/>
          <w:szCs w:val="20"/>
        </w:rPr>
        <w:t xml:space="preserve"> </w:t>
      </w:r>
      <w:r w:rsidRPr="002A6E20">
        <w:rPr>
          <w:rFonts w:ascii="Arial" w:hAnsi="Arial" w:cs="Arial"/>
          <w:sz w:val="20"/>
          <w:szCs w:val="20"/>
        </w:rPr>
        <w:t>éstos.</w:t>
      </w:r>
      <w:r w:rsidR="002A6E20" w:rsidRPr="002A6E20">
        <w:rPr>
          <w:rFonts w:ascii="Arial" w:hAnsi="Arial" w:cs="Arial"/>
          <w:sz w:val="20"/>
          <w:szCs w:val="20"/>
        </w:rPr>
        <w:t xml:space="preserve"> Los Titulares de las áreas deben limitar el acceso a los recursos y registros solamente al personal autorizado; asimismo, deben asignar y mantener la responsabilidad de su custodia y uso. Se deben conciliar periódicamente los registros con los recursos para contribuir a reducir el riesgo de errores, corrupción, abuso, desperdicio, uso indebido o alteración no autorizada</w:t>
      </w:r>
      <w:r w:rsidR="002A6E20">
        <w:rPr>
          <w:rFonts w:ascii="Arial" w:hAnsi="Arial" w:cs="Arial"/>
          <w:sz w:val="20"/>
          <w:szCs w:val="20"/>
        </w:rPr>
        <w:t>.</w:t>
      </w:r>
    </w:p>
    <w:p w14:paraId="729B160B" w14:textId="438CC687" w:rsidR="00AD67CD" w:rsidRPr="00AD67CD" w:rsidRDefault="0001784C" w:rsidP="009A4043">
      <w:pPr>
        <w:pStyle w:val="Prrafodelista"/>
        <w:numPr>
          <w:ilvl w:val="0"/>
          <w:numId w:val="5"/>
        </w:numPr>
        <w:ind w:left="851"/>
        <w:jc w:val="both"/>
        <w:rPr>
          <w:rFonts w:ascii="Arial" w:hAnsi="Arial" w:cs="Arial"/>
          <w:sz w:val="20"/>
          <w:szCs w:val="20"/>
        </w:rPr>
      </w:pPr>
      <w:r w:rsidRPr="00AD67CD">
        <w:rPr>
          <w:rFonts w:ascii="Arial" w:hAnsi="Arial" w:cs="Arial"/>
          <w:sz w:val="20"/>
          <w:szCs w:val="20"/>
        </w:rPr>
        <w:t>Documentación y formalización apropiada de las transacciones y el control interno.</w:t>
      </w:r>
      <w:r w:rsidR="00AD67CD" w:rsidRPr="00AD67CD">
        <w:rPr>
          <w:rFonts w:ascii="Arial" w:hAnsi="Arial" w:cs="Arial"/>
          <w:sz w:val="20"/>
          <w:szCs w:val="20"/>
        </w:rPr>
        <w:t xml:space="preserve"> Los Titulares de las Áreas deben documentar claramente el Control Interno y todas las transacciones y demás eventos significativos. Asimismo, debe asegurarse de que la documentación esté disponible para su revisión. La documentación y formalización debe realizarse con base en las directrices emitidas por los Titulares de las Áreas para tal efecto, mismas que toman la forma de políticas, guías o lineamientos administrativos o manuales de operación, ya sea en papel o en formato electrónico. La documentación formalizada y los registros deben ser administrados y conservados adecuadamente, y por los plazos mínimos que establezcan las disposiciones legales en la materia.</w:t>
      </w:r>
    </w:p>
    <w:p w14:paraId="6C78D741" w14:textId="03135358" w:rsidR="0001784C" w:rsidRPr="00F35F88" w:rsidRDefault="00AD67CD" w:rsidP="009A4043">
      <w:pPr>
        <w:pStyle w:val="Prrafodelista"/>
        <w:numPr>
          <w:ilvl w:val="0"/>
          <w:numId w:val="5"/>
        </w:numPr>
        <w:ind w:left="851"/>
        <w:jc w:val="both"/>
        <w:rPr>
          <w:rFonts w:ascii="Arial" w:hAnsi="Arial" w:cs="Arial"/>
          <w:sz w:val="20"/>
          <w:szCs w:val="20"/>
        </w:rPr>
      </w:pPr>
      <w:r w:rsidRPr="00AD67CD">
        <w:rPr>
          <w:rFonts w:ascii="Arial" w:hAnsi="Arial" w:cs="Arial"/>
          <w:sz w:val="20"/>
          <w:szCs w:val="20"/>
        </w:rPr>
        <w:t xml:space="preserve">El Control Interno </w:t>
      </w:r>
      <w:r w:rsidR="00FF038F">
        <w:rPr>
          <w:rFonts w:ascii="Arial" w:hAnsi="Arial" w:cs="Arial"/>
          <w:sz w:val="20"/>
          <w:szCs w:val="20"/>
        </w:rPr>
        <w:t>del Municipio</w:t>
      </w:r>
      <w:r w:rsidRPr="00AD67CD">
        <w:rPr>
          <w:rFonts w:ascii="Arial" w:hAnsi="Arial" w:cs="Arial"/>
          <w:sz w:val="20"/>
          <w:szCs w:val="20"/>
        </w:rPr>
        <w:t xml:space="preserve"> debe ser flexible para permitir </w:t>
      </w:r>
      <w:r w:rsidR="002A5C90">
        <w:rPr>
          <w:rFonts w:ascii="Arial" w:hAnsi="Arial" w:cs="Arial"/>
          <w:sz w:val="20"/>
          <w:szCs w:val="20"/>
        </w:rPr>
        <w:t>a los Titulares de las Áreas</w:t>
      </w:r>
      <w:r w:rsidRPr="00AD67CD">
        <w:rPr>
          <w:rFonts w:ascii="Arial" w:hAnsi="Arial" w:cs="Arial"/>
          <w:sz w:val="20"/>
          <w:szCs w:val="20"/>
        </w:rPr>
        <w:t xml:space="preserve"> moldear las actividades de</w:t>
      </w:r>
      <w:r w:rsidR="002A5C90">
        <w:rPr>
          <w:rFonts w:ascii="Arial" w:hAnsi="Arial" w:cs="Arial"/>
          <w:sz w:val="20"/>
          <w:szCs w:val="20"/>
        </w:rPr>
        <w:t xml:space="preserve"> </w:t>
      </w:r>
      <w:r w:rsidRPr="00AD67CD">
        <w:rPr>
          <w:rFonts w:ascii="Arial" w:hAnsi="Arial" w:cs="Arial"/>
          <w:sz w:val="20"/>
          <w:szCs w:val="20"/>
        </w:rPr>
        <w:t xml:space="preserve">control a sus necesidades específicas. Las actividades de control específicas </w:t>
      </w:r>
      <w:r w:rsidR="00FF038F">
        <w:rPr>
          <w:rFonts w:ascii="Arial" w:hAnsi="Arial" w:cs="Arial"/>
          <w:sz w:val="20"/>
          <w:szCs w:val="20"/>
        </w:rPr>
        <w:t>de la Administración Pública Municipal</w:t>
      </w:r>
      <w:r w:rsidRPr="00AD67CD">
        <w:rPr>
          <w:rFonts w:ascii="Arial" w:hAnsi="Arial" w:cs="Arial"/>
          <w:sz w:val="20"/>
          <w:szCs w:val="20"/>
        </w:rPr>
        <w:t xml:space="preserve"> pueden ser</w:t>
      </w:r>
      <w:r w:rsidR="002A5C90">
        <w:rPr>
          <w:rFonts w:ascii="Arial" w:hAnsi="Arial" w:cs="Arial"/>
          <w:sz w:val="20"/>
          <w:szCs w:val="20"/>
        </w:rPr>
        <w:t xml:space="preserve"> </w:t>
      </w:r>
      <w:r w:rsidRPr="00AD67CD">
        <w:rPr>
          <w:rFonts w:ascii="Arial" w:hAnsi="Arial" w:cs="Arial"/>
          <w:sz w:val="20"/>
          <w:szCs w:val="20"/>
        </w:rPr>
        <w:t>diferentes de las que utiliza otra, como consecuencia de muchos factores, los cuales pueden incluir: riesgos</w:t>
      </w:r>
      <w:r w:rsidR="002A5C90">
        <w:rPr>
          <w:rFonts w:ascii="Arial" w:hAnsi="Arial" w:cs="Arial"/>
          <w:sz w:val="20"/>
          <w:szCs w:val="20"/>
        </w:rPr>
        <w:t xml:space="preserve"> </w:t>
      </w:r>
      <w:r w:rsidRPr="00AD67CD">
        <w:rPr>
          <w:rFonts w:ascii="Arial" w:hAnsi="Arial" w:cs="Arial"/>
          <w:sz w:val="20"/>
          <w:szCs w:val="20"/>
        </w:rPr>
        <w:t xml:space="preserve">concretos y específicos que enfrenta </w:t>
      </w:r>
      <w:r w:rsidR="002A5C90">
        <w:rPr>
          <w:rFonts w:ascii="Arial" w:hAnsi="Arial" w:cs="Arial"/>
          <w:sz w:val="20"/>
          <w:szCs w:val="20"/>
        </w:rPr>
        <w:t>el Municipio</w:t>
      </w:r>
      <w:r w:rsidRPr="00AD67CD">
        <w:rPr>
          <w:rFonts w:ascii="Arial" w:hAnsi="Arial" w:cs="Arial"/>
          <w:sz w:val="20"/>
          <w:szCs w:val="20"/>
        </w:rPr>
        <w:t>; su ambiente operativo; la sensibilidad y valor de los datos</w:t>
      </w:r>
      <w:r w:rsidR="002A5C90">
        <w:rPr>
          <w:rFonts w:ascii="Arial" w:hAnsi="Arial" w:cs="Arial"/>
          <w:sz w:val="20"/>
          <w:szCs w:val="20"/>
        </w:rPr>
        <w:t xml:space="preserve"> </w:t>
      </w:r>
      <w:r w:rsidRPr="00AD67CD">
        <w:rPr>
          <w:rFonts w:ascii="Arial" w:hAnsi="Arial" w:cs="Arial"/>
          <w:sz w:val="20"/>
          <w:szCs w:val="20"/>
        </w:rPr>
        <w:t>incorporados a su operación cotidiana, así como los requerimientos de confiabilidad, disponibilidad y desempeño</w:t>
      </w:r>
      <w:r w:rsidR="002A5C90">
        <w:rPr>
          <w:rFonts w:ascii="Arial" w:hAnsi="Arial" w:cs="Arial"/>
          <w:sz w:val="20"/>
          <w:szCs w:val="20"/>
        </w:rPr>
        <w:t xml:space="preserve"> </w:t>
      </w:r>
      <w:r w:rsidRPr="00AD67CD">
        <w:rPr>
          <w:rFonts w:ascii="Arial" w:hAnsi="Arial" w:cs="Arial"/>
          <w:sz w:val="20"/>
          <w:szCs w:val="20"/>
        </w:rPr>
        <w:t>de sus sistemas</w:t>
      </w:r>
      <w:r w:rsidR="002A5C90">
        <w:rPr>
          <w:rFonts w:ascii="Arial" w:hAnsi="Arial" w:cs="Arial"/>
          <w:sz w:val="20"/>
          <w:szCs w:val="20"/>
        </w:rPr>
        <w:t>.</w:t>
      </w:r>
    </w:p>
    <w:p w14:paraId="590F33DD" w14:textId="2920AC40" w:rsidR="00BD6823" w:rsidRPr="00F35F88" w:rsidRDefault="00BD6823" w:rsidP="00253A23">
      <w:pPr>
        <w:ind w:left="426" w:hanging="426"/>
        <w:jc w:val="both"/>
        <w:rPr>
          <w:rFonts w:ascii="Arial" w:hAnsi="Arial" w:cs="Arial"/>
          <w:sz w:val="20"/>
          <w:szCs w:val="20"/>
        </w:rPr>
      </w:pPr>
      <w:r w:rsidRPr="00F35F88">
        <w:rPr>
          <w:rFonts w:ascii="Arial" w:hAnsi="Arial" w:cs="Arial"/>
          <w:b/>
          <w:bCs/>
          <w:sz w:val="20"/>
          <w:szCs w:val="20"/>
        </w:rPr>
        <w:t>1.03</w:t>
      </w:r>
      <w:r w:rsidRPr="00F35F88">
        <w:rPr>
          <w:rFonts w:ascii="Arial" w:hAnsi="Arial" w:cs="Arial"/>
          <w:sz w:val="20"/>
          <w:szCs w:val="20"/>
        </w:rPr>
        <w:t xml:space="preserve">. Las actividades de control pueden ser preventivas o </w:t>
      </w:r>
      <w:proofErr w:type="spellStart"/>
      <w:r w:rsidRPr="00F35F88">
        <w:rPr>
          <w:rFonts w:ascii="Arial" w:hAnsi="Arial" w:cs="Arial"/>
          <w:sz w:val="20"/>
          <w:szCs w:val="20"/>
        </w:rPr>
        <w:t>detectivas</w:t>
      </w:r>
      <w:proofErr w:type="spellEnd"/>
      <w:r w:rsidRPr="00F35F88">
        <w:rPr>
          <w:rFonts w:ascii="Arial" w:hAnsi="Arial" w:cs="Arial"/>
          <w:sz w:val="20"/>
          <w:szCs w:val="20"/>
        </w:rPr>
        <w:t xml:space="preserve">. La primera se dirige a evitar que </w:t>
      </w:r>
      <w:r w:rsidR="00D62560" w:rsidRPr="00F35F88">
        <w:rPr>
          <w:rFonts w:ascii="Arial" w:hAnsi="Arial" w:cs="Arial"/>
          <w:sz w:val="20"/>
          <w:szCs w:val="20"/>
        </w:rPr>
        <w:t xml:space="preserve">el </w:t>
      </w:r>
      <w:r w:rsidR="00695F78">
        <w:rPr>
          <w:rFonts w:ascii="Arial" w:hAnsi="Arial" w:cs="Arial"/>
          <w:sz w:val="20"/>
          <w:szCs w:val="20"/>
        </w:rPr>
        <w:t>M</w:t>
      </w:r>
      <w:r w:rsidR="00D62560" w:rsidRPr="00F35F88">
        <w:rPr>
          <w:rFonts w:ascii="Arial" w:hAnsi="Arial" w:cs="Arial"/>
          <w:sz w:val="20"/>
          <w:szCs w:val="20"/>
        </w:rPr>
        <w:t>unicipio</w:t>
      </w:r>
      <w:r w:rsidRPr="00F35F88">
        <w:rPr>
          <w:rFonts w:ascii="Arial" w:hAnsi="Arial" w:cs="Arial"/>
          <w:sz w:val="20"/>
          <w:szCs w:val="20"/>
        </w:rPr>
        <w:t xml:space="preserve"> falle en lograr un objetivo o enfrentar un riesgo y la segunda descubre antes de que concluya la operación cuándo </w:t>
      </w:r>
      <w:r w:rsidR="00D00FD9" w:rsidRPr="00F35F88">
        <w:rPr>
          <w:rFonts w:ascii="Arial" w:hAnsi="Arial" w:cs="Arial"/>
          <w:sz w:val="20"/>
          <w:szCs w:val="20"/>
        </w:rPr>
        <w:t xml:space="preserve">el </w:t>
      </w:r>
      <w:r w:rsidR="00695F78">
        <w:rPr>
          <w:rFonts w:ascii="Arial" w:hAnsi="Arial" w:cs="Arial"/>
          <w:sz w:val="20"/>
          <w:szCs w:val="20"/>
        </w:rPr>
        <w:t>M</w:t>
      </w:r>
      <w:r w:rsidR="00D00FD9" w:rsidRPr="00F35F88">
        <w:rPr>
          <w:rFonts w:ascii="Arial" w:hAnsi="Arial" w:cs="Arial"/>
          <w:sz w:val="20"/>
          <w:szCs w:val="20"/>
        </w:rPr>
        <w:t>unicipio</w:t>
      </w:r>
      <w:r w:rsidRPr="00F35F88">
        <w:rPr>
          <w:rFonts w:ascii="Arial" w:hAnsi="Arial" w:cs="Arial"/>
          <w:sz w:val="20"/>
          <w:szCs w:val="20"/>
        </w:rPr>
        <w:t xml:space="preserve"> no está alcanzando un objetivo o enfrentando un riesgo y corrige las acciones para ello.</w:t>
      </w:r>
    </w:p>
    <w:p w14:paraId="72B9E008" w14:textId="0384FB16" w:rsidR="00BD6823" w:rsidRPr="00F35F88" w:rsidRDefault="00BD6823" w:rsidP="00253A23">
      <w:pPr>
        <w:ind w:left="426" w:hanging="426"/>
        <w:jc w:val="both"/>
        <w:rPr>
          <w:rFonts w:ascii="Arial" w:hAnsi="Arial" w:cs="Arial"/>
          <w:sz w:val="20"/>
          <w:szCs w:val="20"/>
        </w:rPr>
      </w:pPr>
      <w:r w:rsidRPr="00F35F88">
        <w:rPr>
          <w:rFonts w:ascii="Arial" w:hAnsi="Arial" w:cs="Arial"/>
          <w:b/>
          <w:bCs/>
          <w:sz w:val="20"/>
          <w:szCs w:val="20"/>
        </w:rPr>
        <w:t>1.04</w:t>
      </w:r>
      <w:r w:rsidRPr="00F35F88">
        <w:rPr>
          <w:rFonts w:ascii="Arial" w:hAnsi="Arial" w:cs="Arial"/>
          <w:sz w:val="20"/>
          <w:szCs w:val="20"/>
        </w:rPr>
        <w:t xml:space="preserve">. </w:t>
      </w:r>
      <w:r w:rsidR="00D2767B" w:rsidRPr="00F35F88">
        <w:rPr>
          <w:rFonts w:ascii="Arial" w:hAnsi="Arial" w:cs="Arial"/>
          <w:sz w:val="20"/>
          <w:szCs w:val="20"/>
        </w:rPr>
        <w:t>Los Titulares de las Áreas deben</w:t>
      </w:r>
      <w:r w:rsidRPr="00F35F88">
        <w:rPr>
          <w:rFonts w:ascii="Arial" w:hAnsi="Arial" w:cs="Arial"/>
          <w:sz w:val="20"/>
          <w:szCs w:val="20"/>
        </w:rPr>
        <w:t xml:space="preserve"> evaluar el propósito de las actividades de control, así como el</w:t>
      </w:r>
      <w:r w:rsidR="00D2767B" w:rsidRPr="00F35F88">
        <w:rPr>
          <w:rFonts w:ascii="Arial" w:hAnsi="Arial" w:cs="Arial"/>
          <w:sz w:val="20"/>
          <w:szCs w:val="20"/>
        </w:rPr>
        <w:t xml:space="preserve"> </w:t>
      </w:r>
      <w:r w:rsidRPr="00F35F88">
        <w:rPr>
          <w:rFonts w:ascii="Arial" w:hAnsi="Arial" w:cs="Arial"/>
          <w:sz w:val="20"/>
          <w:szCs w:val="20"/>
        </w:rPr>
        <w:t>efecto que una deficiencia tiene en el logro de los objetivos institucionales. Si tales</w:t>
      </w:r>
      <w:r w:rsidR="00D2767B" w:rsidRPr="00F35F88">
        <w:rPr>
          <w:rFonts w:ascii="Arial" w:hAnsi="Arial" w:cs="Arial"/>
          <w:sz w:val="20"/>
          <w:szCs w:val="20"/>
        </w:rPr>
        <w:t xml:space="preserve"> </w:t>
      </w:r>
      <w:r w:rsidRPr="00F35F88">
        <w:rPr>
          <w:rFonts w:ascii="Arial" w:hAnsi="Arial" w:cs="Arial"/>
          <w:sz w:val="20"/>
          <w:szCs w:val="20"/>
        </w:rPr>
        <w:t>actividades cumplen un propósito significativo o el efecto de una deficiencia en el control</w:t>
      </w:r>
      <w:r w:rsidR="00D2767B" w:rsidRPr="00F35F88">
        <w:rPr>
          <w:rFonts w:ascii="Arial" w:hAnsi="Arial" w:cs="Arial"/>
          <w:sz w:val="20"/>
          <w:szCs w:val="20"/>
        </w:rPr>
        <w:t xml:space="preserve"> </w:t>
      </w:r>
      <w:r w:rsidRPr="00F35F88">
        <w:rPr>
          <w:rFonts w:ascii="Arial" w:hAnsi="Arial" w:cs="Arial"/>
          <w:sz w:val="20"/>
          <w:szCs w:val="20"/>
        </w:rPr>
        <w:t xml:space="preserve">sería relevante para el logro de los objetivos, </w:t>
      </w:r>
      <w:r w:rsidR="00D2767B" w:rsidRPr="00F35F88">
        <w:rPr>
          <w:rFonts w:ascii="Arial" w:hAnsi="Arial" w:cs="Arial"/>
          <w:sz w:val="20"/>
          <w:szCs w:val="20"/>
        </w:rPr>
        <w:t>los Titulares de las Áreas deben</w:t>
      </w:r>
      <w:r w:rsidRPr="00F35F88">
        <w:rPr>
          <w:rFonts w:ascii="Arial" w:hAnsi="Arial" w:cs="Arial"/>
          <w:sz w:val="20"/>
          <w:szCs w:val="20"/>
        </w:rPr>
        <w:t xml:space="preserve"> diseñar actividades</w:t>
      </w:r>
      <w:r w:rsidR="00EF322A" w:rsidRPr="00F35F88">
        <w:rPr>
          <w:rFonts w:ascii="Arial" w:hAnsi="Arial" w:cs="Arial"/>
          <w:sz w:val="20"/>
          <w:szCs w:val="20"/>
        </w:rPr>
        <w:t xml:space="preserve"> </w:t>
      </w:r>
      <w:r w:rsidRPr="00F35F88">
        <w:rPr>
          <w:rFonts w:ascii="Arial" w:hAnsi="Arial" w:cs="Arial"/>
          <w:sz w:val="20"/>
          <w:szCs w:val="20"/>
        </w:rPr>
        <w:t xml:space="preserve">de control tanto preventivas como </w:t>
      </w:r>
      <w:proofErr w:type="spellStart"/>
      <w:r w:rsidRPr="00F35F88">
        <w:rPr>
          <w:rFonts w:ascii="Arial" w:hAnsi="Arial" w:cs="Arial"/>
          <w:sz w:val="20"/>
          <w:szCs w:val="20"/>
        </w:rPr>
        <w:t>detectivas</w:t>
      </w:r>
      <w:proofErr w:type="spellEnd"/>
      <w:r w:rsidRPr="00F35F88">
        <w:rPr>
          <w:rFonts w:ascii="Arial" w:hAnsi="Arial" w:cs="Arial"/>
          <w:sz w:val="20"/>
          <w:szCs w:val="20"/>
        </w:rPr>
        <w:t xml:space="preserve"> para esa transacción, proceso, unidad</w:t>
      </w:r>
      <w:r w:rsidR="00EF322A" w:rsidRPr="00F35F88">
        <w:rPr>
          <w:rFonts w:ascii="Arial" w:hAnsi="Arial" w:cs="Arial"/>
          <w:sz w:val="20"/>
          <w:szCs w:val="20"/>
        </w:rPr>
        <w:t xml:space="preserve"> </w:t>
      </w:r>
      <w:r w:rsidRPr="00F35F88">
        <w:rPr>
          <w:rFonts w:ascii="Arial" w:hAnsi="Arial" w:cs="Arial"/>
          <w:sz w:val="20"/>
          <w:szCs w:val="20"/>
        </w:rPr>
        <w:t>administrativa o función.</w:t>
      </w:r>
    </w:p>
    <w:p w14:paraId="36ECA17E" w14:textId="5D501BCC" w:rsidR="00BD6823" w:rsidRDefault="00BD6823" w:rsidP="00253A23">
      <w:pPr>
        <w:ind w:left="426" w:hanging="426"/>
        <w:jc w:val="both"/>
        <w:rPr>
          <w:rFonts w:ascii="Arial" w:hAnsi="Arial" w:cs="Arial"/>
          <w:sz w:val="20"/>
          <w:szCs w:val="20"/>
        </w:rPr>
      </w:pPr>
      <w:r w:rsidRPr="00F35F88">
        <w:rPr>
          <w:rFonts w:ascii="Arial" w:hAnsi="Arial" w:cs="Arial"/>
          <w:b/>
          <w:bCs/>
          <w:sz w:val="20"/>
          <w:szCs w:val="20"/>
        </w:rPr>
        <w:t>1.05</w:t>
      </w:r>
      <w:r w:rsidR="00EF322A" w:rsidRPr="00F35F88">
        <w:rPr>
          <w:rFonts w:ascii="Arial" w:hAnsi="Arial" w:cs="Arial"/>
          <w:sz w:val="20"/>
          <w:szCs w:val="20"/>
        </w:rPr>
        <w:t>.</w:t>
      </w:r>
      <w:r w:rsidRPr="00F35F88">
        <w:rPr>
          <w:rFonts w:ascii="Arial" w:hAnsi="Arial" w:cs="Arial"/>
          <w:sz w:val="20"/>
          <w:szCs w:val="20"/>
        </w:rPr>
        <w:t xml:space="preserve"> Las actividades de control deben implementarse ya sea de forma automatizada o manual,</w:t>
      </w:r>
      <w:r w:rsidR="00EF322A" w:rsidRPr="00F35F88">
        <w:rPr>
          <w:rFonts w:ascii="Arial" w:hAnsi="Arial" w:cs="Arial"/>
          <w:sz w:val="20"/>
          <w:szCs w:val="20"/>
        </w:rPr>
        <w:t xml:space="preserve"> </w:t>
      </w:r>
      <w:r w:rsidRPr="00F35F88">
        <w:rPr>
          <w:rFonts w:ascii="Arial" w:hAnsi="Arial" w:cs="Arial"/>
          <w:sz w:val="20"/>
          <w:szCs w:val="20"/>
        </w:rPr>
        <w:t>considerando que las automatizadas tienden a ser más confiables, ya que son menos</w:t>
      </w:r>
      <w:r w:rsidR="00EF322A" w:rsidRPr="00F35F88">
        <w:rPr>
          <w:rFonts w:ascii="Arial" w:hAnsi="Arial" w:cs="Arial"/>
          <w:sz w:val="20"/>
          <w:szCs w:val="20"/>
        </w:rPr>
        <w:t xml:space="preserve"> </w:t>
      </w:r>
      <w:r w:rsidRPr="00F35F88">
        <w:rPr>
          <w:rFonts w:ascii="Arial" w:hAnsi="Arial" w:cs="Arial"/>
          <w:sz w:val="20"/>
          <w:szCs w:val="20"/>
        </w:rPr>
        <w:t xml:space="preserve">susceptibles a errores humanos y suelen ser más eficientes. Si las operaciones en </w:t>
      </w:r>
      <w:r w:rsidR="00D00FD9" w:rsidRPr="00F35F88">
        <w:rPr>
          <w:rFonts w:ascii="Arial" w:hAnsi="Arial" w:cs="Arial"/>
          <w:sz w:val="20"/>
          <w:szCs w:val="20"/>
        </w:rPr>
        <w:t xml:space="preserve">el </w:t>
      </w:r>
      <w:r w:rsidR="00695F78">
        <w:rPr>
          <w:rFonts w:ascii="Arial" w:hAnsi="Arial" w:cs="Arial"/>
          <w:sz w:val="20"/>
          <w:szCs w:val="20"/>
        </w:rPr>
        <w:t>M</w:t>
      </w:r>
      <w:r w:rsidR="00D00FD9" w:rsidRPr="00F35F88">
        <w:rPr>
          <w:rFonts w:ascii="Arial" w:hAnsi="Arial" w:cs="Arial"/>
          <w:sz w:val="20"/>
          <w:szCs w:val="20"/>
        </w:rPr>
        <w:t>unicipio</w:t>
      </w:r>
      <w:r w:rsidRPr="00F35F88">
        <w:rPr>
          <w:rFonts w:ascii="Arial" w:hAnsi="Arial" w:cs="Arial"/>
          <w:sz w:val="20"/>
          <w:szCs w:val="20"/>
        </w:rPr>
        <w:t xml:space="preserve"> descansan en tecnologías de información, </w:t>
      </w:r>
      <w:r w:rsidR="00EF322A" w:rsidRPr="00F35F88">
        <w:rPr>
          <w:rFonts w:ascii="Arial" w:hAnsi="Arial" w:cs="Arial"/>
          <w:sz w:val="20"/>
          <w:szCs w:val="20"/>
        </w:rPr>
        <w:t>los Titulares de las Áreas</w:t>
      </w:r>
      <w:r w:rsidRPr="00F35F88">
        <w:rPr>
          <w:rFonts w:ascii="Arial" w:hAnsi="Arial" w:cs="Arial"/>
          <w:sz w:val="20"/>
          <w:szCs w:val="20"/>
        </w:rPr>
        <w:t xml:space="preserve"> debe</w:t>
      </w:r>
      <w:r w:rsidR="00EF322A" w:rsidRPr="00F35F88">
        <w:rPr>
          <w:rFonts w:ascii="Arial" w:hAnsi="Arial" w:cs="Arial"/>
          <w:sz w:val="20"/>
          <w:szCs w:val="20"/>
        </w:rPr>
        <w:t>n</w:t>
      </w:r>
      <w:r w:rsidRPr="00F35F88">
        <w:rPr>
          <w:rFonts w:ascii="Arial" w:hAnsi="Arial" w:cs="Arial"/>
          <w:sz w:val="20"/>
          <w:szCs w:val="20"/>
        </w:rPr>
        <w:t xml:space="preserve"> diseñar</w:t>
      </w:r>
      <w:r w:rsidR="00EF322A" w:rsidRPr="00F35F88">
        <w:rPr>
          <w:rFonts w:ascii="Arial" w:hAnsi="Arial" w:cs="Arial"/>
          <w:sz w:val="20"/>
          <w:szCs w:val="20"/>
        </w:rPr>
        <w:t xml:space="preserve"> </w:t>
      </w:r>
      <w:r w:rsidRPr="00F35F88">
        <w:rPr>
          <w:rFonts w:ascii="Arial" w:hAnsi="Arial" w:cs="Arial"/>
          <w:sz w:val="20"/>
          <w:szCs w:val="20"/>
        </w:rPr>
        <w:t>actividades de control para asegurar que dichas tecnologías se mantienen funcionando</w:t>
      </w:r>
      <w:r w:rsidR="00EF322A" w:rsidRPr="00F35F88">
        <w:rPr>
          <w:rFonts w:ascii="Arial" w:hAnsi="Arial" w:cs="Arial"/>
          <w:sz w:val="20"/>
          <w:szCs w:val="20"/>
        </w:rPr>
        <w:t xml:space="preserve"> </w:t>
      </w:r>
      <w:r w:rsidRPr="00F35F88">
        <w:rPr>
          <w:rFonts w:ascii="Arial" w:hAnsi="Arial" w:cs="Arial"/>
          <w:sz w:val="20"/>
          <w:szCs w:val="20"/>
        </w:rPr>
        <w:t xml:space="preserve">correctamente y son </w:t>
      </w:r>
      <w:r w:rsidR="00EF322A" w:rsidRPr="00F35F88">
        <w:rPr>
          <w:rFonts w:ascii="Arial" w:hAnsi="Arial" w:cs="Arial"/>
          <w:sz w:val="20"/>
          <w:szCs w:val="20"/>
        </w:rPr>
        <w:t>a</w:t>
      </w:r>
      <w:r w:rsidRPr="00F35F88">
        <w:rPr>
          <w:rFonts w:ascii="Arial" w:hAnsi="Arial" w:cs="Arial"/>
          <w:sz w:val="20"/>
          <w:szCs w:val="20"/>
        </w:rPr>
        <w:t xml:space="preserve">propiadas para el tamaño, características y mandato </w:t>
      </w:r>
      <w:r w:rsidR="00D00FD9" w:rsidRPr="00F35F88">
        <w:rPr>
          <w:rFonts w:ascii="Arial" w:hAnsi="Arial" w:cs="Arial"/>
          <w:sz w:val="20"/>
          <w:szCs w:val="20"/>
        </w:rPr>
        <w:t xml:space="preserve">del </w:t>
      </w:r>
      <w:r w:rsidR="00695F78">
        <w:rPr>
          <w:rFonts w:ascii="Arial" w:hAnsi="Arial" w:cs="Arial"/>
          <w:sz w:val="20"/>
          <w:szCs w:val="20"/>
        </w:rPr>
        <w:t>M</w:t>
      </w:r>
      <w:r w:rsidR="00D00FD9" w:rsidRPr="00F35F88">
        <w:rPr>
          <w:rFonts w:ascii="Arial" w:hAnsi="Arial" w:cs="Arial"/>
          <w:sz w:val="20"/>
          <w:szCs w:val="20"/>
        </w:rPr>
        <w:t>unicipio</w:t>
      </w:r>
      <w:r w:rsidRPr="00F35F88">
        <w:rPr>
          <w:rFonts w:ascii="Arial" w:hAnsi="Arial" w:cs="Arial"/>
          <w:sz w:val="20"/>
          <w:szCs w:val="20"/>
        </w:rPr>
        <w:t>.</w:t>
      </w:r>
    </w:p>
    <w:p w14:paraId="65473A59" w14:textId="78964EFB" w:rsidR="0049412F" w:rsidRDefault="0049412F" w:rsidP="00BD6823">
      <w:pPr>
        <w:jc w:val="both"/>
        <w:rPr>
          <w:rFonts w:ascii="Arial" w:hAnsi="Arial" w:cs="Arial"/>
          <w:sz w:val="20"/>
          <w:szCs w:val="20"/>
        </w:rPr>
      </w:pPr>
    </w:p>
    <w:p w14:paraId="3960ED8B" w14:textId="77777777" w:rsidR="0049412F" w:rsidRPr="00F35F88" w:rsidRDefault="0049412F" w:rsidP="00BD6823">
      <w:pPr>
        <w:jc w:val="both"/>
        <w:rPr>
          <w:rFonts w:ascii="Arial" w:hAnsi="Arial" w:cs="Arial"/>
          <w:sz w:val="20"/>
          <w:szCs w:val="20"/>
        </w:rPr>
      </w:pPr>
    </w:p>
    <w:p w14:paraId="2EFC3910" w14:textId="77777777" w:rsidR="00BD6823" w:rsidRPr="00F35F88" w:rsidRDefault="00BD6823" w:rsidP="00BD6823">
      <w:pPr>
        <w:jc w:val="both"/>
        <w:rPr>
          <w:rFonts w:ascii="Arial" w:hAnsi="Arial" w:cs="Arial"/>
          <w:i/>
          <w:iCs/>
          <w:sz w:val="20"/>
          <w:szCs w:val="20"/>
        </w:rPr>
      </w:pPr>
      <w:r w:rsidRPr="00F35F88">
        <w:rPr>
          <w:rFonts w:ascii="Arial" w:hAnsi="Arial" w:cs="Arial"/>
          <w:i/>
          <w:iCs/>
          <w:sz w:val="20"/>
          <w:szCs w:val="20"/>
        </w:rPr>
        <w:lastRenderedPageBreak/>
        <w:t>Diseño de Actividades de Control en varios niveles.</w:t>
      </w:r>
    </w:p>
    <w:p w14:paraId="5372647D" w14:textId="6979F46F" w:rsidR="00BD6823" w:rsidRPr="00F35F88" w:rsidRDefault="00BD6823" w:rsidP="00253A23">
      <w:pPr>
        <w:ind w:left="426" w:hanging="426"/>
        <w:jc w:val="both"/>
        <w:rPr>
          <w:rFonts w:ascii="Arial" w:hAnsi="Arial" w:cs="Arial"/>
          <w:sz w:val="20"/>
          <w:szCs w:val="20"/>
        </w:rPr>
      </w:pPr>
      <w:r w:rsidRPr="00F35F88">
        <w:rPr>
          <w:rFonts w:ascii="Arial" w:hAnsi="Arial" w:cs="Arial"/>
          <w:b/>
          <w:bCs/>
          <w:sz w:val="20"/>
          <w:szCs w:val="20"/>
        </w:rPr>
        <w:t>1.06</w:t>
      </w:r>
      <w:r w:rsidR="00EF322A" w:rsidRPr="00F35F88">
        <w:rPr>
          <w:rFonts w:ascii="Arial" w:hAnsi="Arial" w:cs="Arial"/>
          <w:sz w:val="20"/>
          <w:szCs w:val="20"/>
        </w:rPr>
        <w:t>.</w:t>
      </w:r>
      <w:r w:rsidRPr="00F35F88">
        <w:rPr>
          <w:rFonts w:ascii="Arial" w:hAnsi="Arial" w:cs="Arial"/>
          <w:sz w:val="20"/>
          <w:szCs w:val="20"/>
        </w:rPr>
        <w:t xml:space="preserve"> </w:t>
      </w:r>
      <w:r w:rsidR="00EF322A" w:rsidRPr="00F35F88">
        <w:rPr>
          <w:rFonts w:ascii="Arial" w:hAnsi="Arial" w:cs="Arial"/>
          <w:sz w:val="20"/>
          <w:szCs w:val="20"/>
        </w:rPr>
        <w:t>Los Titulares de las Áreas deben</w:t>
      </w:r>
      <w:r w:rsidRPr="00F35F88">
        <w:rPr>
          <w:rFonts w:ascii="Arial" w:hAnsi="Arial" w:cs="Arial"/>
          <w:sz w:val="20"/>
          <w:szCs w:val="20"/>
        </w:rPr>
        <w:t xml:space="preserve"> diseñar actividades de control en los niveles adecuados de la</w:t>
      </w:r>
      <w:r w:rsidR="00EF322A" w:rsidRPr="00F35F88">
        <w:rPr>
          <w:rFonts w:ascii="Arial" w:hAnsi="Arial" w:cs="Arial"/>
          <w:sz w:val="20"/>
          <w:szCs w:val="20"/>
        </w:rPr>
        <w:t xml:space="preserve"> </w:t>
      </w:r>
      <w:r w:rsidRPr="00F35F88">
        <w:rPr>
          <w:rFonts w:ascii="Arial" w:hAnsi="Arial" w:cs="Arial"/>
          <w:sz w:val="20"/>
          <w:szCs w:val="20"/>
        </w:rPr>
        <w:t>estructura organizacional.</w:t>
      </w:r>
    </w:p>
    <w:p w14:paraId="1881A082" w14:textId="15EE7A66" w:rsidR="00BD6823" w:rsidRPr="00F35F88" w:rsidRDefault="00BD6823" w:rsidP="00253A23">
      <w:pPr>
        <w:ind w:left="426" w:hanging="426"/>
        <w:jc w:val="both"/>
        <w:rPr>
          <w:rFonts w:ascii="Arial" w:hAnsi="Arial" w:cs="Arial"/>
          <w:sz w:val="20"/>
          <w:szCs w:val="20"/>
        </w:rPr>
      </w:pPr>
      <w:r w:rsidRPr="00F35F88">
        <w:rPr>
          <w:rFonts w:ascii="Arial" w:hAnsi="Arial" w:cs="Arial"/>
          <w:b/>
          <w:bCs/>
          <w:sz w:val="20"/>
          <w:szCs w:val="20"/>
        </w:rPr>
        <w:t>1.07</w:t>
      </w:r>
      <w:r w:rsidR="00EF322A" w:rsidRPr="00F35F88">
        <w:rPr>
          <w:rFonts w:ascii="Arial" w:hAnsi="Arial" w:cs="Arial"/>
          <w:sz w:val="20"/>
          <w:szCs w:val="20"/>
        </w:rPr>
        <w:t>.</w:t>
      </w:r>
      <w:r w:rsidRPr="00F35F88">
        <w:rPr>
          <w:rFonts w:ascii="Arial" w:hAnsi="Arial" w:cs="Arial"/>
          <w:sz w:val="20"/>
          <w:szCs w:val="20"/>
        </w:rPr>
        <w:t xml:space="preserve"> </w:t>
      </w:r>
      <w:r w:rsidR="00EF322A" w:rsidRPr="00F35F88">
        <w:rPr>
          <w:rFonts w:ascii="Arial" w:hAnsi="Arial" w:cs="Arial"/>
          <w:sz w:val="20"/>
          <w:szCs w:val="20"/>
        </w:rPr>
        <w:t>Los Titulares de las Áreas</w:t>
      </w:r>
      <w:r w:rsidRPr="00F35F88">
        <w:rPr>
          <w:rFonts w:ascii="Arial" w:hAnsi="Arial" w:cs="Arial"/>
          <w:sz w:val="20"/>
          <w:szCs w:val="20"/>
        </w:rPr>
        <w:t xml:space="preserve"> debe</w:t>
      </w:r>
      <w:r w:rsidR="00EF322A" w:rsidRPr="00F35F88">
        <w:rPr>
          <w:rFonts w:ascii="Arial" w:hAnsi="Arial" w:cs="Arial"/>
          <w:sz w:val="20"/>
          <w:szCs w:val="20"/>
        </w:rPr>
        <w:t>n</w:t>
      </w:r>
      <w:r w:rsidRPr="00F35F88">
        <w:rPr>
          <w:rFonts w:ascii="Arial" w:hAnsi="Arial" w:cs="Arial"/>
          <w:sz w:val="20"/>
          <w:szCs w:val="20"/>
        </w:rPr>
        <w:t xml:space="preserve"> diseñar actividades de control para asegurar la adecuada</w:t>
      </w:r>
      <w:r w:rsidR="00EF322A" w:rsidRPr="00F35F88">
        <w:rPr>
          <w:rFonts w:ascii="Arial" w:hAnsi="Arial" w:cs="Arial"/>
          <w:sz w:val="20"/>
          <w:szCs w:val="20"/>
        </w:rPr>
        <w:t xml:space="preserve"> </w:t>
      </w:r>
      <w:r w:rsidRPr="00F35F88">
        <w:rPr>
          <w:rFonts w:ascii="Arial" w:hAnsi="Arial" w:cs="Arial"/>
          <w:sz w:val="20"/>
          <w:szCs w:val="20"/>
        </w:rPr>
        <w:t>cobertura de los objetivos y los riesgos en las operaciones, así como a nivel transacción</w:t>
      </w:r>
      <w:r w:rsidR="00EF322A" w:rsidRPr="00F35F88">
        <w:rPr>
          <w:rFonts w:ascii="Arial" w:hAnsi="Arial" w:cs="Arial"/>
          <w:sz w:val="20"/>
          <w:szCs w:val="20"/>
        </w:rPr>
        <w:t xml:space="preserve"> </w:t>
      </w:r>
      <w:r w:rsidRPr="00F35F88">
        <w:rPr>
          <w:rFonts w:ascii="Arial" w:hAnsi="Arial" w:cs="Arial"/>
          <w:sz w:val="20"/>
          <w:szCs w:val="20"/>
        </w:rPr>
        <w:t xml:space="preserve">o ambos, dependiendo del nivel necesario para garantizar que </w:t>
      </w:r>
      <w:r w:rsidR="00D00FD9" w:rsidRPr="00F35F88">
        <w:rPr>
          <w:rFonts w:ascii="Arial" w:hAnsi="Arial" w:cs="Arial"/>
          <w:sz w:val="20"/>
          <w:szCs w:val="20"/>
        </w:rPr>
        <w:t xml:space="preserve">el </w:t>
      </w:r>
      <w:r w:rsidR="00695F78">
        <w:rPr>
          <w:rFonts w:ascii="Arial" w:hAnsi="Arial" w:cs="Arial"/>
          <w:sz w:val="20"/>
          <w:szCs w:val="20"/>
        </w:rPr>
        <w:t>M</w:t>
      </w:r>
      <w:r w:rsidR="00D00FD9" w:rsidRPr="00F35F88">
        <w:rPr>
          <w:rFonts w:ascii="Arial" w:hAnsi="Arial" w:cs="Arial"/>
          <w:sz w:val="20"/>
          <w:szCs w:val="20"/>
        </w:rPr>
        <w:t>unicipio</w:t>
      </w:r>
      <w:r w:rsidRPr="00F35F88">
        <w:rPr>
          <w:rFonts w:ascii="Arial" w:hAnsi="Arial" w:cs="Arial"/>
          <w:sz w:val="20"/>
          <w:szCs w:val="20"/>
        </w:rPr>
        <w:t xml:space="preserve"> cumpla con</w:t>
      </w:r>
      <w:r w:rsidR="00EF322A" w:rsidRPr="00F35F88">
        <w:rPr>
          <w:rFonts w:ascii="Arial" w:hAnsi="Arial" w:cs="Arial"/>
          <w:sz w:val="20"/>
          <w:szCs w:val="20"/>
        </w:rPr>
        <w:t xml:space="preserve"> </w:t>
      </w:r>
      <w:r w:rsidRPr="00F35F88">
        <w:rPr>
          <w:rFonts w:ascii="Arial" w:hAnsi="Arial" w:cs="Arial"/>
          <w:sz w:val="20"/>
          <w:szCs w:val="20"/>
        </w:rPr>
        <w:t>sus objetivos y conduzca los riesgos relacionados.</w:t>
      </w:r>
    </w:p>
    <w:p w14:paraId="0E3139F4" w14:textId="7386659F" w:rsidR="00BD6823" w:rsidRPr="00F35F88" w:rsidRDefault="00BD6823" w:rsidP="00253A23">
      <w:pPr>
        <w:ind w:left="426" w:hanging="426"/>
        <w:jc w:val="both"/>
        <w:rPr>
          <w:rFonts w:ascii="Arial" w:hAnsi="Arial" w:cs="Arial"/>
          <w:sz w:val="20"/>
          <w:szCs w:val="20"/>
        </w:rPr>
      </w:pPr>
      <w:r w:rsidRPr="00F35F88">
        <w:rPr>
          <w:rFonts w:ascii="Arial" w:hAnsi="Arial" w:cs="Arial"/>
          <w:b/>
          <w:bCs/>
          <w:sz w:val="20"/>
          <w:szCs w:val="20"/>
        </w:rPr>
        <w:t>1.08</w:t>
      </w:r>
      <w:r w:rsidR="00EF322A" w:rsidRPr="00F35F88">
        <w:rPr>
          <w:rFonts w:ascii="Arial" w:hAnsi="Arial" w:cs="Arial"/>
          <w:sz w:val="20"/>
          <w:szCs w:val="20"/>
        </w:rPr>
        <w:t>.</w:t>
      </w:r>
      <w:r w:rsidRPr="00F35F88">
        <w:rPr>
          <w:rFonts w:ascii="Arial" w:hAnsi="Arial" w:cs="Arial"/>
          <w:sz w:val="20"/>
          <w:szCs w:val="20"/>
        </w:rPr>
        <w:t xml:space="preserve"> Los controles a nivel </w:t>
      </w:r>
      <w:r w:rsidR="00695F78">
        <w:rPr>
          <w:rFonts w:ascii="Arial" w:hAnsi="Arial" w:cs="Arial"/>
          <w:sz w:val="20"/>
          <w:szCs w:val="20"/>
        </w:rPr>
        <w:t>M</w:t>
      </w:r>
      <w:r w:rsidR="00D00FD9" w:rsidRPr="00F35F88">
        <w:rPr>
          <w:rFonts w:ascii="Arial" w:hAnsi="Arial" w:cs="Arial"/>
          <w:sz w:val="20"/>
          <w:szCs w:val="20"/>
        </w:rPr>
        <w:t>unicipio</w:t>
      </w:r>
      <w:r w:rsidRPr="00F35F88">
        <w:rPr>
          <w:rFonts w:ascii="Arial" w:hAnsi="Arial" w:cs="Arial"/>
          <w:sz w:val="20"/>
          <w:szCs w:val="20"/>
        </w:rPr>
        <w:t xml:space="preserve"> tienen un efecto generalizado en el control interno y</w:t>
      </w:r>
      <w:r w:rsidR="00EF322A" w:rsidRPr="00F35F88">
        <w:rPr>
          <w:rFonts w:ascii="Arial" w:hAnsi="Arial" w:cs="Arial"/>
          <w:sz w:val="20"/>
          <w:szCs w:val="20"/>
        </w:rPr>
        <w:t xml:space="preserve"> </w:t>
      </w:r>
      <w:r w:rsidRPr="00F35F88">
        <w:rPr>
          <w:rFonts w:ascii="Arial" w:hAnsi="Arial" w:cs="Arial"/>
          <w:sz w:val="20"/>
          <w:szCs w:val="20"/>
        </w:rPr>
        <w:t>pueden relacionarse con más de una de las Normas Generales.</w:t>
      </w:r>
      <w:r w:rsidR="00DF1F35">
        <w:rPr>
          <w:rFonts w:ascii="Arial" w:hAnsi="Arial" w:cs="Arial"/>
          <w:sz w:val="20"/>
          <w:szCs w:val="20"/>
        </w:rPr>
        <w:t xml:space="preserve"> P</w:t>
      </w:r>
      <w:r w:rsidR="00DF1F35" w:rsidRPr="00DF1F35">
        <w:rPr>
          <w:rFonts w:ascii="Arial" w:hAnsi="Arial" w:cs="Arial"/>
          <w:sz w:val="20"/>
          <w:szCs w:val="20"/>
        </w:rPr>
        <w:t xml:space="preserve">ueden incluir controles relacionados con </w:t>
      </w:r>
      <w:r w:rsidR="00DF1F35">
        <w:rPr>
          <w:rFonts w:ascii="Arial" w:hAnsi="Arial" w:cs="Arial"/>
          <w:sz w:val="20"/>
          <w:szCs w:val="20"/>
        </w:rPr>
        <w:t>la Norma General</w:t>
      </w:r>
      <w:r w:rsidR="00DF1F35" w:rsidRPr="00DF1F35">
        <w:rPr>
          <w:rFonts w:ascii="Arial" w:hAnsi="Arial" w:cs="Arial"/>
          <w:sz w:val="20"/>
          <w:szCs w:val="20"/>
        </w:rPr>
        <w:t xml:space="preserve"> de administración de riesgos, el ambiente de control, la función de supervisión, los servicios</w:t>
      </w:r>
      <w:r w:rsidR="00E171AB">
        <w:rPr>
          <w:rFonts w:ascii="Arial" w:hAnsi="Arial" w:cs="Arial"/>
          <w:sz w:val="20"/>
          <w:szCs w:val="20"/>
        </w:rPr>
        <w:t xml:space="preserve"> </w:t>
      </w:r>
      <w:r w:rsidR="00DF1F35" w:rsidRPr="00DF1F35">
        <w:rPr>
          <w:rFonts w:ascii="Arial" w:hAnsi="Arial" w:cs="Arial"/>
          <w:sz w:val="20"/>
          <w:szCs w:val="20"/>
        </w:rPr>
        <w:t>tercerizados y la elusión de controles</w:t>
      </w:r>
      <w:r w:rsidR="00E171AB">
        <w:rPr>
          <w:rFonts w:ascii="Arial" w:hAnsi="Arial" w:cs="Arial"/>
          <w:sz w:val="20"/>
          <w:szCs w:val="20"/>
        </w:rPr>
        <w:t>.</w:t>
      </w:r>
    </w:p>
    <w:p w14:paraId="736C617F" w14:textId="2657C92B" w:rsidR="00BD6823" w:rsidRPr="00F35F88" w:rsidRDefault="00BD6823" w:rsidP="00253A23">
      <w:pPr>
        <w:ind w:left="426" w:hanging="426"/>
        <w:jc w:val="both"/>
        <w:rPr>
          <w:rFonts w:ascii="Arial" w:hAnsi="Arial" w:cs="Arial"/>
          <w:sz w:val="20"/>
          <w:szCs w:val="20"/>
        </w:rPr>
      </w:pPr>
      <w:r w:rsidRPr="00F35F88">
        <w:rPr>
          <w:rFonts w:ascii="Arial" w:hAnsi="Arial" w:cs="Arial"/>
          <w:b/>
          <w:bCs/>
          <w:sz w:val="20"/>
          <w:szCs w:val="20"/>
        </w:rPr>
        <w:t>1.09</w:t>
      </w:r>
      <w:r w:rsidR="00EF322A" w:rsidRPr="00F35F88">
        <w:rPr>
          <w:rFonts w:ascii="Arial" w:hAnsi="Arial" w:cs="Arial"/>
          <w:sz w:val="20"/>
          <w:szCs w:val="20"/>
        </w:rPr>
        <w:t>.</w:t>
      </w:r>
      <w:r w:rsidRPr="00F35F88">
        <w:rPr>
          <w:rFonts w:ascii="Arial" w:hAnsi="Arial" w:cs="Arial"/>
          <w:sz w:val="20"/>
          <w:szCs w:val="20"/>
        </w:rPr>
        <w:t xml:space="preserve"> Las actividades de control a nivel transacción son acciones integradas directamente en</w:t>
      </w:r>
      <w:r w:rsidR="00EF322A" w:rsidRPr="00F35F88">
        <w:rPr>
          <w:rFonts w:ascii="Arial" w:hAnsi="Arial" w:cs="Arial"/>
          <w:sz w:val="20"/>
          <w:szCs w:val="20"/>
        </w:rPr>
        <w:t xml:space="preserve"> </w:t>
      </w:r>
      <w:r w:rsidRPr="00F35F88">
        <w:rPr>
          <w:rFonts w:ascii="Arial" w:hAnsi="Arial" w:cs="Arial"/>
          <w:sz w:val="20"/>
          <w:szCs w:val="20"/>
        </w:rPr>
        <w:t>los procesos operativos para contribuir al logro de los objetivos y enfrentar los riesgos</w:t>
      </w:r>
      <w:r w:rsidR="00EF322A" w:rsidRPr="00F35F88">
        <w:rPr>
          <w:rFonts w:ascii="Arial" w:hAnsi="Arial" w:cs="Arial"/>
          <w:sz w:val="20"/>
          <w:szCs w:val="20"/>
        </w:rPr>
        <w:t xml:space="preserve"> </w:t>
      </w:r>
      <w:r w:rsidRPr="00F35F88">
        <w:rPr>
          <w:rFonts w:ascii="Arial" w:hAnsi="Arial" w:cs="Arial"/>
          <w:sz w:val="20"/>
          <w:szCs w:val="20"/>
        </w:rPr>
        <w:t>asociados</w:t>
      </w:r>
      <w:r w:rsidR="00DF1DA9">
        <w:rPr>
          <w:rFonts w:ascii="Arial" w:hAnsi="Arial" w:cs="Arial"/>
          <w:sz w:val="20"/>
          <w:szCs w:val="20"/>
        </w:rPr>
        <w:t xml:space="preserve">. </w:t>
      </w:r>
      <w:r w:rsidR="00DF1DA9" w:rsidRPr="00DF1DA9">
        <w:rPr>
          <w:rFonts w:ascii="Arial" w:hAnsi="Arial" w:cs="Arial"/>
          <w:sz w:val="20"/>
          <w:szCs w:val="20"/>
        </w:rPr>
        <w:t>El término “transacciones”</w:t>
      </w:r>
      <w:r w:rsidR="00DF1DA9">
        <w:rPr>
          <w:rFonts w:ascii="Arial" w:hAnsi="Arial" w:cs="Arial"/>
          <w:sz w:val="20"/>
          <w:szCs w:val="20"/>
        </w:rPr>
        <w:t xml:space="preserve"> </w:t>
      </w:r>
      <w:r w:rsidR="00DF1DA9" w:rsidRPr="00DF1DA9">
        <w:rPr>
          <w:rFonts w:ascii="Arial" w:hAnsi="Arial" w:cs="Arial"/>
          <w:sz w:val="20"/>
          <w:szCs w:val="20"/>
        </w:rPr>
        <w:t>tiende a asociarse con procesos financieros (por ejemplo, cuentas por pagar), mientras que el término</w:t>
      </w:r>
      <w:r w:rsidR="00DF1DA9">
        <w:rPr>
          <w:rFonts w:ascii="Arial" w:hAnsi="Arial" w:cs="Arial"/>
          <w:sz w:val="20"/>
          <w:szCs w:val="20"/>
        </w:rPr>
        <w:t xml:space="preserve"> </w:t>
      </w:r>
      <w:r w:rsidR="00DF1DA9" w:rsidRPr="00DF1DA9">
        <w:rPr>
          <w:rFonts w:ascii="Arial" w:hAnsi="Arial" w:cs="Arial"/>
          <w:sz w:val="20"/>
          <w:szCs w:val="20"/>
        </w:rPr>
        <w:t xml:space="preserve">“actividades” se asocia generalmente con procesos operativos o de cumplimiento. Para fines de este </w:t>
      </w:r>
      <w:r w:rsidR="00DF1DA9">
        <w:rPr>
          <w:rFonts w:ascii="Arial" w:hAnsi="Arial" w:cs="Arial"/>
          <w:sz w:val="20"/>
          <w:szCs w:val="20"/>
        </w:rPr>
        <w:t>Modelo</w:t>
      </w:r>
      <w:r w:rsidR="00DF1DA9" w:rsidRPr="00DF1DA9">
        <w:rPr>
          <w:rFonts w:ascii="Arial" w:hAnsi="Arial" w:cs="Arial"/>
          <w:sz w:val="20"/>
          <w:szCs w:val="20"/>
        </w:rPr>
        <w:t>,</w:t>
      </w:r>
      <w:r w:rsidR="00DF1DA9">
        <w:rPr>
          <w:rFonts w:ascii="Arial" w:hAnsi="Arial" w:cs="Arial"/>
          <w:sz w:val="20"/>
          <w:szCs w:val="20"/>
        </w:rPr>
        <w:t xml:space="preserve"> </w:t>
      </w:r>
      <w:r w:rsidR="00DF1DA9" w:rsidRPr="00DF1DA9">
        <w:rPr>
          <w:rFonts w:ascii="Arial" w:hAnsi="Arial" w:cs="Arial"/>
          <w:sz w:val="20"/>
          <w:szCs w:val="20"/>
        </w:rPr>
        <w:t xml:space="preserve">“transacciones” cubre ambas definiciones. </w:t>
      </w:r>
      <w:r w:rsidR="00DF1DA9">
        <w:rPr>
          <w:rFonts w:ascii="Arial" w:hAnsi="Arial" w:cs="Arial"/>
          <w:sz w:val="20"/>
          <w:szCs w:val="20"/>
        </w:rPr>
        <w:t>Los Titulares de las Áreas</w:t>
      </w:r>
      <w:r w:rsidR="00DF1DA9" w:rsidRPr="00DF1DA9">
        <w:rPr>
          <w:rFonts w:ascii="Arial" w:hAnsi="Arial" w:cs="Arial"/>
          <w:sz w:val="20"/>
          <w:szCs w:val="20"/>
        </w:rPr>
        <w:t xml:space="preserve"> debe</w:t>
      </w:r>
      <w:r w:rsidR="00DF1DA9">
        <w:rPr>
          <w:rFonts w:ascii="Arial" w:hAnsi="Arial" w:cs="Arial"/>
          <w:sz w:val="20"/>
          <w:szCs w:val="20"/>
        </w:rPr>
        <w:t>n</w:t>
      </w:r>
      <w:r w:rsidR="00DF1DA9" w:rsidRPr="00DF1DA9">
        <w:rPr>
          <w:rFonts w:ascii="Arial" w:hAnsi="Arial" w:cs="Arial"/>
          <w:sz w:val="20"/>
          <w:szCs w:val="20"/>
        </w:rPr>
        <w:t xml:space="preserve"> diseñar una variedad de actividades de</w:t>
      </w:r>
      <w:r w:rsidR="00DF1DA9">
        <w:rPr>
          <w:rFonts w:ascii="Arial" w:hAnsi="Arial" w:cs="Arial"/>
          <w:sz w:val="20"/>
          <w:szCs w:val="20"/>
        </w:rPr>
        <w:t xml:space="preserve"> </w:t>
      </w:r>
      <w:r w:rsidR="00DF1DA9" w:rsidRPr="00DF1DA9">
        <w:rPr>
          <w:rFonts w:ascii="Arial" w:hAnsi="Arial" w:cs="Arial"/>
          <w:sz w:val="20"/>
          <w:szCs w:val="20"/>
        </w:rPr>
        <w:t>control de transacciones para los procesos operativos, que pueden incluir verificaciones, conciliaciones,</w:t>
      </w:r>
      <w:r w:rsidR="00DF1DA9">
        <w:rPr>
          <w:rFonts w:ascii="Arial" w:hAnsi="Arial" w:cs="Arial"/>
          <w:sz w:val="20"/>
          <w:szCs w:val="20"/>
        </w:rPr>
        <w:t xml:space="preserve"> </w:t>
      </w:r>
      <w:r w:rsidR="00DF1DA9" w:rsidRPr="00DF1DA9">
        <w:rPr>
          <w:rFonts w:ascii="Arial" w:hAnsi="Arial" w:cs="Arial"/>
          <w:sz w:val="20"/>
          <w:szCs w:val="20"/>
        </w:rPr>
        <w:t>autorizaciones y aprobaciones, controles físicos y supervisión</w:t>
      </w:r>
      <w:r w:rsidR="00DF1DA9">
        <w:rPr>
          <w:rFonts w:ascii="Arial" w:hAnsi="Arial" w:cs="Arial"/>
          <w:sz w:val="20"/>
          <w:szCs w:val="20"/>
        </w:rPr>
        <w:t>.</w:t>
      </w:r>
    </w:p>
    <w:p w14:paraId="444F61ED" w14:textId="77777777" w:rsidR="003E3079" w:rsidRDefault="00BD6823" w:rsidP="00253A23">
      <w:pPr>
        <w:ind w:left="426" w:hanging="426"/>
        <w:jc w:val="both"/>
        <w:rPr>
          <w:rFonts w:ascii="Arial" w:hAnsi="Arial" w:cs="Arial"/>
          <w:sz w:val="20"/>
          <w:szCs w:val="20"/>
        </w:rPr>
      </w:pPr>
      <w:r w:rsidRPr="00F35F88">
        <w:rPr>
          <w:rFonts w:ascii="Arial" w:hAnsi="Arial" w:cs="Arial"/>
          <w:b/>
          <w:bCs/>
          <w:sz w:val="20"/>
          <w:szCs w:val="20"/>
        </w:rPr>
        <w:t>1.10</w:t>
      </w:r>
      <w:r w:rsidR="00EF322A" w:rsidRPr="00F35F88">
        <w:rPr>
          <w:rFonts w:ascii="Arial" w:hAnsi="Arial" w:cs="Arial"/>
          <w:sz w:val="20"/>
          <w:szCs w:val="20"/>
        </w:rPr>
        <w:t>.</w:t>
      </w:r>
      <w:r w:rsidRPr="00F35F88">
        <w:rPr>
          <w:rFonts w:ascii="Arial" w:hAnsi="Arial" w:cs="Arial"/>
          <w:sz w:val="20"/>
          <w:szCs w:val="20"/>
        </w:rPr>
        <w:t xml:space="preserve"> Al elegir entre actividades de control a nivel </w:t>
      </w:r>
      <w:r w:rsidR="00695F78">
        <w:rPr>
          <w:rFonts w:ascii="Arial" w:hAnsi="Arial" w:cs="Arial"/>
          <w:sz w:val="20"/>
          <w:szCs w:val="20"/>
        </w:rPr>
        <w:t>M</w:t>
      </w:r>
      <w:r w:rsidR="00D00FD9" w:rsidRPr="00F35F88">
        <w:rPr>
          <w:rFonts w:ascii="Arial" w:hAnsi="Arial" w:cs="Arial"/>
          <w:sz w:val="20"/>
          <w:szCs w:val="20"/>
        </w:rPr>
        <w:t>unicipio</w:t>
      </w:r>
      <w:r w:rsidRPr="00F35F88">
        <w:rPr>
          <w:rFonts w:ascii="Arial" w:hAnsi="Arial" w:cs="Arial"/>
          <w:sz w:val="20"/>
          <w:szCs w:val="20"/>
        </w:rPr>
        <w:t xml:space="preserve"> o de transacción, </w:t>
      </w:r>
      <w:r w:rsidR="00EF322A" w:rsidRPr="00F35F88">
        <w:rPr>
          <w:rFonts w:ascii="Arial" w:hAnsi="Arial" w:cs="Arial"/>
          <w:sz w:val="20"/>
          <w:szCs w:val="20"/>
        </w:rPr>
        <w:t>los Titulares de las Áreas deben</w:t>
      </w:r>
      <w:r w:rsidRPr="00F35F88">
        <w:rPr>
          <w:rFonts w:ascii="Arial" w:hAnsi="Arial" w:cs="Arial"/>
          <w:sz w:val="20"/>
          <w:szCs w:val="20"/>
        </w:rPr>
        <w:t xml:space="preserve"> evaluar el nivel de precisión necesario para que </w:t>
      </w:r>
      <w:r w:rsidR="00171DA0" w:rsidRPr="00F35F88">
        <w:rPr>
          <w:rFonts w:ascii="Arial" w:hAnsi="Arial" w:cs="Arial"/>
          <w:sz w:val="20"/>
          <w:szCs w:val="20"/>
        </w:rPr>
        <w:t xml:space="preserve">el </w:t>
      </w:r>
      <w:r w:rsidR="00695F78">
        <w:rPr>
          <w:rFonts w:ascii="Arial" w:hAnsi="Arial" w:cs="Arial"/>
          <w:sz w:val="20"/>
          <w:szCs w:val="20"/>
        </w:rPr>
        <w:t>M</w:t>
      </w:r>
      <w:r w:rsidR="00171DA0" w:rsidRPr="00F35F88">
        <w:rPr>
          <w:rFonts w:ascii="Arial" w:hAnsi="Arial" w:cs="Arial"/>
          <w:sz w:val="20"/>
          <w:szCs w:val="20"/>
        </w:rPr>
        <w:t>unicipio</w:t>
      </w:r>
      <w:r w:rsidRPr="00F35F88">
        <w:rPr>
          <w:rFonts w:ascii="Arial" w:hAnsi="Arial" w:cs="Arial"/>
          <w:sz w:val="20"/>
          <w:szCs w:val="20"/>
        </w:rPr>
        <w:t xml:space="preserve"> cumpla con sus</w:t>
      </w:r>
      <w:r w:rsidR="00EF322A" w:rsidRPr="00F35F88">
        <w:rPr>
          <w:rFonts w:ascii="Arial" w:hAnsi="Arial" w:cs="Arial"/>
          <w:sz w:val="20"/>
          <w:szCs w:val="20"/>
        </w:rPr>
        <w:t xml:space="preserve"> </w:t>
      </w:r>
      <w:r w:rsidRPr="00F35F88">
        <w:rPr>
          <w:rFonts w:ascii="Arial" w:hAnsi="Arial" w:cs="Arial"/>
          <w:sz w:val="20"/>
          <w:szCs w:val="20"/>
        </w:rPr>
        <w:t>objetivos y enfrente los riesgos relacionados</w:t>
      </w:r>
      <w:r w:rsidR="003E3079">
        <w:rPr>
          <w:rFonts w:ascii="Arial" w:hAnsi="Arial" w:cs="Arial"/>
          <w:sz w:val="20"/>
          <w:szCs w:val="20"/>
        </w:rPr>
        <w:t xml:space="preserve">, </w:t>
      </w:r>
      <w:r w:rsidR="003E3079" w:rsidRPr="003E3079">
        <w:rPr>
          <w:rFonts w:ascii="Arial" w:hAnsi="Arial" w:cs="Arial"/>
          <w:sz w:val="20"/>
          <w:szCs w:val="20"/>
        </w:rPr>
        <w:t xml:space="preserve">Para determinar el nivel de precisión necesario para las actividades de control, </w:t>
      </w:r>
      <w:r w:rsidR="003E3079">
        <w:rPr>
          <w:rFonts w:ascii="Arial" w:hAnsi="Arial" w:cs="Arial"/>
          <w:sz w:val="20"/>
          <w:szCs w:val="20"/>
        </w:rPr>
        <w:t xml:space="preserve">los Titulares de las Áreas </w:t>
      </w:r>
      <w:r w:rsidR="003E3079" w:rsidRPr="003E3079">
        <w:rPr>
          <w:rFonts w:ascii="Arial" w:hAnsi="Arial" w:cs="Arial"/>
          <w:sz w:val="20"/>
          <w:szCs w:val="20"/>
        </w:rPr>
        <w:t>debe</w:t>
      </w:r>
      <w:r w:rsidR="003E3079">
        <w:rPr>
          <w:rFonts w:ascii="Arial" w:hAnsi="Arial" w:cs="Arial"/>
          <w:sz w:val="20"/>
          <w:szCs w:val="20"/>
        </w:rPr>
        <w:t>n</w:t>
      </w:r>
      <w:r w:rsidR="003E3079" w:rsidRPr="003E3079">
        <w:rPr>
          <w:rFonts w:ascii="Arial" w:hAnsi="Arial" w:cs="Arial"/>
          <w:sz w:val="20"/>
          <w:szCs w:val="20"/>
        </w:rPr>
        <w:t xml:space="preserve"> evaluar:</w:t>
      </w:r>
    </w:p>
    <w:p w14:paraId="44F9C82E" w14:textId="77777777" w:rsidR="003E3079" w:rsidRDefault="003E3079" w:rsidP="00253A23">
      <w:pPr>
        <w:pStyle w:val="Prrafodelista"/>
        <w:numPr>
          <w:ilvl w:val="0"/>
          <w:numId w:val="39"/>
        </w:numPr>
        <w:ind w:hanging="294"/>
        <w:jc w:val="both"/>
        <w:rPr>
          <w:rFonts w:ascii="Arial" w:hAnsi="Arial" w:cs="Arial"/>
          <w:sz w:val="20"/>
          <w:szCs w:val="20"/>
        </w:rPr>
      </w:pPr>
      <w:r w:rsidRPr="003E3079">
        <w:rPr>
          <w:rFonts w:ascii="Arial" w:hAnsi="Arial" w:cs="Arial"/>
          <w:sz w:val="20"/>
          <w:szCs w:val="20"/>
        </w:rPr>
        <w:t>Propósito de las actividades de control. Cuando se trata de prevención o detección, la actividad de control es, en general, más precisa que una que solamente identifica diferencias y las explica.</w:t>
      </w:r>
    </w:p>
    <w:p w14:paraId="56E79C1F" w14:textId="76A27672" w:rsidR="003E3079" w:rsidRDefault="003E3079" w:rsidP="00253A23">
      <w:pPr>
        <w:pStyle w:val="Prrafodelista"/>
        <w:numPr>
          <w:ilvl w:val="0"/>
          <w:numId w:val="39"/>
        </w:numPr>
        <w:ind w:hanging="294"/>
        <w:jc w:val="both"/>
        <w:rPr>
          <w:rFonts w:ascii="Arial" w:hAnsi="Arial" w:cs="Arial"/>
          <w:sz w:val="20"/>
          <w:szCs w:val="20"/>
        </w:rPr>
      </w:pPr>
      <w:r w:rsidRPr="003E3079">
        <w:rPr>
          <w:rFonts w:ascii="Arial" w:hAnsi="Arial" w:cs="Arial"/>
          <w:sz w:val="20"/>
          <w:szCs w:val="20"/>
        </w:rPr>
        <w:t xml:space="preserve">Nivel de agregación. Una actividad de control que se desarrolla a un nivel de mayor detalle generalmente es más precisa que la realizada a un nivel general. Por ejemplo, un análisis de las obligaciones por renglón presupuestal normalmente es más preciso que un análisis de las obligaciones totales </w:t>
      </w:r>
      <w:r w:rsidR="007109BD">
        <w:rPr>
          <w:rFonts w:ascii="Arial" w:hAnsi="Arial" w:cs="Arial"/>
          <w:sz w:val="20"/>
          <w:szCs w:val="20"/>
        </w:rPr>
        <w:t>del Municipio</w:t>
      </w:r>
      <w:r w:rsidRPr="003E3079">
        <w:rPr>
          <w:rFonts w:ascii="Arial" w:hAnsi="Arial" w:cs="Arial"/>
          <w:sz w:val="20"/>
          <w:szCs w:val="20"/>
        </w:rPr>
        <w:t>.</w:t>
      </w:r>
    </w:p>
    <w:p w14:paraId="0128A66E" w14:textId="77777777" w:rsidR="00226C6A" w:rsidRDefault="003E3079" w:rsidP="00253A23">
      <w:pPr>
        <w:pStyle w:val="Prrafodelista"/>
        <w:numPr>
          <w:ilvl w:val="0"/>
          <w:numId w:val="39"/>
        </w:numPr>
        <w:ind w:hanging="294"/>
        <w:jc w:val="both"/>
        <w:rPr>
          <w:rFonts w:ascii="Arial" w:hAnsi="Arial" w:cs="Arial"/>
          <w:sz w:val="20"/>
          <w:szCs w:val="20"/>
        </w:rPr>
      </w:pPr>
      <w:r w:rsidRPr="003E3079">
        <w:rPr>
          <w:rFonts w:ascii="Arial" w:hAnsi="Arial" w:cs="Arial"/>
          <w:sz w:val="20"/>
          <w:szCs w:val="20"/>
        </w:rPr>
        <w:t>Regularidad del Control. Una actividad de control rutinaria y consistente es generalmente más precisa que la realizada de forma esporádica.</w:t>
      </w:r>
    </w:p>
    <w:p w14:paraId="2BAF8E01" w14:textId="69255B52" w:rsidR="00BD6823" w:rsidRPr="00EE3EE6" w:rsidRDefault="003E3079" w:rsidP="00253A23">
      <w:pPr>
        <w:pStyle w:val="Prrafodelista"/>
        <w:numPr>
          <w:ilvl w:val="0"/>
          <w:numId w:val="39"/>
        </w:numPr>
        <w:ind w:hanging="294"/>
        <w:jc w:val="both"/>
        <w:rPr>
          <w:rFonts w:ascii="Arial" w:hAnsi="Arial" w:cs="Arial"/>
          <w:sz w:val="20"/>
          <w:szCs w:val="20"/>
        </w:rPr>
      </w:pPr>
      <w:r w:rsidRPr="00EE3EE6">
        <w:rPr>
          <w:rFonts w:ascii="Arial" w:hAnsi="Arial" w:cs="Arial"/>
          <w:sz w:val="20"/>
          <w:szCs w:val="20"/>
        </w:rPr>
        <w:t>Correlación con los procesos operativos pertinentes. Una actividad de control directamente relacionada</w:t>
      </w:r>
      <w:r w:rsidR="00EE3EE6" w:rsidRPr="00EE3EE6">
        <w:rPr>
          <w:rFonts w:ascii="Arial" w:hAnsi="Arial" w:cs="Arial"/>
          <w:sz w:val="20"/>
          <w:szCs w:val="20"/>
        </w:rPr>
        <w:t xml:space="preserve"> c</w:t>
      </w:r>
      <w:r w:rsidRPr="00EE3EE6">
        <w:rPr>
          <w:rFonts w:ascii="Arial" w:hAnsi="Arial" w:cs="Arial"/>
          <w:sz w:val="20"/>
          <w:szCs w:val="20"/>
        </w:rPr>
        <w:t>on un proceso operativo tiene generalmente mayor probabilidad de prevenir o detectar deficiencias que</w:t>
      </w:r>
      <w:r w:rsidR="00EE3EE6" w:rsidRPr="00EE3EE6">
        <w:rPr>
          <w:rFonts w:ascii="Arial" w:hAnsi="Arial" w:cs="Arial"/>
          <w:sz w:val="20"/>
          <w:szCs w:val="20"/>
        </w:rPr>
        <w:t xml:space="preserve"> </w:t>
      </w:r>
      <w:r w:rsidRPr="00EE3EE6">
        <w:rPr>
          <w:rFonts w:ascii="Arial" w:hAnsi="Arial" w:cs="Arial"/>
          <w:sz w:val="20"/>
          <w:szCs w:val="20"/>
        </w:rPr>
        <w:t>aquella que está relacionada solo indirectamente</w:t>
      </w:r>
      <w:r w:rsidR="00EE3EE6">
        <w:rPr>
          <w:rFonts w:ascii="Arial" w:hAnsi="Arial" w:cs="Arial"/>
          <w:sz w:val="20"/>
          <w:szCs w:val="20"/>
        </w:rPr>
        <w:t>.</w:t>
      </w:r>
    </w:p>
    <w:p w14:paraId="08E787D2" w14:textId="77777777" w:rsidR="00BD6823" w:rsidRPr="00F35F88" w:rsidRDefault="00BD6823" w:rsidP="00BD6823">
      <w:pPr>
        <w:jc w:val="both"/>
        <w:rPr>
          <w:rFonts w:ascii="Arial" w:hAnsi="Arial" w:cs="Arial"/>
          <w:i/>
          <w:iCs/>
          <w:sz w:val="20"/>
          <w:szCs w:val="20"/>
        </w:rPr>
      </w:pPr>
      <w:r w:rsidRPr="00F35F88">
        <w:rPr>
          <w:rFonts w:ascii="Arial" w:hAnsi="Arial" w:cs="Arial"/>
          <w:i/>
          <w:iCs/>
          <w:sz w:val="20"/>
          <w:szCs w:val="20"/>
        </w:rPr>
        <w:t>Segregación de Funciones.</w:t>
      </w:r>
    </w:p>
    <w:p w14:paraId="5AB3544D" w14:textId="21E754C5" w:rsidR="00BD6823" w:rsidRPr="00F35F88" w:rsidRDefault="00BD6823" w:rsidP="00253A23">
      <w:pPr>
        <w:ind w:left="426" w:hanging="426"/>
        <w:jc w:val="both"/>
        <w:rPr>
          <w:rFonts w:ascii="Arial" w:hAnsi="Arial" w:cs="Arial"/>
          <w:sz w:val="20"/>
          <w:szCs w:val="20"/>
        </w:rPr>
      </w:pPr>
      <w:r w:rsidRPr="00F35F88">
        <w:rPr>
          <w:rFonts w:ascii="Arial" w:hAnsi="Arial" w:cs="Arial"/>
          <w:b/>
          <w:bCs/>
          <w:sz w:val="20"/>
          <w:szCs w:val="20"/>
        </w:rPr>
        <w:t>1.11</w:t>
      </w:r>
      <w:r w:rsidR="00EF322A" w:rsidRPr="00F35F88">
        <w:rPr>
          <w:rFonts w:ascii="Arial" w:hAnsi="Arial" w:cs="Arial"/>
          <w:b/>
          <w:bCs/>
          <w:sz w:val="20"/>
          <w:szCs w:val="20"/>
        </w:rPr>
        <w:t>.</w:t>
      </w:r>
      <w:r w:rsidRPr="00F35F88">
        <w:rPr>
          <w:rFonts w:ascii="Arial" w:hAnsi="Arial" w:cs="Arial"/>
          <w:sz w:val="20"/>
          <w:szCs w:val="20"/>
        </w:rPr>
        <w:t xml:space="preserve"> </w:t>
      </w:r>
      <w:r w:rsidR="00EF322A" w:rsidRPr="00F35F88">
        <w:rPr>
          <w:rFonts w:ascii="Arial" w:hAnsi="Arial" w:cs="Arial"/>
          <w:sz w:val="20"/>
          <w:szCs w:val="20"/>
        </w:rPr>
        <w:t>Los Titulares de las Áreas</w:t>
      </w:r>
      <w:r w:rsidRPr="00F35F88">
        <w:rPr>
          <w:rFonts w:ascii="Arial" w:hAnsi="Arial" w:cs="Arial"/>
          <w:sz w:val="20"/>
          <w:szCs w:val="20"/>
        </w:rPr>
        <w:t xml:space="preserve"> debe</w:t>
      </w:r>
      <w:r w:rsidR="00EF322A" w:rsidRPr="00F35F88">
        <w:rPr>
          <w:rFonts w:ascii="Arial" w:hAnsi="Arial" w:cs="Arial"/>
          <w:sz w:val="20"/>
          <w:szCs w:val="20"/>
        </w:rPr>
        <w:t>n</w:t>
      </w:r>
      <w:r w:rsidRPr="00F35F88">
        <w:rPr>
          <w:rFonts w:ascii="Arial" w:hAnsi="Arial" w:cs="Arial"/>
          <w:sz w:val="20"/>
          <w:szCs w:val="20"/>
        </w:rPr>
        <w:t xml:space="preserve"> considerar la segregación de funciones en el diseño de las</w:t>
      </w:r>
      <w:r w:rsidR="00EF322A" w:rsidRPr="00F35F88">
        <w:rPr>
          <w:rFonts w:ascii="Arial" w:hAnsi="Arial" w:cs="Arial"/>
          <w:sz w:val="20"/>
          <w:szCs w:val="20"/>
        </w:rPr>
        <w:t xml:space="preserve"> </w:t>
      </w:r>
      <w:r w:rsidRPr="00F35F88">
        <w:rPr>
          <w:rFonts w:ascii="Arial" w:hAnsi="Arial" w:cs="Arial"/>
          <w:sz w:val="20"/>
          <w:szCs w:val="20"/>
        </w:rPr>
        <w:t>responsabilidades de las actividades de control para garantizar que las funciones</w:t>
      </w:r>
      <w:r w:rsidR="00EF322A" w:rsidRPr="00F35F88">
        <w:rPr>
          <w:rFonts w:ascii="Arial" w:hAnsi="Arial" w:cs="Arial"/>
          <w:sz w:val="20"/>
          <w:szCs w:val="20"/>
        </w:rPr>
        <w:t xml:space="preserve"> </w:t>
      </w:r>
      <w:r w:rsidRPr="00F35F88">
        <w:rPr>
          <w:rFonts w:ascii="Arial" w:hAnsi="Arial" w:cs="Arial"/>
          <w:sz w:val="20"/>
          <w:szCs w:val="20"/>
        </w:rPr>
        <w:t>incompatibles sean segregadas y, cuando dicha segregación no sea práctica, debe</w:t>
      </w:r>
      <w:r w:rsidR="00EF322A" w:rsidRPr="00F35F88">
        <w:rPr>
          <w:rFonts w:ascii="Arial" w:hAnsi="Arial" w:cs="Arial"/>
          <w:sz w:val="20"/>
          <w:szCs w:val="20"/>
        </w:rPr>
        <w:t xml:space="preserve"> </w:t>
      </w:r>
      <w:r w:rsidRPr="00F35F88">
        <w:rPr>
          <w:rFonts w:ascii="Arial" w:hAnsi="Arial" w:cs="Arial"/>
          <w:sz w:val="20"/>
          <w:szCs w:val="20"/>
        </w:rPr>
        <w:t>diseñar actividades de control alternativas para enfrentar los riesgos asociados.</w:t>
      </w:r>
    </w:p>
    <w:p w14:paraId="52C430C9" w14:textId="681EEDEE" w:rsidR="00BD6823" w:rsidRPr="00F35F88" w:rsidRDefault="00BD6823" w:rsidP="007F168D">
      <w:pPr>
        <w:ind w:left="426" w:hanging="426"/>
        <w:jc w:val="both"/>
        <w:rPr>
          <w:rFonts w:ascii="Arial" w:hAnsi="Arial" w:cs="Arial"/>
          <w:sz w:val="20"/>
          <w:szCs w:val="20"/>
        </w:rPr>
      </w:pPr>
      <w:r w:rsidRPr="00F35F88">
        <w:rPr>
          <w:rFonts w:ascii="Arial" w:hAnsi="Arial" w:cs="Arial"/>
          <w:b/>
          <w:bCs/>
          <w:sz w:val="20"/>
          <w:szCs w:val="20"/>
        </w:rPr>
        <w:t>1.12</w:t>
      </w:r>
      <w:r w:rsidR="00EF322A" w:rsidRPr="00F35F88">
        <w:rPr>
          <w:rFonts w:ascii="Arial" w:hAnsi="Arial" w:cs="Arial"/>
          <w:sz w:val="20"/>
          <w:szCs w:val="20"/>
        </w:rPr>
        <w:t>.</w:t>
      </w:r>
      <w:r w:rsidRPr="00F35F88">
        <w:rPr>
          <w:rFonts w:ascii="Arial" w:hAnsi="Arial" w:cs="Arial"/>
          <w:sz w:val="20"/>
          <w:szCs w:val="20"/>
        </w:rPr>
        <w:t xml:space="preserve"> </w:t>
      </w:r>
      <w:r w:rsidR="00127F15" w:rsidRPr="00127F15">
        <w:rPr>
          <w:rFonts w:ascii="Arial" w:hAnsi="Arial" w:cs="Arial"/>
          <w:sz w:val="20"/>
          <w:szCs w:val="20"/>
        </w:rPr>
        <w:t>La segregación de funciones contribuye a prevenir corrupción, desperdicio y abusos en el Control</w:t>
      </w:r>
      <w:r w:rsidR="00EA4526">
        <w:rPr>
          <w:rFonts w:ascii="Arial" w:hAnsi="Arial" w:cs="Arial"/>
          <w:sz w:val="20"/>
          <w:szCs w:val="20"/>
        </w:rPr>
        <w:t xml:space="preserve"> </w:t>
      </w:r>
      <w:r w:rsidR="00127F15" w:rsidRPr="00127F15">
        <w:rPr>
          <w:rFonts w:ascii="Arial" w:hAnsi="Arial" w:cs="Arial"/>
          <w:sz w:val="20"/>
          <w:szCs w:val="20"/>
        </w:rPr>
        <w:t xml:space="preserve">Interno. </w:t>
      </w:r>
      <w:r w:rsidR="00EA4526">
        <w:rPr>
          <w:rFonts w:ascii="Arial" w:hAnsi="Arial" w:cs="Arial"/>
          <w:sz w:val="20"/>
          <w:szCs w:val="20"/>
        </w:rPr>
        <w:t>Los Titulares de las Áreas</w:t>
      </w:r>
      <w:r w:rsidR="00127F15" w:rsidRPr="00127F15">
        <w:rPr>
          <w:rFonts w:ascii="Arial" w:hAnsi="Arial" w:cs="Arial"/>
          <w:sz w:val="20"/>
          <w:szCs w:val="20"/>
        </w:rPr>
        <w:t xml:space="preserve"> debe</w:t>
      </w:r>
      <w:r w:rsidR="00EA4526">
        <w:rPr>
          <w:rFonts w:ascii="Arial" w:hAnsi="Arial" w:cs="Arial"/>
          <w:sz w:val="20"/>
          <w:szCs w:val="20"/>
        </w:rPr>
        <w:t>n</w:t>
      </w:r>
      <w:r w:rsidR="00127F15" w:rsidRPr="00127F15">
        <w:rPr>
          <w:rFonts w:ascii="Arial" w:hAnsi="Arial" w:cs="Arial"/>
          <w:sz w:val="20"/>
          <w:szCs w:val="20"/>
        </w:rPr>
        <w:t xml:space="preserve"> considerar la necesidad de separar las actividades de control relacionadas</w:t>
      </w:r>
      <w:r w:rsidR="00EA4526">
        <w:rPr>
          <w:rFonts w:ascii="Arial" w:hAnsi="Arial" w:cs="Arial"/>
          <w:sz w:val="20"/>
          <w:szCs w:val="20"/>
        </w:rPr>
        <w:t xml:space="preserve"> </w:t>
      </w:r>
      <w:r w:rsidR="00127F15" w:rsidRPr="00127F15">
        <w:rPr>
          <w:rFonts w:ascii="Arial" w:hAnsi="Arial" w:cs="Arial"/>
          <w:sz w:val="20"/>
          <w:szCs w:val="20"/>
        </w:rPr>
        <w:t>con la autorización, custodia y registro de las operaciones para lograr una adecuada segregación de funciones.</w:t>
      </w:r>
      <w:r w:rsidR="00EA4526">
        <w:rPr>
          <w:rFonts w:ascii="Arial" w:hAnsi="Arial" w:cs="Arial"/>
          <w:sz w:val="20"/>
          <w:szCs w:val="20"/>
        </w:rPr>
        <w:t xml:space="preserve"> </w:t>
      </w:r>
      <w:r w:rsidR="00127F15" w:rsidRPr="00127F15">
        <w:rPr>
          <w:rFonts w:ascii="Arial" w:hAnsi="Arial" w:cs="Arial"/>
          <w:sz w:val="20"/>
          <w:szCs w:val="20"/>
        </w:rPr>
        <w:t xml:space="preserve">En particular, la segregación permite hacer frente al riesgo de omisión de controles. Si </w:t>
      </w:r>
      <w:r w:rsidR="00EA4526">
        <w:rPr>
          <w:rFonts w:ascii="Arial" w:hAnsi="Arial" w:cs="Arial"/>
          <w:sz w:val="20"/>
          <w:szCs w:val="20"/>
        </w:rPr>
        <w:t xml:space="preserve">los Titulares de las Áreas, tienen </w:t>
      </w:r>
      <w:r w:rsidR="00127F15" w:rsidRPr="00127F15">
        <w:rPr>
          <w:rFonts w:ascii="Arial" w:hAnsi="Arial" w:cs="Arial"/>
          <w:sz w:val="20"/>
          <w:szCs w:val="20"/>
        </w:rPr>
        <w:t>la posibilidad de eludir las actividades de control, dicha situación se constituye en un posible medio para la</w:t>
      </w:r>
      <w:r w:rsidR="00EA4526">
        <w:rPr>
          <w:rFonts w:ascii="Arial" w:hAnsi="Arial" w:cs="Arial"/>
          <w:sz w:val="20"/>
          <w:szCs w:val="20"/>
        </w:rPr>
        <w:t xml:space="preserve"> </w:t>
      </w:r>
      <w:r w:rsidR="00127F15" w:rsidRPr="00127F15">
        <w:rPr>
          <w:rFonts w:ascii="Arial" w:hAnsi="Arial" w:cs="Arial"/>
          <w:sz w:val="20"/>
          <w:szCs w:val="20"/>
        </w:rPr>
        <w:t>realización de actos corruptos y genera que el Control Interno no sea apropiado ni eficaz. La elusión de</w:t>
      </w:r>
      <w:r w:rsidR="00EA4526">
        <w:rPr>
          <w:rFonts w:ascii="Arial" w:hAnsi="Arial" w:cs="Arial"/>
          <w:sz w:val="20"/>
          <w:szCs w:val="20"/>
        </w:rPr>
        <w:t xml:space="preserve"> </w:t>
      </w:r>
      <w:r w:rsidR="00127F15" w:rsidRPr="00127F15">
        <w:rPr>
          <w:rFonts w:ascii="Arial" w:hAnsi="Arial" w:cs="Arial"/>
          <w:sz w:val="20"/>
          <w:szCs w:val="20"/>
        </w:rPr>
        <w:t>controles cuenta con mayores posibilidades de ocurrencia cuando diversas responsabilidades, incompatibles</w:t>
      </w:r>
      <w:r w:rsidR="00EA4526">
        <w:rPr>
          <w:rFonts w:ascii="Arial" w:hAnsi="Arial" w:cs="Arial"/>
          <w:sz w:val="20"/>
          <w:szCs w:val="20"/>
        </w:rPr>
        <w:t xml:space="preserve"> </w:t>
      </w:r>
      <w:r w:rsidR="00127F15" w:rsidRPr="00127F15">
        <w:rPr>
          <w:rFonts w:ascii="Arial" w:hAnsi="Arial" w:cs="Arial"/>
          <w:sz w:val="20"/>
          <w:szCs w:val="20"/>
        </w:rPr>
        <w:t xml:space="preserve">entre sí, las realiza un solo servidor público. </w:t>
      </w:r>
      <w:r w:rsidR="00EA4526">
        <w:rPr>
          <w:rFonts w:ascii="Arial" w:hAnsi="Arial" w:cs="Arial"/>
          <w:sz w:val="20"/>
          <w:szCs w:val="20"/>
        </w:rPr>
        <w:t>Los Titulares de las Áreas deben</w:t>
      </w:r>
      <w:r w:rsidR="00127F15" w:rsidRPr="00127F15">
        <w:rPr>
          <w:rFonts w:ascii="Arial" w:hAnsi="Arial" w:cs="Arial"/>
          <w:sz w:val="20"/>
          <w:szCs w:val="20"/>
        </w:rPr>
        <w:t xml:space="preserve"> abordar este riesgo a través de la</w:t>
      </w:r>
      <w:r w:rsidR="00EA4526">
        <w:rPr>
          <w:rFonts w:ascii="Arial" w:hAnsi="Arial" w:cs="Arial"/>
          <w:sz w:val="20"/>
          <w:szCs w:val="20"/>
        </w:rPr>
        <w:t xml:space="preserve"> </w:t>
      </w:r>
      <w:r w:rsidR="00127F15" w:rsidRPr="00127F15">
        <w:rPr>
          <w:rFonts w:ascii="Arial" w:hAnsi="Arial" w:cs="Arial"/>
          <w:sz w:val="20"/>
          <w:szCs w:val="20"/>
        </w:rPr>
        <w:t xml:space="preserve">segregación </w:t>
      </w:r>
      <w:r w:rsidR="00127F15" w:rsidRPr="00127F15">
        <w:rPr>
          <w:rFonts w:ascii="Arial" w:hAnsi="Arial" w:cs="Arial"/>
          <w:sz w:val="20"/>
          <w:szCs w:val="20"/>
        </w:rPr>
        <w:lastRenderedPageBreak/>
        <w:t>de funciones, pero no puede impedirlo absolutamente, debido al riesgo de colusión en el que dos</w:t>
      </w:r>
      <w:r w:rsidR="00EA4526">
        <w:rPr>
          <w:rFonts w:ascii="Arial" w:hAnsi="Arial" w:cs="Arial"/>
          <w:sz w:val="20"/>
          <w:szCs w:val="20"/>
        </w:rPr>
        <w:t xml:space="preserve"> </w:t>
      </w:r>
      <w:r w:rsidR="00127F15" w:rsidRPr="00127F15">
        <w:rPr>
          <w:rFonts w:ascii="Arial" w:hAnsi="Arial" w:cs="Arial"/>
          <w:sz w:val="20"/>
          <w:szCs w:val="20"/>
        </w:rPr>
        <w:t>o más servidores públicos se confabulan para eludir los controles</w:t>
      </w:r>
      <w:r w:rsidRPr="00F35F88">
        <w:rPr>
          <w:rFonts w:ascii="Arial" w:hAnsi="Arial" w:cs="Arial"/>
          <w:sz w:val="20"/>
          <w:szCs w:val="20"/>
        </w:rPr>
        <w:t>.</w:t>
      </w:r>
    </w:p>
    <w:p w14:paraId="6B375C74" w14:textId="594A6FF7" w:rsidR="007B42C0" w:rsidRPr="00F35F88" w:rsidRDefault="00BD6823" w:rsidP="002169DF">
      <w:pPr>
        <w:ind w:left="426" w:hanging="426"/>
        <w:jc w:val="both"/>
        <w:rPr>
          <w:rFonts w:ascii="Arial" w:hAnsi="Arial" w:cs="Arial"/>
          <w:sz w:val="20"/>
          <w:szCs w:val="20"/>
        </w:rPr>
      </w:pPr>
      <w:r w:rsidRPr="00F35F88">
        <w:rPr>
          <w:rFonts w:ascii="Arial" w:hAnsi="Arial" w:cs="Arial"/>
          <w:b/>
          <w:bCs/>
          <w:sz w:val="20"/>
          <w:szCs w:val="20"/>
        </w:rPr>
        <w:t>1.13</w:t>
      </w:r>
      <w:r w:rsidR="00B035A5" w:rsidRPr="00F35F88">
        <w:rPr>
          <w:rFonts w:ascii="Arial" w:hAnsi="Arial" w:cs="Arial"/>
          <w:sz w:val="20"/>
          <w:szCs w:val="20"/>
        </w:rPr>
        <w:t>.</w:t>
      </w:r>
      <w:r w:rsidRPr="00F35F88">
        <w:rPr>
          <w:rFonts w:ascii="Arial" w:hAnsi="Arial" w:cs="Arial"/>
          <w:sz w:val="20"/>
          <w:szCs w:val="20"/>
        </w:rPr>
        <w:t xml:space="preserve"> Si la segregación de funciones no es práctica en un proceso operativo debido a personal</w:t>
      </w:r>
      <w:r w:rsidR="00B035A5" w:rsidRPr="00F35F88">
        <w:rPr>
          <w:rFonts w:ascii="Arial" w:hAnsi="Arial" w:cs="Arial"/>
          <w:sz w:val="20"/>
          <w:szCs w:val="20"/>
        </w:rPr>
        <w:t xml:space="preserve"> </w:t>
      </w:r>
      <w:r w:rsidRPr="00F35F88">
        <w:rPr>
          <w:rFonts w:ascii="Arial" w:hAnsi="Arial" w:cs="Arial"/>
          <w:sz w:val="20"/>
          <w:szCs w:val="20"/>
        </w:rPr>
        <w:t xml:space="preserve">limitado u otros factores, </w:t>
      </w:r>
      <w:r w:rsidR="00B035A5" w:rsidRPr="00F35F88">
        <w:rPr>
          <w:rFonts w:ascii="Arial" w:hAnsi="Arial" w:cs="Arial"/>
          <w:sz w:val="20"/>
          <w:szCs w:val="20"/>
        </w:rPr>
        <w:t>los Titulares de las Áreas deben</w:t>
      </w:r>
      <w:r w:rsidRPr="00F35F88">
        <w:rPr>
          <w:rFonts w:ascii="Arial" w:hAnsi="Arial" w:cs="Arial"/>
          <w:sz w:val="20"/>
          <w:szCs w:val="20"/>
        </w:rPr>
        <w:t xml:space="preserve"> diseñar actividades de control</w:t>
      </w:r>
      <w:r w:rsidR="00B035A5" w:rsidRPr="00F35F88">
        <w:rPr>
          <w:rFonts w:ascii="Arial" w:hAnsi="Arial" w:cs="Arial"/>
          <w:sz w:val="20"/>
          <w:szCs w:val="20"/>
        </w:rPr>
        <w:t xml:space="preserve"> </w:t>
      </w:r>
      <w:r w:rsidRPr="00F35F88">
        <w:rPr>
          <w:rFonts w:ascii="Arial" w:hAnsi="Arial" w:cs="Arial"/>
          <w:sz w:val="20"/>
          <w:szCs w:val="20"/>
        </w:rPr>
        <w:t>alternativas para enfrentar el riesgo de corrupción, desperdicio o abuso en los procesos</w:t>
      </w:r>
      <w:r w:rsidR="00B035A5" w:rsidRPr="00F35F88">
        <w:rPr>
          <w:rFonts w:ascii="Arial" w:hAnsi="Arial" w:cs="Arial"/>
          <w:sz w:val="20"/>
          <w:szCs w:val="20"/>
        </w:rPr>
        <w:t xml:space="preserve"> </w:t>
      </w:r>
      <w:r w:rsidRPr="00F35F88">
        <w:rPr>
          <w:rFonts w:ascii="Arial" w:hAnsi="Arial" w:cs="Arial"/>
          <w:sz w:val="20"/>
          <w:szCs w:val="20"/>
        </w:rPr>
        <w:t>operativos.</w:t>
      </w:r>
    </w:p>
    <w:p w14:paraId="17B6464D" w14:textId="2538DDC0" w:rsidR="00B035A5" w:rsidRPr="00F35F88" w:rsidRDefault="00A64E7D" w:rsidP="00A64E7D">
      <w:pPr>
        <w:jc w:val="both"/>
        <w:rPr>
          <w:rFonts w:ascii="Arial" w:hAnsi="Arial" w:cs="Arial"/>
          <w:sz w:val="20"/>
          <w:szCs w:val="20"/>
        </w:rPr>
      </w:pPr>
      <w:r w:rsidRPr="00F35F88">
        <w:rPr>
          <w:rFonts w:ascii="Arial" w:hAnsi="Arial" w:cs="Arial"/>
          <w:b/>
          <w:bCs/>
          <w:sz w:val="20"/>
          <w:szCs w:val="20"/>
        </w:rPr>
        <w:t xml:space="preserve">II. Seleccionar y desarrollar actividades de control basadas en las </w:t>
      </w:r>
      <w:proofErr w:type="spellStart"/>
      <w:r w:rsidRPr="00F35F88">
        <w:rPr>
          <w:rFonts w:ascii="Arial" w:hAnsi="Arial" w:cs="Arial"/>
          <w:b/>
          <w:bCs/>
          <w:sz w:val="20"/>
          <w:szCs w:val="20"/>
        </w:rPr>
        <w:t>TIC´s</w:t>
      </w:r>
      <w:proofErr w:type="spellEnd"/>
      <w:r w:rsidRPr="00F35F88">
        <w:rPr>
          <w:rFonts w:ascii="Arial" w:hAnsi="Arial" w:cs="Arial"/>
          <w:sz w:val="20"/>
          <w:szCs w:val="20"/>
        </w:rPr>
        <w:t>. Los Titulares de las áreas deben desarrollar actividades de control, que contribuyan a dar respuesta y reducir los riesgos identificados, basadas principalmente en el uso de las tecnologías de información y comunicaciones para apoyar el logro de metas y objetivos institucionales.</w:t>
      </w:r>
    </w:p>
    <w:p w14:paraId="69480701" w14:textId="77777777" w:rsidR="00FF5972" w:rsidRPr="00F35F88" w:rsidRDefault="00FF5972" w:rsidP="00FF5972">
      <w:pPr>
        <w:jc w:val="both"/>
        <w:rPr>
          <w:rFonts w:ascii="Arial" w:hAnsi="Arial" w:cs="Arial"/>
          <w:i/>
          <w:iCs/>
          <w:sz w:val="20"/>
          <w:szCs w:val="20"/>
        </w:rPr>
      </w:pPr>
      <w:r w:rsidRPr="00F35F88">
        <w:rPr>
          <w:rFonts w:ascii="Arial" w:hAnsi="Arial" w:cs="Arial"/>
          <w:i/>
          <w:iCs/>
          <w:sz w:val="20"/>
          <w:szCs w:val="20"/>
        </w:rPr>
        <w:t>Desarrollo de los Sistemas de Información.</w:t>
      </w:r>
    </w:p>
    <w:p w14:paraId="32B692CD" w14:textId="706AD279" w:rsidR="00FF5972" w:rsidRPr="00F35F88" w:rsidRDefault="00FF5972" w:rsidP="00884832">
      <w:pPr>
        <w:ind w:left="426" w:hanging="426"/>
        <w:jc w:val="both"/>
        <w:rPr>
          <w:rFonts w:ascii="Arial" w:hAnsi="Arial" w:cs="Arial"/>
          <w:sz w:val="20"/>
          <w:szCs w:val="20"/>
        </w:rPr>
      </w:pPr>
      <w:r w:rsidRPr="00F35F88">
        <w:rPr>
          <w:rFonts w:ascii="Arial" w:hAnsi="Arial" w:cs="Arial"/>
          <w:b/>
          <w:bCs/>
          <w:sz w:val="20"/>
          <w:szCs w:val="20"/>
        </w:rPr>
        <w:t>2.01</w:t>
      </w:r>
      <w:r w:rsidRPr="00F35F88">
        <w:rPr>
          <w:rFonts w:ascii="Arial" w:hAnsi="Arial" w:cs="Arial"/>
          <w:sz w:val="20"/>
          <w:szCs w:val="20"/>
        </w:rPr>
        <w:t>. Los Titulares de las Áreas deben desarrollar los sistemas de información de</w:t>
      </w:r>
      <w:r w:rsidR="00D00FD9" w:rsidRPr="00F35F88">
        <w:rPr>
          <w:rFonts w:ascii="Arial" w:hAnsi="Arial" w:cs="Arial"/>
          <w:sz w:val="20"/>
          <w:szCs w:val="20"/>
        </w:rPr>
        <w:t xml:space="preserve">l </w:t>
      </w:r>
      <w:r w:rsidR="00695F78">
        <w:rPr>
          <w:rFonts w:ascii="Arial" w:hAnsi="Arial" w:cs="Arial"/>
          <w:sz w:val="20"/>
          <w:szCs w:val="20"/>
        </w:rPr>
        <w:t>M</w:t>
      </w:r>
      <w:r w:rsidR="00D00FD9" w:rsidRPr="00F35F88">
        <w:rPr>
          <w:rFonts w:ascii="Arial" w:hAnsi="Arial" w:cs="Arial"/>
          <w:sz w:val="20"/>
          <w:szCs w:val="20"/>
        </w:rPr>
        <w:t xml:space="preserve">unicipio </w:t>
      </w:r>
      <w:r w:rsidRPr="00F35F88">
        <w:rPr>
          <w:rFonts w:ascii="Arial" w:hAnsi="Arial" w:cs="Arial"/>
          <w:sz w:val="20"/>
          <w:szCs w:val="20"/>
        </w:rPr>
        <w:t>de manera tal que se cumplan los objetivos institucionales y se responda apropiadamente a los riesgos asociados.</w:t>
      </w:r>
    </w:p>
    <w:p w14:paraId="664D7244" w14:textId="15AD3EB7" w:rsidR="00B1449C" w:rsidRPr="00B1449C" w:rsidRDefault="00FF5972" w:rsidP="00884832">
      <w:pPr>
        <w:ind w:left="426" w:hanging="426"/>
        <w:jc w:val="both"/>
        <w:rPr>
          <w:rFonts w:ascii="Arial" w:hAnsi="Arial" w:cs="Arial"/>
          <w:sz w:val="20"/>
          <w:szCs w:val="20"/>
        </w:rPr>
      </w:pPr>
      <w:r w:rsidRPr="00F35F88">
        <w:rPr>
          <w:rFonts w:ascii="Arial" w:hAnsi="Arial" w:cs="Arial"/>
          <w:b/>
          <w:bCs/>
          <w:sz w:val="20"/>
          <w:szCs w:val="20"/>
        </w:rPr>
        <w:t>2.02</w:t>
      </w:r>
      <w:r w:rsidRPr="00F35F88">
        <w:rPr>
          <w:rFonts w:ascii="Arial" w:hAnsi="Arial" w:cs="Arial"/>
          <w:sz w:val="20"/>
          <w:szCs w:val="20"/>
        </w:rPr>
        <w:t xml:space="preserve">. </w:t>
      </w:r>
      <w:r w:rsidR="00B1449C">
        <w:rPr>
          <w:rFonts w:ascii="Arial" w:hAnsi="Arial" w:cs="Arial"/>
          <w:sz w:val="20"/>
          <w:szCs w:val="20"/>
        </w:rPr>
        <w:t>Los Titulares de las Áreas deben</w:t>
      </w:r>
      <w:r w:rsidR="00B1449C" w:rsidRPr="00B1449C">
        <w:rPr>
          <w:rFonts w:ascii="Arial" w:hAnsi="Arial" w:cs="Arial"/>
          <w:sz w:val="20"/>
          <w:szCs w:val="20"/>
        </w:rPr>
        <w:t xml:space="preserve"> desarrollar los sistemas de información </w:t>
      </w:r>
      <w:r w:rsidR="00B1449C">
        <w:rPr>
          <w:rFonts w:ascii="Arial" w:hAnsi="Arial" w:cs="Arial"/>
          <w:sz w:val="20"/>
          <w:szCs w:val="20"/>
        </w:rPr>
        <w:t>del Municipio</w:t>
      </w:r>
      <w:r w:rsidR="00B1449C" w:rsidRPr="00B1449C">
        <w:rPr>
          <w:rFonts w:ascii="Arial" w:hAnsi="Arial" w:cs="Arial"/>
          <w:sz w:val="20"/>
          <w:szCs w:val="20"/>
        </w:rPr>
        <w:t xml:space="preserve"> para obtener y procesar</w:t>
      </w:r>
      <w:r w:rsidR="00B1449C">
        <w:rPr>
          <w:rFonts w:ascii="Arial" w:hAnsi="Arial" w:cs="Arial"/>
          <w:sz w:val="20"/>
          <w:szCs w:val="20"/>
        </w:rPr>
        <w:t xml:space="preserve"> </w:t>
      </w:r>
      <w:r w:rsidR="00B1449C" w:rsidRPr="00B1449C">
        <w:rPr>
          <w:rFonts w:ascii="Arial" w:hAnsi="Arial" w:cs="Arial"/>
          <w:sz w:val="20"/>
          <w:szCs w:val="20"/>
        </w:rPr>
        <w:t>apropiadamente la información relativa a cada uno de los procesos operativos. Dichos sistemas contribuyen a</w:t>
      </w:r>
      <w:r w:rsidR="00B1449C">
        <w:rPr>
          <w:rFonts w:ascii="Arial" w:hAnsi="Arial" w:cs="Arial"/>
          <w:sz w:val="20"/>
          <w:szCs w:val="20"/>
        </w:rPr>
        <w:t xml:space="preserve"> </w:t>
      </w:r>
      <w:r w:rsidR="00B1449C" w:rsidRPr="00B1449C">
        <w:rPr>
          <w:rFonts w:ascii="Arial" w:hAnsi="Arial" w:cs="Arial"/>
          <w:sz w:val="20"/>
          <w:szCs w:val="20"/>
        </w:rPr>
        <w:t>alcanzar los objetivos institucionales y a responder a los riesgos asociados. Un sistema de información se integra</w:t>
      </w:r>
      <w:r w:rsidR="00B1449C">
        <w:rPr>
          <w:rFonts w:ascii="Arial" w:hAnsi="Arial" w:cs="Arial"/>
          <w:sz w:val="20"/>
          <w:szCs w:val="20"/>
        </w:rPr>
        <w:t xml:space="preserve"> </w:t>
      </w:r>
      <w:r w:rsidR="00B1449C" w:rsidRPr="00B1449C">
        <w:rPr>
          <w:rFonts w:ascii="Arial" w:hAnsi="Arial" w:cs="Arial"/>
          <w:sz w:val="20"/>
          <w:szCs w:val="20"/>
        </w:rPr>
        <w:t>por el personal, los procesos, los datos y la tecnología, organizados para obtener, comunicar o disponer de la</w:t>
      </w:r>
      <w:r w:rsidR="00B1449C">
        <w:rPr>
          <w:rFonts w:ascii="Arial" w:hAnsi="Arial" w:cs="Arial"/>
          <w:sz w:val="20"/>
          <w:szCs w:val="20"/>
        </w:rPr>
        <w:t xml:space="preserve"> </w:t>
      </w:r>
      <w:r w:rsidR="00B1449C" w:rsidRPr="00B1449C">
        <w:rPr>
          <w:rFonts w:ascii="Arial" w:hAnsi="Arial" w:cs="Arial"/>
          <w:sz w:val="20"/>
          <w:szCs w:val="20"/>
        </w:rPr>
        <w:t>información. Asimismo, debe representar el ciclo de vida de la información utilizada para los procesos operativos,</w:t>
      </w:r>
      <w:r w:rsidR="00B1449C">
        <w:rPr>
          <w:rFonts w:ascii="Arial" w:hAnsi="Arial" w:cs="Arial"/>
          <w:sz w:val="20"/>
          <w:szCs w:val="20"/>
        </w:rPr>
        <w:t xml:space="preserve"> </w:t>
      </w:r>
      <w:r w:rsidR="00B1449C" w:rsidRPr="00B1449C">
        <w:rPr>
          <w:rFonts w:ascii="Arial" w:hAnsi="Arial" w:cs="Arial"/>
          <w:sz w:val="20"/>
          <w:szCs w:val="20"/>
        </w:rPr>
        <w:t>que permita a</w:t>
      </w:r>
      <w:r w:rsidR="00FF038F">
        <w:rPr>
          <w:rFonts w:ascii="Arial" w:hAnsi="Arial" w:cs="Arial"/>
          <w:sz w:val="20"/>
          <w:szCs w:val="20"/>
        </w:rPr>
        <w:t xml:space="preserve">l Municipio </w:t>
      </w:r>
      <w:r w:rsidR="00B1449C" w:rsidRPr="00B1449C">
        <w:rPr>
          <w:rFonts w:ascii="Arial" w:hAnsi="Arial" w:cs="Arial"/>
          <w:sz w:val="20"/>
          <w:szCs w:val="20"/>
        </w:rPr>
        <w:t>obtener, almacenar y procesar información de calidad.</w:t>
      </w:r>
    </w:p>
    <w:p w14:paraId="6FDA3D4A" w14:textId="1CE063B7" w:rsidR="00B1449C" w:rsidRPr="00B1449C" w:rsidRDefault="00B1449C" w:rsidP="00884832">
      <w:pPr>
        <w:ind w:left="426"/>
        <w:jc w:val="both"/>
        <w:rPr>
          <w:rFonts w:ascii="Arial" w:hAnsi="Arial" w:cs="Arial"/>
          <w:sz w:val="20"/>
          <w:szCs w:val="20"/>
        </w:rPr>
      </w:pPr>
      <w:r w:rsidRPr="00B1449C">
        <w:rPr>
          <w:rFonts w:ascii="Arial" w:hAnsi="Arial" w:cs="Arial"/>
          <w:sz w:val="20"/>
          <w:szCs w:val="20"/>
        </w:rPr>
        <w:t>Un Sistema de Información debe incluir tanto procesos manuales como automatizados. Los procesos</w:t>
      </w:r>
      <w:r>
        <w:rPr>
          <w:rFonts w:ascii="Arial" w:hAnsi="Arial" w:cs="Arial"/>
          <w:sz w:val="20"/>
          <w:szCs w:val="20"/>
        </w:rPr>
        <w:t xml:space="preserve"> </w:t>
      </w:r>
      <w:r w:rsidRPr="00B1449C">
        <w:rPr>
          <w:rFonts w:ascii="Arial" w:hAnsi="Arial" w:cs="Arial"/>
          <w:sz w:val="20"/>
          <w:szCs w:val="20"/>
        </w:rPr>
        <w:t>automatizados se conocen comúnmente como las Tecnologías de Información y Comunicaciones (</w:t>
      </w:r>
      <w:proofErr w:type="spellStart"/>
      <w:r w:rsidRPr="00B1449C">
        <w:rPr>
          <w:rFonts w:ascii="Arial" w:hAnsi="Arial" w:cs="Arial"/>
          <w:sz w:val="20"/>
          <w:szCs w:val="20"/>
        </w:rPr>
        <w:t>TIC’s</w:t>
      </w:r>
      <w:proofErr w:type="spellEnd"/>
      <w:r w:rsidRPr="00B1449C">
        <w:rPr>
          <w:rFonts w:ascii="Arial" w:hAnsi="Arial" w:cs="Arial"/>
          <w:sz w:val="20"/>
          <w:szCs w:val="20"/>
        </w:rPr>
        <w:t>).</w:t>
      </w:r>
    </w:p>
    <w:p w14:paraId="1E5959FE" w14:textId="559AE686" w:rsidR="00FF5972" w:rsidRPr="00F35F88" w:rsidRDefault="00B1449C" w:rsidP="00884832">
      <w:pPr>
        <w:ind w:left="426"/>
        <w:jc w:val="both"/>
        <w:rPr>
          <w:rFonts w:ascii="Arial" w:hAnsi="Arial" w:cs="Arial"/>
          <w:sz w:val="20"/>
          <w:szCs w:val="20"/>
        </w:rPr>
      </w:pPr>
      <w:r w:rsidRPr="00B1449C">
        <w:rPr>
          <w:rFonts w:ascii="Arial" w:hAnsi="Arial" w:cs="Arial"/>
          <w:sz w:val="20"/>
          <w:szCs w:val="20"/>
        </w:rPr>
        <w:t xml:space="preserve">Como parte del componente de ambiente de control, </w:t>
      </w:r>
      <w:r>
        <w:rPr>
          <w:rFonts w:ascii="Arial" w:hAnsi="Arial" w:cs="Arial"/>
          <w:sz w:val="20"/>
          <w:szCs w:val="20"/>
        </w:rPr>
        <w:t>los Titulares de las Áreas deben</w:t>
      </w:r>
      <w:r w:rsidRPr="00B1449C">
        <w:rPr>
          <w:rFonts w:ascii="Arial" w:hAnsi="Arial" w:cs="Arial"/>
          <w:sz w:val="20"/>
          <w:szCs w:val="20"/>
        </w:rPr>
        <w:t xml:space="preserve"> definir las responsabilidades,</w:t>
      </w:r>
      <w:r>
        <w:rPr>
          <w:rFonts w:ascii="Arial" w:hAnsi="Arial" w:cs="Arial"/>
          <w:sz w:val="20"/>
          <w:szCs w:val="20"/>
        </w:rPr>
        <w:t xml:space="preserve"> </w:t>
      </w:r>
      <w:r w:rsidRPr="00B1449C">
        <w:rPr>
          <w:rFonts w:ascii="Arial" w:hAnsi="Arial" w:cs="Arial"/>
          <w:sz w:val="20"/>
          <w:szCs w:val="20"/>
        </w:rPr>
        <w:t>asignarlas a los puestos clave y delegar autoridad para lograr los objetivos. Como parte del componente de</w:t>
      </w:r>
      <w:r>
        <w:rPr>
          <w:rFonts w:ascii="Arial" w:hAnsi="Arial" w:cs="Arial"/>
          <w:sz w:val="20"/>
          <w:szCs w:val="20"/>
        </w:rPr>
        <w:t xml:space="preserve"> </w:t>
      </w:r>
      <w:r w:rsidRPr="00B1449C">
        <w:rPr>
          <w:rFonts w:ascii="Arial" w:hAnsi="Arial" w:cs="Arial"/>
          <w:sz w:val="20"/>
          <w:szCs w:val="20"/>
        </w:rPr>
        <w:t xml:space="preserve">administración de riesgos, </w:t>
      </w:r>
      <w:r>
        <w:rPr>
          <w:rFonts w:ascii="Arial" w:hAnsi="Arial" w:cs="Arial"/>
          <w:sz w:val="20"/>
          <w:szCs w:val="20"/>
        </w:rPr>
        <w:t xml:space="preserve">los Titulares de las Áreas deben </w:t>
      </w:r>
      <w:r w:rsidRPr="00B1449C">
        <w:rPr>
          <w:rFonts w:ascii="Arial" w:hAnsi="Arial" w:cs="Arial"/>
          <w:sz w:val="20"/>
          <w:szCs w:val="20"/>
        </w:rPr>
        <w:t xml:space="preserve">identificar los riesgos relacionados </w:t>
      </w:r>
      <w:r>
        <w:rPr>
          <w:rFonts w:ascii="Arial" w:hAnsi="Arial" w:cs="Arial"/>
          <w:sz w:val="20"/>
          <w:szCs w:val="20"/>
        </w:rPr>
        <w:t>con la Administración Pública Municipal</w:t>
      </w:r>
      <w:r w:rsidRPr="00B1449C">
        <w:rPr>
          <w:rFonts w:ascii="Arial" w:hAnsi="Arial" w:cs="Arial"/>
          <w:sz w:val="20"/>
          <w:szCs w:val="20"/>
        </w:rPr>
        <w:t xml:space="preserve"> y sus</w:t>
      </w:r>
      <w:r>
        <w:rPr>
          <w:rFonts w:ascii="Arial" w:hAnsi="Arial" w:cs="Arial"/>
          <w:sz w:val="20"/>
          <w:szCs w:val="20"/>
        </w:rPr>
        <w:t xml:space="preserve"> </w:t>
      </w:r>
      <w:r w:rsidRPr="00B1449C">
        <w:rPr>
          <w:rFonts w:ascii="Arial" w:hAnsi="Arial" w:cs="Arial"/>
          <w:sz w:val="20"/>
          <w:szCs w:val="20"/>
        </w:rPr>
        <w:t xml:space="preserve">objetivos, incluyendo los servicios tercerizados. </w:t>
      </w:r>
      <w:r>
        <w:rPr>
          <w:rFonts w:ascii="Arial" w:hAnsi="Arial" w:cs="Arial"/>
          <w:sz w:val="20"/>
          <w:szCs w:val="20"/>
        </w:rPr>
        <w:t>Los Titulares de las Áreas</w:t>
      </w:r>
      <w:r w:rsidRPr="00B1449C">
        <w:rPr>
          <w:rFonts w:ascii="Arial" w:hAnsi="Arial" w:cs="Arial"/>
          <w:sz w:val="20"/>
          <w:szCs w:val="20"/>
        </w:rPr>
        <w:t xml:space="preserve"> debe</w:t>
      </w:r>
      <w:r>
        <w:rPr>
          <w:rFonts w:ascii="Arial" w:hAnsi="Arial" w:cs="Arial"/>
          <w:sz w:val="20"/>
          <w:szCs w:val="20"/>
        </w:rPr>
        <w:t>n</w:t>
      </w:r>
      <w:r w:rsidRPr="00B1449C">
        <w:rPr>
          <w:rFonts w:ascii="Arial" w:hAnsi="Arial" w:cs="Arial"/>
          <w:sz w:val="20"/>
          <w:szCs w:val="20"/>
        </w:rPr>
        <w:t xml:space="preserve"> diseñar actividades de control para</w:t>
      </w:r>
      <w:r>
        <w:rPr>
          <w:rFonts w:ascii="Arial" w:hAnsi="Arial" w:cs="Arial"/>
          <w:sz w:val="20"/>
          <w:szCs w:val="20"/>
        </w:rPr>
        <w:t xml:space="preserve"> </w:t>
      </w:r>
      <w:r w:rsidRPr="00B1449C">
        <w:rPr>
          <w:rFonts w:ascii="Arial" w:hAnsi="Arial" w:cs="Arial"/>
          <w:sz w:val="20"/>
          <w:szCs w:val="20"/>
        </w:rPr>
        <w:t>cumplir con las responsabilidades definidas y generar las respuestas a los riesgos identificados en los Sistemas</w:t>
      </w:r>
      <w:r>
        <w:rPr>
          <w:rFonts w:ascii="Arial" w:hAnsi="Arial" w:cs="Arial"/>
          <w:sz w:val="20"/>
          <w:szCs w:val="20"/>
        </w:rPr>
        <w:t xml:space="preserve"> </w:t>
      </w:r>
      <w:r w:rsidRPr="00B1449C">
        <w:rPr>
          <w:rFonts w:ascii="Arial" w:hAnsi="Arial" w:cs="Arial"/>
          <w:sz w:val="20"/>
          <w:szCs w:val="20"/>
        </w:rPr>
        <w:t>de Información</w:t>
      </w:r>
      <w:r w:rsidR="00B153D8">
        <w:rPr>
          <w:rFonts w:ascii="Arial" w:hAnsi="Arial" w:cs="Arial"/>
          <w:sz w:val="20"/>
          <w:szCs w:val="20"/>
        </w:rPr>
        <w:t>.</w:t>
      </w:r>
    </w:p>
    <w:p w14:paraId="52A4A963" w14:textId="2AF4A6DF" w:rsidR="00FF5972" w:rsidRPr="00F35F88" w:rsidRDefault="00FF5972" w:rsidP="00884832">
      <w:pPr>
        <w:ind w:left="426" w:hanging="426"/>
        <w:jc w:val="both"/>
        <w:rPr>
          <w:rFonts w:ascii="Arial" w:hAnsi="Arial" w:cs="Arial"/>
          <w:sz w:val="20"/>
          <w:szCs w:val="20"/>
        </w:rPr>
      </w:pPr>
      <w:r w:rsidRPr="00F35F88">
        <w:rPr>
          <w:rFonts w:ascii="Arial" w:hAnsi="Arial" w:cs="Arial"/>
          <w:b/>
          <w:bCs/>
          <w:sz w:val="20"/>
          <w:szCs w:val="20"/>
        </w:rPr>
        <w:t>2.03</w:t>
      </w:r>
      <w:r w:rsidRPr="00F35F88">
        <w:rPr>
          <w:rFonts w:ascii="Arial" w:hAnsi="Arial" w:cs="Arial"/>
          <w:sz w:val="20"/>
          <w:szCs w:val="20"/>
        </w:rPr>
        <w:t xml:space="preserve">. Los Titulares de las Áreas deben desarrollar los sistemas de información y el uso de las </w:t>
      </w:r>
      <w:proofErr w:type="spellStart"/>
      <w:r w:rsidRPr="00F35F88">
        <w:rPr>
          <w:rFonts w:ascii="Arial" w:hAnsi="Arial" w:cs="Arial"/>
          <w:sz w:val="20"/>
          <w:szCs w:val="20"/>
        </w:rPr>
        <w:t>TIC’s</w:t>
      </w:r>
      <w:proofErr w:type="spellEnd"/>
      <w:r w:rsidRPr="00F35F88">
        <w:rPr>
          <w:rFonts w:ascii="Arial" w:hAnsi="Arial" w:cs="Arial"/>
          <w:sz w:val="20"/>
          <w:szCs w:val="20"/>
        </w:rPr>
        <w:t xml:space="preserve"> considerando las necesidades de información definidas para los procesos operativos </w:t>
      </w:r>
      <w:r w:rsidR="000C0795" w:rsidRPr="00F35F88">
        <w:rPr>
          <w:rFonts w:ascii="Arial" w:hAnsi="Arial" w:cs="Arial"/>
          <w:sz w:val="20"/>
          <w:szCs w:val="20"/>
        </w:rPr>
        <w:t xml:space="preserve">del </w:t>
      </w:r>
      <w:r w:rsidR="00695F78">
        <w:rPr>
          <w:rFonts w:ascii="Arial" w:hAnsi="Arial" w:cs="Arial"/>
          <w:sz w:val="20"/>
          <w:szCs w:val="20"/>
        </w:rPr>
        <w:t>M</w:t>
      </w:r>
      <w:r w:rsidR="000C0795" w:rsidRPr="00F35F88">
        <w:rPr>
          <w:rFonts w:ascii="Arial" w:hAnsi="Arial" w:cs="Arial"/>
          <w:sz w:val="20"/>
          <w:szCs w:val="20"/>
        </w:rPr>
        <w:t>unicipio</w:t>
      </w:r>
      <w:r w:rsidRPr="00F35F88">
        <w:rPr>
          <w:rFonts w:ascii="Arial" w:hAnsi="Arial" w:cs="Arial"/>
          <w:sz w:val="20"/>
          <w:szCs w:val="20"/>
        </w:rPr>
        <w:t xml:space="preserve">. Las </w:t>
      </w:r>
      <w:proofErr w:type="spellStart"/>
      <w:r w:rsidRPr="00F35F88">
        <w:rPr>
          <w:rFonts w:ascii="Arial" w:hAnsi="Arial" w:cs="Arial"/>
          <w:sz w:val="20"/>
          <w:szCs w:val="20"/>
        </w:rPr>
        <w:t>TIC’s</w:t>
      </w:r>
      <w:proofErr w:type="spellEnd"/>
      <w:r w:rsidRPr="00F35F88">
        <w:rPr>
          <w:rFonts w:ascii="Arial" w:hAnsi="Arial" w:cs="Arial"/>
          <w:sz w:val="20"/>
          <w:szCs w:val="20"/>
        </w:rPr>
        <w:t xml:space="preserve"> permiten que la información relacionada con los procesos operativos esté disponible de la forma más oportuna y confiable para </w:t>
      </w:r>
      <w:r w:rsidR="000C0795" w:rsidRPr="00F35F88">
        <w:rPr>
          <w:rFonts w:ascii="Arial" w:hAnsi="Arial" w:cs="Arial"/>
          <w:sz w:val="20"/>
          <w:szCs w:val="20"/>
        </w:rPr>
        <w:t xml:space="preserve">el </w:t>
      </w:r>
      <w:r w:rsidR="00695F78">
        <w:rPr>
          <w:rFonts w:ascii="Arial" w:hAnsi="Arial" w:cs="Arial"/>
          <w:sz w:val="20"/>
          <w:szCs w:val="20"/>
        </w:rPr>
        <w:t>M</w:t>
      </w:r>
      <w:r w:rsidR="000C0795" w:rsidRPr="00F35F88">
        <w:rPr>
          <w:rFonts w:ascii="Arial" w:hAnsi="Arial" w:cs="Arial"/>
          <w:sz w:val="20"/>
          <w:szCs w:val="20"/>
        </w:rPr>
        <w:t>unicipio</w:t>
      </w:r>
      <w:r w:rsidRPr="00F35F88">
        <w:rPr>
          <w:rFonts w:ascii="Arial" w:hAnsi="Arial" w:cs="Arial"/>
          <w:sz w:val="20"/>
          <w:szCs w:val="20"/>
        </w:rPr>
        <w:t xml:space="preserve">. Adicionalmente, las </w:t>
      </w:r>
      <w:proofErr w:type="spellStart"/>
      <w:r w:rsidRPr="00F35F88">
        <w:rPr>
          <w:rFonts w:ascii="Arial" w:hAnsi="Arial" w:cs="Arial"/>
          <w:sz w:val="20"/>
          <w:szCs w:val="20"/>
        </w:rPr>
        <w:t>TIC’s</w:t>
      </w:r>
      <w:proofErr w:type="spellEnd"/>
      <w:r w:rsidRPr="00F35F88">
        <w:rPr>
          <w:rFonts w:ascii="Arial" w:hAnsi="Arial" w:cs="Arial"/>
          <w:sz w:val="20"/>
          <w:szCs w:val="20"/>
        </w:rPr>
        <w:t xml:space="preserve"> pueden fortalecer el control interno sobre la seguridad y la confidencialidad de la información mediante una adecuada restricción de accesos.</w:t>
      </w:r>
    </w:p>
    <w:p w14:paraId="1685A4C2" w14:textId="15979A90" w:rsidR="00FF5972" w:rsidRPr="00F35F88" w:rsidRDefault="00FF5972" w:rsidP="00E95C5F">
      <w:pPr>
        <w:ind w:left="426"/>
        <w:jc w:val="both"/>
        <w:rPr>
          <w:rFonts w:ascii="Arial" w:hAnsi="Arial" w:cs="Arial"/>
          <w:sz w:val="20"/>
          <w:szCs w:val="20"/>
        </w:rPr>
      </w:pPr>
      <w:r w:rsidRPr="00F35F88">
        <w:rPr>
          <w:rFonts w:ascii="Arial" w:hAnsi="Arial" w:cs="Arial"/>
          <w:sz w:val="20"/>
          <w:szCs w:val="20"/>
        </w:rPr>
        <w:t xml:space="preserve">Aunque las </w:t>
      </w:r>
      <w:proofErr w:type="spellStart"/>
      <w:r w:rsidRPr="00F35F88">
        <w:rPr>
          <w:rFonts w:ascii="Arial" w:hAnsi="Arial" w:cs="Arial"/>
          <w:sz w:val="20"/>
          <w:szCs w:val="20"/>
        </w:rPr>
        <w:t>TIC’s</w:t>
      </w:r>
      <w:proofErr w:type="spellEnd"/>
      <w:r w:rsidRPr="00F35F88">
        <w:rPr>
          <w:rFonts w:ascii="Arial" w:hAnsi="Arial" w:cs="Arial"/>
          <w:sz w:val="20"/>
          <w:szCs w:val="20"/>
        </w:rPr>
        <w:t xml:space="preserve"> conllevan tipos específicos de actividades de control, no representan</w:t>
      </w:r>
      <w:r w:rsidR="00500BB7" w:rsidRPr="00F35F88">
        <w:rPr>
          <w:rFonts w:ascii="Arial" w:hAnsi="Arial" w:cs="Arial"/>
          <w:sz w:val="20"/>
          <w:szCs w:val="20"/>
        </w:rPr>
        <w:t xml:space="preserve"> </w:t>
      </w:r>
      <w:r w:rsidRPr="00F35F88">
        <w:rPr>
          <w:rFonts w:ascii="Arial" w:hAnsi="Arial" w:cs="Arial"/>
          <w:sz w:val="20"/>
          <w:szCs w:val="20"/>
        </w:rPr>
        <w:t>una consideración de control “independiente”, sino que son parte integral de la mayoría</w:t>
      </w:r>
      <w:r w:rsidR="00500BB7" w:rsidRPr="00F35F88">
        <w:rPr>
          <w:rFonts w:ascii="Arial" w:hAnsi="Arial" w:cs="Arial"/>
          <w:sz w:val="20"/>
          <w:szCs w:val="20"/>
        </w:rPr>
        <w:t xml:space="preserve"> </w:t>
      </w:r>
      <w:r w:rsidRPr="00F35F88">
        <w:rPr>
          <w:rFonts w:ascii="Arial" w:hAnsi="Arial" w:cs="Arial"/>
          <w:sz w:val="20"/>
          <w:szCs w:val="20"/>
        </w:rPr>
        <w:t>de las actividades de control.</w:t>
      </w:r>
    </w:p>
    <w:p w14:paraId="6C9A85BF" w14:textId="77777777" w:rsidR="00E02D38" w:rsidRDefault="00500BB7" w:rsidP="00E95C5F">
      <w:pPr>
        <w:ind w:left="993" w:hanging="993"/>
        <w:jc w:val="both"/>
        <w:rPr>
          <w:rFonts w:ascii="Arial" w:hAnsi="Arial" w:cs="Arial"/>
          <w:sz w:val="20"/>
          <w:szCs w:val="20"/>
        </w:rPr>
      </w:pPr>
      <w:r w:rsidRPr="00F35F88">
        <w:rPr>
          <w:rFonts w:ascii="Arial" w:hAnsi="Arial" w:cs="Arial"/>
          <w:b/>
          <w:bCs/>
          <w:sz w:val="20"/>
          <w:szCs w:val="20"/>
        </w:rPr>
        <w:t>2</w:t>
      </w:r>
      <w:r w:rsidR="00FF5972" w:rsidRPr="00F35F88">
        <w:rPr>
          <w:rFonts w:ascii="Arial" w:hAnsi="Arial" w:cs="Arial"/>
          <w:b/>
          <w:bCs/>
          <w:sz w:val="20"/>
          <w:szCs w:val="20"/>
        </w:rPr>
        <w:t>.04</w:t>
      </w:r>
      <w:r w:rsidRPr="00F35F88">
        <w:rPr>
          <w:rFonts w:ascii="Arial" w:hAnsi="Arial" w:cs="Arial"/>
          <w:sz w:val="20"/>
          <w:szCs w:val="20"/>
        </w:rPr>
        <w:t>.</w:t>
      </w:r>
      <w:r w:rsidR="00FF5972" w:rsidRPr="00F35F88">
        <w:rPr>
          <w:rFonts w:ascii="Arial" w:hAnsi="Arial" w:cs="Arial"/>
          <w:sz w:val="20"/>
          <w:szCs w:val="20"/>
        </w:rPr>
        <w:t xml:space="preserve"> </w:t>
      </w:r>
      <w:r w:rsidR="00536028" w:rsidRPr="00F35F88">
        <w:rPr>
          <w:rFonts w:ascii="Arial" w:hAnsi="Arial" w:cs="Arial"/>
          <w:sz w:val="20"/>
          <w:szCs w:val="20"/>
        </w:rPr>
        <w:t>Los Titulares de las Unidades Administrativas</w:t>
      </w:r>
      <w:r w:rsidR="00FF5972" w:rsidRPr="00F35F88">
        <w:rPr>
          <w:rFonts w:ascii="Arial" w:hAnsi="Arial" w:cs="Arial"/>
          <w:sz w:val="20"/>
          <w:szCs w:val="20"/>
        </w:rPr>
        <w:t xml:space="preserve"> también debe</w:t>
      </w:r>
      <w:r w:rsidR="00536028" w:rsidRPr="00F35F88">
        <w:rPr>
          <w:rFonts w:ascii="Arial" w:hAnsi="Arial" w:cs="Arial"/>
          <w:sz w:val="20"/>
          <w:szCs w:val="20"/>
        </w:rPr>
        <w:t>n</w:t>
      </w:r>
      <w:r w:rsidR="00FF5972" w:rsidRPr="00F35F88">
        <w:rPr>
          <w:rFonts w:ascii="Arial" w:hAnsi="Arial" w:cs="Arial"/>
          <w:sz w:val="20"/>
          <w:szCs w:val="20"/>
        </w:rPr>
        <w:t xml:space="preserve"> evaluar los objetivos de procesamiento de información:</w:t>
      </w:r>
      <w:r w:rsidR="00536028" w:rsidRPr="00F35F88">
        <w:rPr>
          <w:rFonts w:ascii="Arial" w:hAnsi="Arial" w:cs="Arial"/>
          <w:sz w:val="20"/>
          <w:szCs w:val="20"/>
        </w:rPr>
        <w:t xml:space="preserve"> </w:t>
      </w:r>
      <w:r w:rsidR="00FF5972" w:rsidRPr="00F35F88">
        <w:rPr>
          <w:rFonts w:ascii="Arial" w:hAnsi="Arial" w:cs="Arial"/>
          <w:sz w:val="20"/>
          <w:szCs w:val="20"/>
        </w:rPr>
        <w:t>integridad, exactitud y validez, para satisfacer las necesidades de información definidas.</w:t>
      </w:r>
      <w:r w:rsidR="00E02D38">
        <w:rPr>
          <w:rFonts w:ascii="Arial" w:hAnsi="Arial" w:cs="Arial"/>
          <w:sz w:val="20"/>
          <w:szCs w:val="20"/>
        </w:rPr>
        <w:t xml:space="preserve"> </w:t>
      </w:r>
      <w:r w:rsidR="00E02D38" w:rsidRPr="00E02D38">
        <w:rPr>
          <w:rFonts w:ascii="Arial" w:hAnsi="Arial" w:cs="Arial"/>
          <w:sz w:val="20"/>
          <w:szCs w:val="20"/>
        </w:rPr>
        <w:t>Los objetivos de procesamiento de información pueden incluir</w:t>
      </w:r>
      <w:r w:rsidR="00E02D38">
        <w:rPr>
          <w:rFonts w:ascii="Arial" w:hAnsi="Arial" w:cs="Arial"/>
          <w:sz w:val="20"/>
          <w:szCs w:val="20"/>
        </w:rPr>
        <w:t>:</w:t>
      </w:r>
    </w:p>
    <w:p w14:paraId="64369332" w14:textId="77777777" w:rsidR="00E02D38" w:rsidRDefault="00E02D38" w:rsidP="00E95C5F">
      <w:pPr>
        <w:pStyle w:val="Prrafodelista"/>
        <w:numPr>
          <w:ilvl w:val="0"/>
          <w:numId w:val="40"/>
        </w:numPr>
        <w:ind w:left="1276" w:hanging="218"/>
        <w:jc w:val="both"/>
        <w:rPr>
          <w:rFonts w:ascii="Arial" w:hAnsi="Arial" w:cs="Arial"/>
          <w:sz w:val="20"/>
          <w:szCs w:val="20"/>
        </w:rPr>
      </w:pPr>
      <w:r w:rsidRPr="00E02D38">
        <w:rPr>
          <w:rFonts w:ascii="Arial" w:hAnsi="Arial" w:cs="Arial"/>
          <w:sz w:val="20"/>
          <w:szCs w:val="20"/>
        </w:rPr>
        <w:t>Integridad. Se encuentran presentes todas las transacciones que deben estar en los registros.</w:t>
      </w:r>
    </w:p>
    <w:p w14:paraId="1812C674" w14:textId="77777777" w:rsidR="00E02D38" w:rsidRDefault="00E02D38" w:rsidP="00E95C5F">
      <w:pPr>
        <w:pStyle w:val="Prrafodelista"/>
        <w:numPr>
          <w:ilvl w:val="0"/>
          <w:numId w:val="40"/>
        </w:numPr>
        <w:ind w:left="1276" w:hanging="218"/>
        <w:jc w:val="both"/>
        <w:rPr>
          <w:rFonts w:ascii="Arial" w:hAnsi="Arial" w:cs="Arial"/>
          <w:sz w:val="20"/>
          <w:szCs w:val="20"/>
        </w:rPr>
      </w:pPr>
      <w:r w:rsidRPr="00E02D38">
        <w:rPr>
          <w:rFonts w:ascii="Arial" w:hAnsi="Arial" w:cs="Arial"/>
          <w:sz w:val="20"/>
          <w:szCs w:val="20"/>
        </w:rPr>
        <w:t>Exactitud. Las transacciones se registran por el importe correcto, en la cuenta correcta, y de manera</w:t>
      </w:r>
      <w:r>
        <w:rPr>
          <w:rFonts w:ascii="Arial" w:hAnsi="Arial" w:cs="Arial"/>
          <w:sz w:val="20"/>
          <w:szCs w:val="20"/>
        </w:rPr>
        <w:t xml:space="preserve"> </w:t>
      </w:r>
      <w:r w:rsidRPr="00E02D38">
        <w:rPr>
          <w:rFonts w:ascii="Arial" w:hAnsi="Arial" w:cs="Arial"/>
          <w:sz w:val="20"/>
          <w:szCs w:val="20"/>
        </w:rPr>
        <w:t>oportuna en cada etapa del proceso.</w:t>
      </w:r>
    </w:p>
    <w:p w14:paraId="610B1DE8" w14:textId="08829DA3" w:rsidR="00FF5972" w:rsidRPr="00991600" w:rsidRDefault="00E02D38" w:rsidP="00337D88">
      <w:pPr>
        <w:pStyle w:val="Prrafodelista"/>
        <w:numPr>
          <w:ilvl w:val="0"/>
          <w:numId w:val="40"/>
        </w:numPr>
        <w:jc w:val="both"/>
        <w:rPr>
          <w:rFonts w:ascii="Arial" w:hAnsi="Arial" w:cs="Arial"/>
          <w:sz w:val="20"/>
          <w:szCs w:val="20"/>
        </w:rPr>
      </w:pPr>
      <w:r w:rsidRPr="00991600">
        <w:rPr>
          <w:rFonts w:ascii="Arial" w:hAnsi="Arial" w:cs="Arial"/>
          <w:sz w:val="20"/>
          <w:szCs w:val="20"/>
        </w:rPr>
        <w:lastRenderedPageBreak/>
        <w:t>Validez. Las transacciones registradas representan eventos económicos que realmente ocurrieron y fueron</w:t>
      </w:r>
      <w:r w:rsidR="00991600" w:rsidRPr="00991600">
        <w:rPr>
          <w:rFonts w:ascii="Arial" w:hAnsi="Arial" w:cs="Arial"/>
          <w:sz w:val="20"/>
          <w:szCs w:val="20"/>
        </w:rPr>
        <w:t xml:space="preserve"> </w:t>
      </w:r>
      <w:r w:rsidRPr="00991600">
        <w:rPr>
          <w:rFonts w:ascii="Arial" w:hAnsi="Arial" w:cs="Arial"/>
          <w:sz w:val="20"/>
          <w:szCs w:val="20"/>
        </w:rPr>
        <w:t>ejecutados conforme a los procedimientos establecidos</w:t>
      </w:r>
      <w:r w:rsidR="00991600">
        <w:rPr>
          <w:rFonts w:ascii="Arial" w:hAnsi="Arial" w:cs="Arial"/>
          <w:sz w:val="20"/>
          <w:szCs w:val="20"/>
        </w:rPr>
        <w:t>.</w:t>
      </w:r>
    </w:p>
    <w:p w14:paraId="02873908" w14:textId="77777777" w:rsidR="00FF5972" w:rsidRPr="00F35F88" w:rsidRDefault="00FF5972" w:rsidP="00FF5972">
      <w:pPr>
        <w:jc w:val="both"/>
        <w:rPr>
          <w:rFonts w:ascii="Arial" w:hAnsi="Arial" w:cs="Arial"/>
          <w:i/>
          <w:iCs/>
          <w:sz w:val="20"/>
          <w:szCs w:val="20"/>
        </w:rPr>
      </w:pPr>
      <w:r w:rsidRPr="00F35F88">
        <w:rPr>
          <w:rFonts w:ascii="Arial" w:hAnsi="Arial" w:cs="Arial"/>
          <w:i/>
          <w:iCs/>
          <w:sz w:val="20"/>
          <w:szCs w:val="20"/>
        </w:rPr>
        <w:t>Diseño de los Tipos de Actividades de Control Apropiadas.</w:t>
      </w:r>
    </w:p>
    <w:p w14:paraId="2064417F" w14:textId="400A3CEF" w:rsidR="00FF5972" w:rsidRPr="00F35F88" w:rsidRDefault="00824247" w:rsidP="00DB3ECB">
      <w:pPr>
        <w:ind w:left="426" w:hanging="426"/>
        <w:jc w:val="both"/>
        <w:rPr>
          <w:rFonts w:ascii="Arial" w:hAnsi="Arial" w:cs="Arial"/>
          <w:sz w:val="20"/>
          <w:szCs w:val="20"/>
        </w:rPr>
      </w:pPr>
      <w:r w:rsidRPr="00F35F88">
        <w:rPr>
          <w:rFonts w:ascii="Arial" w:hAnsi="Arial" w:cs="Arial"/>
          <w:b/>
          <w:bCs/>
          <w:sz w:val="20"/>
          <w:szCs w:val="20"/>
        </w:rPr>
        <w:t>2</w:t>
      </w:r>
      <w:r w:rsidR="00FF5972" w:rsidRPr="00F35F88">
        <w:rPr>
          <w:rFonts w:ascii="Arial" w:hAnsi="Arial" w:cs="Arial"/>
          <w:b/>
          <w:bCs/>
          <w:sz w:val="20"/>
          <w:szCs w:val="20"/>
        </w:rPr>
        <w:t>.05</w:t>
      </w:r>
      <w:r w:rsidRPr="00F35F88">
        <w:rPr>
          <w:rFonts w:ascii="Arial" w:hAnsi="Arial" w:cs="Arial"/>
          <w:sz w:val="20"/>
          <w:szCs w:val="20"/>
        </w:rPr>
        <w:t>.</w:t>
      </w:r>
      <w:r w:rsidR="00FF5972" w:rsidRPr="00F35F88">
        <w:rPr>
          <w:rFonts w:ascii="Arial" w:hAnsi="Arial" w:cs="Arial"/>
          <w:sz w:val="20"/>
          <w:szCs w:val="20"/>
        </w:rPr>
        <w:t xml:space="preserve"> </w:t>
      </w:r>
      <w:r w:rsidRPr="00F35F88">
        <w:rPr>
          <w:rFonts w:ascii="Arial" w:hAnsi="Arial" w:cs="Arial"/>
          <w:sz w:val="20"/>
          <w:szCs w:val="20"/>
        </w:rPr>
        <w:t>Los Titulares de las Áreas</w:t>
      </w:r>
      <w:r w:rsidR="00FF5972" w:rsidRPr="00F35F88">
        <w:rPr>
          <w:rFonts w:ascii="Arial" w:hAnsi="Arial" w:cs="Arial"/>
          <w:sz w:val="20"/>
          <w:szCs w:val="20"/>
        </w:rPr>
        <w:t xml:space="preserve"> debe</w:t>
      </w:r>
      <w:r w:rsidRPr="00F35F88">
        <w:rPr>
          <w:rFonts w:ascii="Arial" w:hAnsi="Arial" w:cs="Arial"/>
          <w:sz w:val="20"/>
          <w:szCs w:val="20"/>
        </w:rPr>
        <w:t>n</w:t>
      </w:r>
      <w:r w:rsidR="00FF5972" w:rsidRPr="00F35F88">
        <w:rPr>
          <w:rFonts w:ascii="Arial" w:hAnsi="Arial" w:cs="Arial"/>
          <w:sz w:val="20"/>
          <w:szCs w:val="20"/>
        </w:rPr>
        <w:t xml:space="preserve"> diseñar actividades de control apropiados en los sistemas</w:t>
      </w:r>
      <w:r w:rsidRPr="00F35F88">
        <w:rPr>
          <w:rFonts w:ascii="Arial" w:hAnsi="Arial" w:cs="Arial"/>
          <w:sz w:val="20"/>
          <w:szCs w:val="20"/>
        </w:rPr>
        <w:t xml:space="preserve"> de </w:t>
      </w:r>
      <w:r w:rsidR="00FF5972" w:rsidRPr="00F35F88">
        <w:rPr>
          <w:rFonts w:ascii="Arial" w:hAnsi="Arial" w:cs="Arial"/>
          <w:sz w:val="20"/>
          <w:szCs w:val="20"/>
        </w:rPr>
        <w:t>información para garantizar la cobertura de los objetivos de procesamiento de la</w:t>
      </w:r>
      <w:r w:rsidRPr="00F35F88">
        <w:rPr>
          <w:rFonts w:ascii="Arial" w:hAnsi="Arial" w:cs="Arial"/>
          <w:sz w:val="20"/>
          <w:szCs w:val="20"/>
        </w:rPr>
        <w:t xml:space="preserve"> </w:t>
      </w:r>
      <w:r w:rsidR="00FF5972" w:rsidRPr="00F35F88">
        <w:rPr>
          <w:rFonts w:ascii="Arial" w:hAnsi="Arial" w:cs="Arial"/>
          <w:sz w:val="20"/>
          <w:szCs w:val="20"/>
        </w:rPr>
        <w:t>información en los procesos operativos. En los sistemas de información, existen dos tipos</w:t>
      </w:r>
      <w:r w:rsidRPr="00F35F88">
        <w:rPr>
          <w:rFonts w:ascii="Arial" w:hAnsi="Arial" w:cs="Arial"/>
          <w:sz w:val="20"/>
          <w:szCs w:val="20"/>
        </w:rPr>
        <w:t xml:space="preserve"> </w:t>
      </w:r>
      <w:r w:rsidR="00FF5972" w:rsidRPr="00F35F88">
        <w:rPr>
          <w:rFonts w:ascii="Arial" w:hAnsi="Arial" w:cs="Arial"/>
          <w:sz w:val="20"/>
          <w:szCs w:val="20"/>
        </w:rPr>
        <w:t>principales de actividades de control: generales y de aplicación.</w:t>
      </w:r>
    </w:p>
    <w:p w14:paraId="10F48AD5" w14:textId="6305F462" w:rsidR="00FF5972" w:rsidRPr="00F35F88" w:rsidRDefault="00824247" w:rsidP="00DB3ECB">
      <w:pPr>
        <w:ind w:left="426" w:hanging="426"/>
        <w:jc w:val="both"/>
        <w:rPr>
          <w:rFonts w:ascii="Arial" w:hAnsi="Arial" w:cs="Arial"/>
          <w:sz w:val="20"/>
          <w:szCs w:val="20"/>
        </w:rPr>
      </w:pPr>
      <w:r w:rsidRPr="00F35F88">
        <w:rPr>
          <w:rFonts w:ascii="Arial" w:hAnsi="Arial" w:cs="Arial"/>
          <w:b/>
          <w:bCs/>
          <w:sz w:val="20"/>
          <w:szCs w:val="20"/>
        </w:rPr>
        <w:t>2</w:t>
      </w:r>
      <w:r w:rsidR="00FF5972" w:rsidRPr="00F35F88">
        <w:rPr>
          <w:rFonts w:ascii="Arial" w:hAnsi="Arial" w:cs="Arial"/>
          <w:b/>
          <w:bCs/>
          <w:sz w:val="20"/>
          <w:szCs w:val="20"/>
        </w:rPr>
        <w:t>.06</w:t>
      </w:r>
      <w:r w:rsidRPr="00F35F88">
        <w:rPr>
          <w:rFonts w:ascii="Arial" w:hAnsi="Arial" w:cs="Arial"/>
          <w:sz w:val="20"/>
          <w:szCs w:val="20"/>
        </w:rPr>
        <w:t>.</w:t>
      </w:r>
      <w:r w:rsidR="00FF5972" w:rsidRPr="00F35F88">
        <w:rPr>
          <w:rFonts w:ascii="Arial" w:hAnsi="Arial" w:cs="Arial"/>
          <w:sz w:val="20"/>
          <w:szCs w:val="20"/>
        </w:rPr>
        <w:t xml:space="preserve"> Los controles generales (a nivel </w:t>
      </w:r>
      <w:r w:rsidR="00695F78">
        <w:rPr>
          <w:rFonts w:ascii="Arial" w:hAnsi="Arial" w:cs="Arial"/>
          <w:sz w:val="20"/>
          <w:szCs w:val="20"/>
        </w:rPr>
        <w:t>M</w:t>
      </w:r>
      <w:r w:rsidR="000C0795" w:rsidRPr="00F35F88">
        <w:rPr>
          <w:rFonts w:ascii="Arial" w:hAnsi="Arial" w:cs="Arial"/>
          <w:sz w:val="20"/>
          <w:szCs w:val="20"/>
        </w:rPr>
        <w:t>unicipio</w:t>
      </w:r>
      <w:r w:rsidR="00FF5972" w:rsidRPr="00F35F88">
        <w:rPr>
          <w:rFonts w:ascii="Arial" w:hAnsi="Arial" w:cs="Arial"/>
          <w:sz w:val="20"/>
          <w:szCs w:val="20"/>
        </w:rPr>
        <w:t>, de sistemas y de aplicaciones) son las</w:t>
      </w:r>
      <w:r w:rsidR="00351FDD" w:rsidRPr="00F35F88">
        <w:rPr>
          <w:rFonts w:ascii="Arial" w:hAnsi="Arial" w:cs="Arial"/>
          <w:sz w:val="20"/>
          <w:szCs w:val="20"/>
        </w:rPr>
        <w:t xml:space="preserve"> </w:t>
      </w:r>
      <w:r w:rsidR="00FF5972" w:rsidRPr="00F35F88">
        <w:rPr>
          <w:rFonts w:ascii="Arial" w:hAnsi="Arial" w:cs="Arial"/>
          <w:sz w:val="20"/>
          <w:szCs w:val="20"/>
        </w:rPr>
        <w:t>políticas y procedimientos que se aplican a la totalidad o a un segmento de los sistemas</w:t>
      </w:r>
      <w:r w:rsidR="00351FDD" w:rsidRPr="00F35F88">
        <w:rPr>
          <w:rFonts w:ascii="Arial" w:hAnsi="Arial" w:cs="Arial"/>
          <w:sz w:val="20"/>
          <w:szCs w:val="20"/>
        </w:rPr>
        <w:t xml:space="preserve"> </w:t>
      </w:r>
      <w:r w:rsidR="00FF5972" w:rsidRPr="00F35F88">
        <w:rPr>
          <w:rFonts w:ascii="Arial" w:hAnsi="Arial" w:cs="Arial"/>
          <w:sz w:val="20"/>
          <w:szCs w:val="20"/>
        </w:rPr>
        <w:t>de información. Los controles generales fomentan el buen funcionamiento de los sistemas</w:t>
      </w:r>
      <w:r w:rsidR="00351FDD" w:rsidRPr="00F35F88">
        <w:rPr>
          <w:rFonts w:ascii="Arial" w:hAnsi="Arial" w:cs="Arial"/>
          <w:sz w:val="20"/>
          <w:szCs w:val="20"/>
        </w:rPr>
        <w:t xml:space="preserve"> </w:t>
      </w:r>
      <w:r w:rsidR="00FF5972" w:rsidRPr="00F35F88">
        <w:rPr>
          <w:rFonts w:ascii="Arial" w:hAnsi="Arial" w:cs="Arial"/>
          <w:sz w:val="20"/>
          <w:szCs w:val="20"/>
        </w:rPr>
        <w:t>de información mediante la creación de un entorno apropiado para el correcto</w:t>
      </w:r>
      <w:r w:rsidR="00351FDD" w:rsidRPr="00F35F88">
        <w:rPr>
          <w:rFonts w:ascii="Arial" w:hAnsi="Arial" w:cs="Arial"/>
          <w:sz w:val="20"/>
          <w:szCs w:val="20"/>
        </w:rPr>
        <w:t xml:space="preserve"> </w:t>
      </w:r>
      <w:r w:rsidR="00FF5972" w:rsidRPr="00F35F88">
        <w:rPr>
          <w:rFonts w:ascii="Arial" w:hAnsi="Arial" w:cs="Arial"/>
          <w:sz w:val="20"/>
          <w:szCs w:val="20"/>
        </w:rPr>
        <w:t>funcionamiento de los controles de aplicación. Los controles generales deben incluir la</w:t>
      </w:r>
      <w:r w:rsidR="00351FDD" w:rsidRPr="00F35F88">
        <w:rPr>
          <w:rFonts w:ascii="Arial" w:hAnsi="Arial" w:cs="Arial"/>
          <w:sz w:val="20"/>
          <w:szCs w:val="20"/>
        </w:rPr>
        <w:t xml:space="preserve"> </w:t>
      </w:r>
      <w:r w:rsidR="00FF5972" w:rsidRPr="00F35F88">
        <w:rPr>
          <w:rFonts w:ascii="Arial" w:hAnsi="Arial" w:cs="Arial"/>
          <w:sz w:val="20"/>
          <w:szCs w:val="20"/>
        </w:rPr>
        <w:t>administración de la seguridad, acceso lógico y físico, administración de la configuración,</w:t>
      </w:r>
      <w:r w:rsidR="00351FDD" w:rsidRPr="00F35F88">
        <w:rPr>
          <w:rFonts w:ascii="Arial" w:hAnsi="Arial" w:cs="Arial"/>
          <w:sz w:val="20"/>
          <w:szCs w:val="20"/>
        </w:rPr>
        <w:t xml:space="preserve"> </w:t>
      </w:r>
      <w:r w:rsidR="00FF5972" w:rsidRPr="00F35F88">
        <w:rPr>
          <w:rFonts w:ascii="Arial" w:hAnsi="Arial" w:cs="Arial"/>
          <w:sz w:val="20"/>
          <w:szCs w:val="20"/>
        </w:rPr>
        <w:t>segregación de funciones, planes de continuidad y planes de recuperación de desastres,</w:t>
      </w:r>
      <w:r w:rsidR="00351FDD" w:rsidRPr="00F35F88">
        <w:rPr>
          <w:rFonts w:ascii="Arial" w:hAnsi="Arial" w:cs="Arial"/>
          <w:sz w:val="20"/>
          <w:szCs w:val="20"/>
        </w:rPr>
        <w:t xml:space="preserve"> </w:t>
      </w:r>
      <w:r w:rsidR="00FF5972" w:rsidRPr="00F35F88">
        <w:rPr>
          <w:rFonts w:ascii="Arial" w:hAnsi="Arial" w:cs="Arial"/>
          <w:sz w:val="20"/>
          <w:szCs w:val="20"/>
        </w:rPr>
        <w:t>entre otros.</w:t>
      </w:r>
    </w:p>
    <w:p w14:paraId="7F0E7965" w14:textId="47E7D9F1" w:rsidR="00FF5972" w:rsidRPr="00F35F88" w:rsidRDefault="002F057E" w:rsidP="00DB3ECB">
      <w:pPr>
        <w:ind w:left="426" w:hanging="426"/>
        <w:jc w:val="both"/>
        <w:rPr>
          <w:rFonts w:ascii="Arial" w:hAnsi="Arial" w:cs="Arial"/>
          <w:sz w:val="20"/>
          <w:szCs w:val="20"/>
        </w:rPr>
      </w:pPr>
      <w:r w:rsidRPr="00F35F88">
        <w:rPr>
          <w:rFonts w:ascii="Arial" w:hAnsi="Arial" w:cs="Arial"/>
          <w:b/>
          <w:bCs/>
          <w:sz w:val="20"/>
          <w:szCs w:val="20"/>
        </w:rPr>
        <w:t>2</w:t>
      </w:r>
      <w:r w:rsidR="00FF5972" w:rsidRPr="00F35F88">
        <w:rPr>
          <w:rFonts w:ascii="Arial" w:hAnsi="Arial" w:cs="Arial"/>
          <w:b/>
          <w:bCs/>
          <w:sz w:val="20"/>
          <w:szCs w:val="20"/>
        </w:rPr>
        <w:t>.07</w:t>
      </w:r>
      <w:r w:rsidRPr="00F35F88">
        <w:rPr>
          <w:rFonts w:ascii="Arial" w:hAnsi="Arial" w:cs="Arial"/>
          <w:sz w:val="20"/>
          <w:szCs w:val="20"/>
        </w:rPr>
        <w:t>.</w:t>
      </w:r>
      <w:r w:rsidR="00FF5972" w:rsidRPr="00F35F88">
        <w:rPr>
          <w:rFonts w:ascii="Arial" w:hAnsi="Arial" w:cs="Arial"/>
          <w:sz w:val="20"/>
          <w:szCs w:val="20"/>
        </w:rPr>
        <w:t xml:space="preserve"> Los controles de aplicación, a veces llamados controles de procesos de </w:t>
      </w:r>
      <w:proofErr w:type="gramStart"/>
      <w:r w:rsidR="00FF5972" w:rsidRPr="00F35F88">
        <w:rPr>
          <w:rFonts w:ascii="Arial" w:hAnsi="Arial" w:cs="Arial"/>
          <w:sz w:val="20"/>
          <w:szCs w:val="20"/>
        </w:rPr>
        <w:t>operación,</w:t>
      </w:r>
      <w:proofErr w:type="gramEnd"/>
      <w:r w:rsidR="00FF5972" w:rsidRPr="00F35F88">
        <w:rPr>
          <w:rFonts w:ascii="Arial" w:hAnsi="Arial" w:cs="Arial"/>
          <w:sz w:val="20"/>
          <w:szCs w:val="20"/>
        </w:rPr>
        <w:t xml:space="preserve"> son</w:t>
      </w:r>
      <w:r w:rsidRPr="00F35F88">
        <w:rPr>
          <w:rFonts w:ascii="Arial" w:hAnsi="Arial" w:cs="Arial"/>
          <w:sz w:val="20"/>
          <w:szCs w:val="20"/>
        </w:rPr>
        <w:t xml:space="preserve"> </w:t>
      </w:r>
      <w:r w:rsidR="00FF5972" w:rsidRPr="00F35F88">
        <w:rPr>
          <w:rFonts w:ascii="Arial" w:hAnsi="Arial" w:cs="Arial"/>
          <w:sz w:val="20"/>
          <w:szCs w:val="20"/>
        </w:rPr>
        <w:t>los controles que se incorporan directamente en las aplicaciones informáticas para</w:t>
      </w:r>
      <w:r w:rsidRPr="00F35F88">
        <w:rPr>
          <w:rFonts w:ascii="Arial" w:hAnsi="Arial" w:cs="Arial"/>
          <w:sz w:val="20"/>
          <w:szCs w:val="20"/>
        </w:rPr>
        <w:t xml:space="preserve"> </w:t>
      </w:r>
      <w:r w:rsidR="00FF5972" w:rsidRPr="00F35F88">
        <w:rPr>
          <w:rFonts w:ascii="Arial" w:hAnsi="Arial" w:cs="Arial"/>
          <w:sz w:val="20"/>
          <w:szCs w:val="20"/>
        </w:rPr>
        <w:t>contribuir a asegurar la validez, integridad, exactitud y confidencialidad de las</w:t>
      </w:r>
      <w:r w:rsidRPr="00F35F88">
        <w:rPr>
          <w:rFonts w:ascii="Arial" w:hAnsi="Arial" w:cs="Arial"/>
          <w:sz w:val="20"/>
          <w:szCs w:val="20"/>
        </w:rPr>
        <w:t xml:space="preserve"> </w:t>
      </w:r>
      <w:r w:rsidR="00FF5972" w:rsidRPr="00F35F88">
        <w:rPr>
          <w:rFonts w:ascii="Arial" w:hAnsi="Arial" w:cs="Arial"/>
          <w:sz w:val="20"/>
          <w:szCs w:val="20"/>
        </w:rPr>
        <w:t>transacciones y los datos durante el proceso de las aplicaciones. Los controles de</w:t>
      </w:r>
      <w:r w:rsidRPr="00F35F88">
        <w:rPr>
          <w:rFonts w:ascii="Arial" w:hAnsi="Arial" w:cs="Arial"/>
          <w:sz w:val="20"/>
          <w:szCs w:val="20"/>
        </w:rPr>
        <w:t xml:space="preserve"> </w:t>
      </w:r>
      <w:r w:rsidR="00FF5972" w:rsidRPr="00F35F88">
        <w:rPr>
          <w:rFonts w:ascii="Arial" w:hAnsi="Arial" w:cs="Arial"/>
          <w:sz w:val="20"/>
          <w:szCs w:val="20"/>
        </w:rPr>
        <w:t>aplicación deben incluir las entradas, el procesamiento, las salidas, los archivos</w:t>
      </w:r>
      <w:r w:rsidR="00740B04" w:rsidRPr="00F35F88">
        <w:rPr>
          <w:rFonts w:ascii="Arial" w:hAnsi="Arial" w:cs="Arial"/>
          <w:sz w:val="20"/>
          <w:szCs w:val="20"/>
        </w:rPr>
        <w:t xml:space="preserve"> </w:t>
      </w:r>
      <w:r w:rsidR="00FF5972" w:rsidRPr="00F35F88">
        <w:rPr>
          <w:rFonts w:ascii="Arial" w:hAnsi="Arial" w:cs="Arial"/>
          <w:sz w:val="20"/>
          <w:szCs w:val="20"/>
        </w:rPr>
        <w:t>maestros, las interfaces y los controles para los sistemas de administración de datos,</w:t>
      </w:r>
      <w:r w:rsidR="003C3799" w:rsidRPr="00F35F88">
        <w:rPr>
          <w:rFonts w:ascii="Arial" w:hAnsi="Arial" w:cs="Arial"/>
          <w:sz w:val="20"/>
          <w:szCs w:val="20"/>
        </w:rPr>
        <w:t xml:space="preserve"> </w:t>
      </w:r>
      <w:r w:rsidR="00FF5972" w:rsidRPr="00F35F88">
        <w:rPr>
          <w:rFonts w:ascii="Arial" w:hAnsi="Arial" w:cs="Arial"/>
          <w:sz w:val="20"/>
          <w:szCs w:val="20"/>
        </w:rPr>
        <w:t>entre otros.</w:t>
      </w:r>
    </w:p>
    <w:p w14:paraId="69541771" w14:textId="77777777" w:rsidR="00FF5972" w:rsidRPr="00F35F88" w:rsidRDefault="00FF5972" w:rsidP="00FF5972">
      <w:pPr>
        <w:jc w:val="both"/>
        <w:rPr>
          <w:rFonts w:ascii="Arial" w:hAnsi="Arial" w:cs="Arial"/>
          <w:i/>
          <w:iCs/>
          <w:sz w:val="20"/>
          <w:szCs w:val="20"/>
        </w:rPr>
      </w:pPr>
      <w:r w:rsidRPr="00F35F88">
        <w:rPr>
          <w:rFonts w:ascii="Arial" w:hAnsi="Arial" w:cs="Arial"/>
          <w:i/>
          <w:iCs/>
          <w:sz w:val="20"/>
          <w:szCs w:val="20"/>
        </w:rPr>
        <w:t xml:space="preserve">Diseño de la Infraestructura de las </w:t>
      </w:r>
      <w:proofErr w:type="spellStart"/>
      <w:r w:rsidRPr="00F35F88">
        <w:rPr>
          <w:rFonts w:ascii="Arial" w:hAnsi="Arial" w:cs="Arial"/>
          <w:i/>
          <w:iCs/>
          <w:sz w:val="20"/>
          <w:szCs w:val="20"/>
        </w:rPr>
        <w:t>TIC’s</w:t>
      </w:r>
      <w:proofErr w:type="spellEnd"/>
      <w:r w:rsidRPr="00F35F88">
        <w:rPr>
          <w:rFonts w:ascii="Arial" w:hAnsi="Arial" w:cs="Arial"/>
          <w:i/>
          <w:iCs/>
          <w:sz w:val="20"/>
          <w:szCs w:val="20"/>
        </w:rPr>
        <w:t>.</w:t>
      </w:r>
    </w:p>
    <w:p w14:paraId="0A2EDD04" w14:textId="6E43223C" w:rsidR="003C3799" w:rsidRPr="00F35F88" w:rsidRDefault="003C3799" w:rsidP="00972ED1">
      <w:pPr>
        <w:ind w:left="426" w:hanging="426"/>
        <w:jc w:val="both"/>
        <w:rPr>
          <w:rFonts w:ascii="Arial" w:hAnsi="Arial" w:cs="Arial"/>
          <w:sz w:val="20"/>
          <w:szCs w:val="20"/>
        </w:rPr>
      </w:pPr>
      <w:r w:rsidRPr="00F35F88">
        <w:rPr>
          <w:rFonts w:ascii="Arial" w:hAnsi="Arial" w:cs="Arial"/>
          <w:b/>
          <w:bCs/>
          <w:sz w:val="20"/>
          <w:szCs w:val="20"/>
        </w:rPr>
        <w:t>2</w:t>
      </w:r>
      <w:r w:rsidR="00FF5972" w:rsidRPr="00F35F88">
        <w:rPr>
          <w:rFonts w:ascii="Arial" w:hAnsi="Arial" w:cs="Arial"/>
          <w:b/>
          <w:bCs/>
          <w:sz w:val="20"/>
          <w:szCs w:val="20"/>
        </w:rPr>
        <w:t>.08</w:t>
      </w:r>
      <w:r w:rsidRPr="00F35F88">
        <w:rPr>
          <w:rFonts w:ascii="Arial" w:hAnsi="Arial" w:cs="Arial"/>
          <w:sz w:val="20"/>
          <w:szCs w:val="20"/>
        </w:rPr>
        <w:t>.</w:t>
      </w:r>
      <w:r w:rsidR="00FF5972" w:rsidRPr="00F35F88">
        <w:rPr>
          <w:rFonts w:ascii="Arial" w:hAnsi="Arial" w:cs="Arial"/>
          <w:sz w:val="20"/>
          <w:szCs w:val="20"/>
        </w:rPr>
        <w:t xml:space="preserve"> </w:t>
      </w:r>
      <w:r w:rsidRPr="00F35F88">
        <w:rPr>
          <w:rFonts w:ascii="Arial" w:hAnsi="Arial" w:cs="Arial"/>
          <w:sz w:val="20"/>
          <w:szCs w:val="20"/>
        </w:rPr>
        <w:t>Los Titulares de las Áreas</w:t>
      </w:r>
      <w:r w:rsidR="00FF5972" w:rsidRPr="00F35F88">
        <w:rPr>
          <w:rFonts w:ascii="Arial" w:hAnsi="Arial" w:cs="Arial"/>
          <w:sz w:val="20"/>
          <w:szCs w:val="20"/>
        </w:rPr>
        <w:t xml:space="preserve"> debe</w:t>
      </w:r>
      <w:r w:rsidRPr="00F35F88">
        <w:rPr>
          <w:rFonts w:ascii="Arial" w:hAnsi="Arial" w:cs="Arial"/>
          <w:sz w:val="20"/>
          <w:szCs w:val="20"/>
        </w:rPr>
        <w:t>n</w:t>
      </w:r>
      <w:r w:rsidR="00FF5972" w:rsidRPr="00F35F88">
        <w:rPr>
          <w:rFonts w:ascii="Arial" w:hAnsi="Arial" w:cs="Arial"/>
          <w:sz w:val="20"/>
          <w:szCs w:val="20"/>
        </w:rPr>
        <w:t xml:space="preserve"> diseñar las actividades de control sobre la infraestructura de las</w:t>
      </w:r>
      <w:r w:rsidRPr="00F35F88">
        <w:rPr>
          <w:rFonts w:ascii="Arial" w:hAnsi="Arial" w:cs="Arial"/>
          <w:sz w:val="20"/>
          <w:szCs w:val="20"/>
        </w:rPr>
        <w:t xml:space="preserve"> </w:t>
      </w:r>
      <w:proofErr w:type="spellStart"/>
      <w:r w:rsidR="00FF5972" w:rsidRPr="00F35F88">
        <w:rPr>
          <w:rFonts w:ascii="Arial" w:hAnsi="Arial" w:cs="Arial"/>
          <w:sz w:val="20"/>
          <w:szCs w:val="20"/>
        </w:rPr>
        <w:t>TIC’s</w:t>
      </w:r>
      <w:proofErr w:type="spellEnd"/>
      <w:r w:rsidR="00FF5972" w:rsidRPr="00F35F88">
        <w:rPr>
          <w:rFonts w:ascii="Arial" w:hAnsi="Arial" w:cs="Arial"/>
          <w:sz w:val="20"/>
          <w:szCs w:val="20"/>
        </w:rPr>
        <w:t xml:space="preserve"> para soportar la integridad, exactitud y validez del procesamiento de la información</w:t>
      </w:r>
      <w:r w:rsidRPr="00F35F88">
        <w:rPr>
          <w:rFonts w:ascii="Arial" w:hAnsi="Arial" w:cs="Arial"/>
          <w:sz w:val="20"/>
          <w:szCs w:val="20"/>
        </w:rPr>
        <w:t xml:space="preserve"> </w:t>
      </w:r>
      <w:r w:rsidR="00FF5972" w:rsidRPr="00F35F88">
        <w:rPr>
          <w:rFonts w:ascii="Arial" w:hAnsi="Arial" w:cs="Arial"/>
          <w:sz w:val="20"/>
          <w:szCs w:val="20"/>
        </w:rPr>
        <w:t xml:space="preserve">mediante el uso de </w:t>
      </w:r>
      <w:proofErr w:type="spellStart"/>
      <w:r w:rsidR="00FF5972" w:rsidRPr="00F35F88">
        <w:rPr>
          <w:rFonts w:ascii="Arial" w:hAnsi="Arial" w:cs="Arial"/>
          <w:sz w:val="20"/>
          <w:szCs w:val="20"/>
        </w:rPr>
        <w:t>TIC’s</w:t>
      </w:r>
      <w:proofErr w:type="spellEnd"/>
      <w:r w:rsidR="00FF5972" w:rsidRPr="00F35F88">
        <w:rPr>
          <w:rFonts w:ascii="Arial" w:hAnsi="Arial" w:cs="Arial"/>
          <w:sz w:val="20"/>
          <w:szCs w:val="20"/>
        </w:rPr>
        <w:t xml:space="preserve">. Las </w:t>
      </w:r>
      <w:proofErr w:type="spellStart"/>
      <w:r w:rsidR="00FF5972" w:rsidRPr="00F35F88">
        <w:rPr>
          <w:rFonts w:ascii="Arial" w:hAnsi="Arial" w:cs="Arial"/>
          <w:sz w:val="20"/>
          <w:szCs w:val="20"/>
        </w:rPr>
        <w:t>TIC’s</w:t>
      </w:r>
      <w:proofErr w:type="spellEnd"/>
      <w:r w:rsidR="00FF5972" w:rsidRPr="00F35F88">
        <w:rPr>
          <w:rFonts w:ascii="Arial" w:hAnsi="Arial" w:cs="Arial"/>
          <w:sz w:val="20"/>
          <w:szCs w:val="20"/>
        </w:rPr>
        <w:t xml:space="preserve"> requieren de una infraestructura para operar,</w:t>
      </w:r>
      <w:r w:rsidRPr="00F35F88">
        <w:rPr>
          <w:rFonts w:ascii="Arial" w:hAnsi="Arial" w:cs="Arial"/>
          <w:sz w:val="20"/>
          <w:szCs w:val="20"/>
        </w:rPr>
        <w:t xml:space="preserve"> </w:t>
      </w:r>
      <w:r w:rsidR="00FF5972" w:rsidRPr="00F35F88">
        <w:rPr>
          <w:rFonts w:ascii="Arial" w:hAnsi="Arial" w:cs="Arial"/>
          <w:sz w:val="20"/>
          <w:szCs w:val="20"/>
        </w:rPr>
        <w:t>incluyendo las redes de comunicación para vincularlas, los recursos informáticos para las</w:t>
      </w:r>
      <w:r w:rsidRPr="00F35F88">
        <w:rPr>
          <w:rFonts w:ascii="Arial" w:hAnsi="Arial" w:cs="Arial"/>
          <w:sz w:val="20"/>
          <w:szCs w:val="20"/>
        </w:rPr>
        <w:t xml:space="preserve"> </w:t>
      </w:r>
      <w:r w:rsidR="00FF5972" w:rsidRPr="00F35F88">
        <w:rPr>
          <w:rFonts w:ascii="Arial" w:hAnsi="Arial" w:cs="Arial"/>
          <w:sz w:val="20"/>
          <w:szCs w:val="20"/>
        </w:rPr>
        <w:t xml:space="preserve">aplicaciones y la electricidad. La infraestructura de </w:t>
      </w:r>
      <w:proofErr w:type="spellStart"/>
      <w:r w:rsidR="00FF5972" w:rsidRPr="00F35F88">
        <w:rPr>
          <w:rFonts w:ascii="Arial" w:hAnsi="Arial" w:cs="Arial"/>
          <w:sz w:val="20"/>
          <w:szCs w:val="20"/>
        </w:rPr>
        <w:t>TIC’s</w:t>
      </w:r>
      <w:proofErr w:type="spellEnd"/>
      <w:r w:rsidR="00FF5972" w:rsidRPr="00F35F88">
        <w:rPr>
          <w:rFonts w:ascii="Arial" w:hAnsi="Arial" w:cs="Arial"/>
          <w:sz w:val="20"/>
          <w:szCs w:val="20"/>
        </w:rPr>
        <w:t xml:space="preserve"> de</w:t>
      </w:r>
      <w:r w:rsidR="000C0795" w:rsidRPr="00F35F88">
        <w:rPr>
          <w:rFonts w:ascii="Arial" w:hAnsi="Arial" w:cs="Arial"/>
          <w:sz w:val="20"/>
          <w:szCs w:val="20"/>
        </w:rPr>
        <w:t xml:space="preserve">l </w:t>
      </w:r>
      <w:r w:rsidR="00695F78">
        <w:rPr>
          <w:rFonts w:ascii="Arial" w:hAnsi="Arial" w:cs="Arial"/>
          <w:sz w:val="20"/>
          <w:szCs w:val="20"/>
        </w:rPr>
        <w:t>M</w:t>
      </w:r>
      <w:r w:rsidR="000C0795" w:rsidRPr="00F35F88">
        <w:rPr>
          <w:rFonts w:ascii="Arial" w:hAnsi="Arial" w:cs="Arial"/>
          <w:sz w:val="20"/>
          <w:szCs w:val="20"/>
        </w:rPr>
        <w:t xml:space="preserve">unicipio </w:t>
      </w:r>
      <w:r w:rsidR="00FF5972" w:rsidRPr="00F35F88">
        <w:rPr>
          <w:rFonts w:ascii="Arial" w:hAnsi="Arial" w:cs="Arial"/>
          <w:sz w:val="20"/>
          <w:szCs w:val="20"/>
        </w:rPr>
        <w:t>puede ser</w:t>
      </w:r>
      <w:r w:rsidRPr="00F35F88">
        <w:rPr>
          <w:rFonts w:ascii="Arial" w:hAnsi="Arial" w:cs="Arial"/>
          <w:sz w:val="20"/>
          <w:szCs w:val="20"/>
        </w:rPr>
        <w:t xml:space="preserve"> </w:t>
      </w:r>
      <w:r w:rsidR="00FF5972" w:rsidRPr="00F35F88">
        <w:rPr>
          <w:rFonts w:ascii="Arial" w:hAnsi="Arial" w:cs="Arial"/>
          <w:sz w:val="20"/>
          <w:szCs w:val="20"/>
        </w:rPr>
        <w:t>compleja y puede ser compartida por diferentes unidades dentro de la misma o</w:t>
      </w:r>
      <w:r w:rsidRPr="00F35F88">
        <w:rPr>
          <w:rFonts w:ascii="Arial" w:hAnsi="Arial" w:cs="Arial"/>
          <w:sz w:val="20"/>
          <w:szCs w:val="20"/>
        </w:rPr>
        <w:t xml:space="preserve"> tercerizada. Los Titulares de las Áreas deben evaluar los objetivos </w:t>
      </w:r>
      <w:r w:rsidR="000C0795" w:rsidRPr="00F35F88">
        <w:rPr>
          <w:rFonts w:ascii="Arial" w:hAnsi="Arial" w:cs="Arial"/>
          <w:sz w:val="20"/>
          <w:szCs w:val="20"/>
        </w:rPr>
        <w:t xml:space="preserve">del </w:t>
      </w:r>
      <w:r w:rsidR="00695F78">
        <w:rPr>
          <w:rFonts w:ascii="Arial" w:hAnsi="Arial" w:cs="Arial"/>
          <w:sz w:val="20"/>
          <w:szCs w:val="20"/>
        </w:rPr>
        <w:t>M</w:t>
      </w:r>
      <w:r w:rsidR="000C0795" w:rsidRPr="00F35F88">
        <w:rPr>
          <w:rFonts w:ascii="Arial" w:hAnsi="Arial" w:cs="Arial"/>
          <w:sz w:val="20"/>
          <w:szCs w:val="20"/>
        </w:rPr>
        <w:t>unicipio</w:t>
      </w:r>
      <w:r w:rsidRPr="00F35F88">
        <w:rPr>
          <w:rFonts w:ascii="Arial" w:hAnsi="Arial" w:cs="Arial"/>
          <w:sz w:val="20"/>
          <w:szCs w:val="20"/>
        </w:rPr>
        <w:t xml:space="preserve"> y los riesgos asociados al diseño de las actividades de control sobre la infraestructura de las </w:t>
      </w:r>
      <w:proofErr w:type="spellStart"/>
      <w:r w:rsidRPr="00F35F88">
        <w:rPr>
          <w:rFonts w:ascii="Arial" w:hAnsi="Arial" w:cs="Arial"/>
          <w:sz w:val="20"/>
          <w:szCs w:val="20"/>
        </w:rPr>
        <w:t>TIC’s</w:t>
      </w:r>
      <w:proofErr w:type="spellEnd"/>
      <w:r w:rsidRPr="00F35F88">
        <w:rPr>
          <w:rFonts w:ascii="Arial" w:hAnsi="Arial" w:cs="Arial"/>
          <w:sz w:val="20"/>
          <w:szCs w:val="20"/>
        </w:rPr>
        <w:t>.</w:t>
      </w:r>
    </w:p>
    <w:p w14:paraId="0EEAC05D" w14:textId="2D64CA37" w:rsidR="003C3799" w:rsidRPr="00F35F88" w:rsidRDefault="003C3799" w:rsidP="00972ED1">
      <w:pPr>
        <w:ind w:left="426" w:hanging="426"/>
        <w:jc w:val="both"/>
        <w:rPr>
          <w:rFonts w:ascii="Arial" w:hAnsi="Arial" w:cs="Arial"/>
          <w:sz w:val="20"/>
          <w:szCs w:val="20"/>
        </w:rPr>
      </w:pPr>
      <w:r w:rsidRPr="00F35F88">
        <w:rPr>
          <w:rFonts w:ascii="Arial" w:hAnsi="Arial" w:cs="Arial"/>
          <w:b/>
          <w:bCs/>
          <w:sz w:val="20"/>
          <w:szCs w:val="20"/>
        </w:rPr>
        <w:t>2.09</w:t>
      </w:r>
      <w:r w:rsidRPr="00F35F88">
        <w:rPr>
          <w:rFonts w:ascii="Arial" w:hAnsi="Arial" w:cs="Arial"/>
          <w:sz w:val="20"/>
          <w:szCs w:val="20"/>
        </w:rPr>
        <w:t xml:space="preserve">. Los Titulares de las Áreas deben mantener la evaluación de los cambios en el uso de las </w:t>
      </w:r>
      <w:proofErr w:type="spellStart"/>
      <w:r w:rsidRPr="00F35F88">
        <w:rPr>
          <w:rFonts w:ascii="Arial" w:hAnsi="Arial" w:cs="Arial"/>
          <w:sz w:val="20"/>
          <w:szCs w:val="20"/>
        </w:rPr>
        <w:t>TIC’s</w:t>
      </w:r>
      <w:proofErr w:type="spellEnd"/>
      <w:r w:rsidRPr="00F35F88">
        <w:rPr>
          <w:rFonts w:ascii="Arial" w:hAnsi="Arial" w:cs="Arial"/>
          <w:sz w:val="20"/>
          <w:szCs w:val="20"/>
        </w:rPr>
        <w:t xml:space="preserve"> y deben diseñar nuevas actividades de control cuando estos cambios se incorporan en la infraestructura de las </w:t>
      </w:r>
      <w:proofErr w:type="spellStart"/>
      <w:r w:rsidRPr="00F35F88">
        <w:rPr>
          <w:rFonts w:ascii="Arial" w:hAnsi="Arial" w:cs="Arial"/>
          <w:sz w:val="20"/>
          <w:szCs w:val="20"/>
        </w:rPr>
        <w:t>TIC’s</w:t>
      </w:r>
      <w:proofErr w:type="spellEnd"/>
      <w:r w:rsidRPr="00F35F88">
        <w:rPr>
          <w:rFonts w:ascii="Arial" w:hAnsi="Arial" w:cs="Arial"/>
          <w:sz w:val="20"/>
          <w:szCs w:val="20"/>
        </w:rPr>
        <w:t>. Los Titulares de las Áreas también deben diseñar actividades de</w:t>
      </w:r>
      <w:r w:rsidR="0021228F" w:rsidRPr="00F35F88">
        <w:rPr>
          <w:rFonts w:ascii="Arial" w:hAnsi="Arial" w:cs="Arial"/>
          <w:sz w:val="20"/>
          <w:szCs w:val="20"/>
        </w:rPr>
        <w:t xml:space="preserve"> </w:t>
      </w:r>
      <w:r w:rsidRPr="00F35F88">
        <w:rPr>
          <w:rFonts w:ascii="Arial" w:hAnsi="Arial" w:cs="Arial"/>
          <w:sz w:val="20"/>
          <w:szCs w:val="20"/>
        </w:rPr>
        <w:t xml:space="preserve">control necesarias para mantener la infraestructura de las </w:t>
      </w:r>
      <w:proofErr w:type="spellStart"/>
      <w:r w:rsidRPr="00F35F88">
        <w:rPr>
          <w:rFonts w:ascii="Arial" w:hAnsi="Arial" w:cs="Arial"/>
          <w:sz w:val="20"/>
          <w:szCs w:val="20"/>
        </w:rPr>
        <w:t>TIC’s</w:t>
      </w:r>
      <w:proofErr w:type="spellEnd"/>
      <w:r w:rsidRPr="00F35F88">
        <w:rPr>
          <w:rFonts w:ascii="Arial" w:hAnsi="Arial" w:cs="Arial"/>
          <w:sz w:val="20"/>
          <w:szCs w:val="20"/>
        </w:rPr>
        <w:t>. El mantenimiento de la</w:t>
      </w:r>
      <w:r w:rsidR="0021228F" w:rsidRPr="00F35F88">
        <w:rPr>
          <w:rFonts w:ascii="Arial" w:hAnsi="Arial" w:cs="Arial"/>
          <w:sz w:val="20"/>
          <w:szCs w:val="20"/>
        </w:rPr>
        <w:t xml:space="preserve"> </w:t>
      </w:r>
      <w:r w:rsidRPr="00F35F88">
        <w:rPr>
          <w:rFonts w:ascii="Arial" w:hAnsi="Arial" w:cs="Arial"/>
          <w:sz w:val="20"/>
          <w:szCs w:val="20"/>
        </w:rPr>
        <w:t>tecnología debe incluir los procedimientos de respaldo y recuperación de la información,</w:t>
      </w:r>
      <w:r w:rsidR="0021228F" w:rsidRPr="00F35F88">
        <w:rPr>
          <w:rFonts w:ascii="Arial" w:hAnsi="Arial" w:cs="Arial"/>
          <w:sz w:val="20"/>
          <w:szCs w:val="20"/>
        </w:rPr>
        <w:t xml:space="preserve"> </w:t>
      </w:r>
      <w:r w:rsidRPr="00F35F88">
        <w:rPr>
          <w:rFonts w:ascii="Arial" w:hAnsi="Arial" w:cs="Arial"/>
          <w:sz w:val="20"/>
          <w:szCs w:val="20"/>
        </w:rPr>
        <w:t>así como la continuidad de los planes de operación, en función de los riesgos y las</w:t>
      </w:r>
      <w:r w:rsidR="0021228F" w:rsidRPr="00F35F88">
        <w:rPr>
          <w:rFonts w:ascii="Arial" w:hAnsi="Arial" w:cs="Arial"/>
          <w:sz w:val="20"/>
          <w:szCs w:val="20"/>
        </w:rPr>
        <w:t xml:space="preserve"> </w:t>
      </w:r>
      <w:r w:rsidRPr="00F35F88">
        <w:rPr>
          <w:rFonts w:ascii="Arial" w:hAnsi="Arial" w:cs="Arial"/>
          <w:sz w:val="20"/>
          <w:szCs w:val="20"/>
        </w:rPr>
        <w:t>consecuencias de una interrupción total o parcial de los sistemas de energía, entre otros.</w:t>
      </w:r>
    </w:p>
    <w:p w14:paraId="5EE26EF3" w14:textId="77777777" w:rsidR="003C3799" w:rsidRPr="00F35F88" w:rsidRDefault="003C3799" w:rsidP="003C3799">
      <w:pPr>
        <w:jc w:val="both"/>
        <w:rPr>
          <w:rFonts w:ascii="Arial" w:hAnsi="Arial" w:cs="Arial"/>
          <w:i/>
          <w:iCs/>
          <w:sz w:val="20"/>
          <w:szCs w:val="20"/>
        </w:rPr>
      </w:pPr>
      <w:r w:rsidRPr="00F35F88">
        <w:rPr>
          <w:rFonts w:ascii="Arial" w:hAnsi="Arial" w:cs="Arial"/>
          <w:i/>
          <w:iCs/>
          <w:sz w:val="20"/>
          <w:szCs w:val="20"/>
        </w:rPr>
        <w:t>Diseño de la Administración de la Seguridad.</w:t>
      </w:r>
    </w:p>
    <w:p w14:paraId="08FA8AF7" w14:textId="613FD496" w:rsidR="003C3799" w:rsidRPr="00F35F88" w:rsidRDefault="0021228F" w:rsidP="009E5F6F">
      <w:pPr>
        <w:ind w:left="426" w:hanging="426"/>
        <w:jc w:val="both"/>
        <w:rPr>
          <w:rFonts w:ascii="Arial" w:hAnsi="Arial" w:cs="Arial"/>
          <w:sz w:val="20"/>
          <w:szCs w:val="20"/>
        </w:rPr>
      </w:pPr>
      <w:r w:rsidRPr="00F35F88">
        <w:rPr>
          <w:rFonts w:ascii="Arial" w:hAnsi="Arial" w:cs="Arial"/>
          <w:b/>
          <w:bCs/>
          <w:sz w:val="20"/>
          <w:szCs w:val="20"/>
        </w:rPr>
        <w:t>2</w:t>
      </w:r>
      <w:r w:rsidR="003C3799" w:rsidRPr="00F35F88">
        <w:rPr>
          <w:rFonts w:ascii="Arial" w:hAnsi="Arial" w:cs="Arial"/>
          <w:b/>
          <w:bCs/>
          <w:sz w:val="20"/>
          <w:szCs w:val="20"/>
        </w:rPr>
        <w:t>.10</w:t>
      </w:r>
      <w:r w:rsidRPr="00F35F88">
        <w:rPr>
          <w:rFonts w:ascii="Arial" w:hAnsi="Arial" w:cs="Arial"/>
          <w:sz w:val="20"/>
          <w:szCs w:val="20"/>
        </w:rPr>
        <w:t>.</w:t>
      </w:r>
      <w:r w:rsidR="003C3799" w:rsidRPr="00F35F88">
        <w:rPr>
          <w:rFonts w:ascii="Arial" w:hAnsi="Arial" w:cs="Arial"/>
          <w:sz w:val="20"/>
          <w:szCs w:val="20"/>
        </w:rPr>
        <w:t xml:space="preserve"> </w:t>
      </w:r>
      <w:r w:rsidRPr="00F35F88">
        <w:rPr>
          <w:rFonts w:ascii="Arial" w:hAnsi="Arial" w:cs="Arial"/>
          <w:sz w:val="20"/>
          <w:szCs w:val="20"/>
        </w:rPr>
        <w:t>Los Titulares de las Áreas deben</w:t>
      </w:r>
      <w:r w:rsidR="003C3799" w:rsidRPr="00F35F88">
        <w:rPr>
          <w:rFonts w:ascii="Arial" w:hAnsi="Arial" w:cs="Arial"/>
          <w:sz w:val="20"/>
          <w:szCs w:val="20"/>
        </w:rPr>
        <w:t xml:space="preserve"> diseñar actividades de control para la gestión de la seguridad</w:t>
      </w:r>
      <w:r w:rsidRPr="00F35F88">
        <w:rPr>
          <w:rFonts w:ascii="Arial" w:hAnsi="Arial" w:cs="Arial"/>
          <w:sz w:val="20"/>
          <w:szCs w:val="20"/>
        </w:rPr>
        <w:t xml:space="preserve"> </w:t>
      </w:r>
      <w:r w:rsidR="003C3799" w:rsidRPr="00F35F88">
        <w:rPr>
          <w:rFonts w:ascii="Arial" w:hAnsi="Arial" w:cs="Arial"/>
          <w:sz w:val="20"/>
          <w:szCs w:val="20"/>
        </w:rPr>
        <w:t>sobre los sistemas de información con el fin de garantizar el acceso adecuado, de fuentes</w:t>
      </w:r>
      <w:r w:rsidRPr="00F35F88">
        <w:rPr>
          <w:rFonts w:ascii="Arial" w:hAnsi="Arial" w:cs="Arial"/>
          <w:sz w:val="20"/>
          <w:szCs w:val="20"/>
        </w:rPr>
        <w:t xml:space="preserve"> </w:t>
      </w:r>
      <w:r w:rsidR="003C3799" w:rsidRPr="00F35F88">
        <w:rPr>
          <w:rFonts w:ascii="Arial" w:hAnsi="Arial" w:cs="Arial"/>
          <w:sz w:val="20"/>
          <w:szCs w:val="20"/>
        </w:rPr>
        <w:t>internas y externas a éstos. Los objetivos para la gestión de la seguridad deben incluir la</w:t>
      </w:r>
      <w:r w:rsidRPr="00F35F88">
        <w:rPr>
          <w:rFonts w:ascii="Arial" w:hAnsi="Arial" w:cs="Arial"/>
          <w:sz w:val="20"/>
          <w:szCs w:val="20"/>
        </w:rPr>
        <w:t xml:space="preserve"> </w:t>
      </w:r>
      <w:r w:rsidR="003C3799" w:rsidRPr="00F35F88">
        <w:rPr>
          <w:rFonts w:ascii="Arial" w:hAnsi="Arial" w:cs="Arial"/>
          <w:sz w:val="20"/>
          <w:szCs w:val="20"/>
        </w:rPr>
        <w:t>confidencialidad, la integridad y la disponibilidad.</w:t>
      </w:r>
      <w:r w:rsidR="008845F3">
        <w:rPr>
          <w:rFonts w:ascii="Arial" w:hAnsi="Arial" w:cs="Arial"/>
          <w:sz w:val="20"/>
          <w:szCs w:val="20"/>
        </w:rPr>
        <w:t xml:space="preserve"> </w:t>
      </w:r>
      <w:r w:rsidR="008845F3" w:rsidRPr="008845F3">
        <w:rPr>
          <w:rFonts w:ascii="Arial" w:hAnsi="Arial" w:cs="Arial"/>
          <w:sz w:val="20"/>
          <w:szCs w:val="20"/>
        </w:rPr>
        <w:t>La</w:t>
      </w:r>
      <w:r w:rsidR="008845F3">
        <w:rPr>
          <w:rFonts w:ascii="Arial" w:hAnsi="Arial" w:cs="Arial"/>
          <w:sz w:val="20"/>
          <w:szCs w:val="20"/>
        </w:rPr>
        <w:t xml:space="preserve"> </w:t>
      </w:r>
      <w:r w:rsidR="008845F3" w:rsidRPr="008845F3">
        <w:rPr>
          <w:rFonts w:ascii="Arial" w:hAnsi="Arial" w:cs="Arial"/>
          <w:sz w:val="20"/>
          <w:szCs w:val="20"/>
        </w:rPr>
        <w:t>confidencialidad significa que los datos, informes y demás salidas están protegidos contra el acceso no</w:t>
      </w:r>
      <w:r w:rsidR="008845F3">
        <w:rPr>
          <w:rFonts w:ascii="Arial" w:hAnsi="Arial" w:cs="Arial"/>
          <w:sz w:val="20"/>
          <w:szCs w:val="20"/>
        </w:rPr>
        <w:t xml:space="preserve"> </w:t>
      </w:r>
      <w:r w:rsidR="008845F3" w:rsidRPr="008845F3">
        <w:rPr>
          <w:rFonts w:ascii="Arial" w:hAnsi="Arial" w:cs="Arial"/>
          <w:sz w:val="20"/>
          <w:szCs w:val="20"/>
        </w:rPr>
        <w:t>autorizado. Integridad significa que la información es protegida contra su modificación o destrucción indebida,</w:t>
      </w:r>
      <w:r w:rsidR="008845F3">
        <w:rPr>
          <w:rFonts w:ascii="Arial" w:hAnsi="Arial" w:cs="Arial"/>
          <w:sz w:val="20"/>
          <w:szCs w:val="20"/>
        </w:rPr>
        <w:t xml:space="preserve"> </w:t>
      </w:r>
      <w:r w:rsidR="008845F3" w:rsidRPr="008845F3">
        <w:rPr>
          <w:rFonts w:ascii="Arial" w:hAnsi="Arial" w:cs="Arial"/>
          <w:sz w:val="20"/>
          <w:szCs w:val="20"/>
        </w:rPr>
        <w:t>incluidos la irreductibilidad y autenticidad de la información. Disponibilidad significa que los datos, informes y</w:t>
      </w:r>
      <w:r w:rsidR="008845F3">
        <w:rPr>
          <w:rFonts w:ascii="Arial" w:hAnsi="Arial" w:cs="Arial"/>
          <w:sz w:val="20"/>
          <w:szCs w:val="20"/>
        </w:rPr>
        <w:t xml:space="preserve"> </w:t>
      </w:r>
      <w:r w:rsidR="008845F3" w:rsidRPr="008845F3">
        <w:rPr>
          <w:rFonts w:ascii="Arial" w:hAnsi="Arial" w:cs="Arial"/>
          <w:sz w:val="20"/>
          <w:szCs w:val="20"/>
        </w:rPr>
        <w:t>demás información pertinente se encuentran lista y accesible para los usuarios cuando sea necesario</w:t>
      </w:r>
      <w:r w:rsidR="008845F3">
        <w:rPr>
          <w:rFonts w:ascii="Arial" w:hAnsi="Arial" w:cs="Arial"/>
          <w:sz w:val="20"/>
          <w:szCs w:val="20"/>
        </w:rPr>
        <w:t>.</w:t>
      </w:r>
    </w:p>
    <w:p w14:paraId="2AF78288" w14:textId="79AC4A1B" w:rsidR="003C3799" w:rsidRDefault="0021228F" w:rsidP="00BA6733">
      <w:pPr>
        <w:ind w:left="426" w:hanging="426"/>
        <w:jc w:val="both"/>
        <w:rPr>
          <w:rFonts w:ascii="Arial" w:hAnsi="Arial" w:cs="Arial"/>
          <w:sz w:val="20"/>
          <w:szCs w:val="20"/>
        </w:rPr>
      </w:pPr>
      <w:r w:rsidRPr="00F35F88">
        <w:rPr>
          <w:rFonts w:ascii="Arial" w:hAnsi="Arial" w:cs="Arial"/>
          <w:b/>
          <w:bCs/>
          <w:sz w:val="20"/>
          <w:szCs w:val="20"/>
        </w:rPr>
        <w:t>2</w:t>
      </w:r>
      <w:r w:rsidR="003C3799" w:rsidRPr="00F35F88">
        <w:rPr>
          <w:rFonts w:ascii="Arial" w:hAnsi="Arial" w:cs="Arial"/>
          <w:b/>
          <w:bCs/>
          <w:sz w:val="20"/>
          <w:szCs w:val="20"/>
        </w:rPr>
        <w:t>.11</w:t>
      </w:r>
      <w:r w:rsidRPr="00F35F88">
        <w:rPr>
          <w:rFonts w:ascii="Arial" w:hAnsi="Arial" w:cs="Arial"/>
          <w:sz w:val="20"/>
          <w:szCs w:val="20"/>
        </w:rPr>
        <w:t>.</w:t>
      </w:r>
      <w:r w:rsidR="003C3799" w:rsidRPr="00F35F88">
        <w:rPr>
          <w:rFonts w:ascii="Arial" w:hAnsi="Arial" w:cs="Arial"/>
          <w:sz w:val="20"/>
          <w:szCs w:val="20"/>
        </w:rPr>
        <w:t xml:space="preserve"> La gestión de la seguridad debe incluir los procesos de información y las actividades de</w:t>
      </w:r>
      <w:r w:rsidR="00FA06F9" w:rsidRPr="00F35F88">
        <w:rPr>
          <w:rFonts w:ascii="Arial" w:hAnsi="Arial" w:cs="Arial"/>
          <w:sz w:val="20"/>
          <w:szCs w:val="20"/>
        </w:rPr>
        <w:t xml:space="preserve"> </w:t>
      </w:r>
      <w:r w:rsidR="003C3799" w:rsidRPr="00F35F88">
        <w:rPr>
          <w:rFonts w:ascii="Arial" w:hAnsi="Arial" w:cs="Arial"/>
          <w:sz w:val="20"/>
          <w:szCs w:val="20"/>
        </w:rPr>
        <w:t xml:space="preserve">control relacionadas con los permisos de acceso a las </w:t>
      </w:r>
      <w:proofErr w:type="spellStart"/>
      <w:r w:rsidR="003C3799" w:rsidRPr="00F35F88">
        <w:rPr>
          <w:rFonts w:ascii="Arial" w:hAnsi="Arial" w:cs="Arial"/>
          <w:sz w:val="20"/>
          <w:szCs w:val="20"/>
        </w:rPr>
        <w:t>TIC’s</w:t>
      </w:r>
      <w:proofErr w:type="spellEnd"/>
      <w:r w:rsidR="003C3799" w:rsidRPr="00F35F88">
        <w:rPr>
          <w:rFonts w:ascii="Arial" w:hAnsi="Arial" w:cs="Arial"/>
          <w:sz w:val="20"/>
          <w:szCs w:val="20"/>
        </w:rPr>
        <w:t>, incluyendo quién tiene la</w:t>
      </w:r>
      <w:r w:rsidR="00FA06F9" w:rsidRPr="00F35F88">
        <w:rPr>
          <w:rFonts w:ascii="Arial" w:hAnsi="Arial" w:cs="Arial"/>
          <w:sz w:val="20"/>
          <w:szCs w:val="20"/>
        </w:rPr>
        <w:t xml:space="preserve"> </w:t>
      </w:r>
      <w:r w:rsidR="003C3799" w:rsidRPr="00F35F88">
        <w:rPr>
          <w:rFonts w:ascii="Arial" w:hAnsi="Arial" w:cs="Arial"/>
          <w:sz w:val="20"/>
          <w:szCs w:val="20"/>
        </w:rPr>
        <w:t xml:space="preserve">capacidad de ejecutar </w:t>
      </w:r>
      <w:r w:rsidR="003C3799" w:rsidRPr="00F35F88">
        <w:rPr>
          <w:rFonts w:ascii="Arial" w:hAnsi="Arial" w:cs="Arial"/>
          <w:sz w:val="20"/>
          <w:szCs w:val="20"/>
        </w:rPr>
        <w:lastRenderedPageBreak/>
        <w:t>transacciones. La gestión de la seguridad debe incluir los permisos</w:t>
      </w:r>
      <w:r w:rsidR="00FA06F9" w:rsidRPr="00F35F88">
        <w:rPr>
          <w:rFonts w:ascii="Arial" w:hAnsi="Arial" w:cs="Arial"/>
          <w:sz w:val="20"/>
          <w:szCs w:val="20"/>
        </w:rPr>
        <w:t xml:space="preserve"> </w:t>
      </w:r>
      <w:r w:rsidR="003C3799" w:rsidRPr="00F35F88">
        <w:rPr>
          <w:rFonts w:ascii="Arial" w:hAnsi="Arial" w:cs="Arial"/>
          <w:sz w:val="20"/>
          <w:szCs w:val="20"/>
        </w:rPr>
        <w:t>de acceso a través de varios niveles de datos, el sistema operativo (software del sistema),</w:t>
      </w:r>
      <w:r w:rsidR="00FA06F9" w:rsidRPr="00F35F88">
        <w:rPr>
          <w:rFonts w:ascii="Arial" w:hAnsi="Arial" w:cs="Arial"/>
          <w:sz w:val="20"/>
          <w:szCs w:val="20"/>
        </w:rPr>
        <w:t xml:space="preserve"> </w:t>
      </w:r>
      <w:r w:rsidR="003C3799" w:rsidRPr="00F35F88">
        <w:rPr>
          <w:rFonts w:ascii="Arial" w:hAnsi="Arial" w:cs="Arial"/>
          <w:sz w:val="20"/>
          <w:szCs w:val="20"/>
        </w:rPr>
        <w:t xml:space="preserve">la red de comunicación, aplicaciones y segmentos físicos, entre otros. </w:t>
      </w:r>
      <w:r w:rsidR="00FA06F9" w:rsidRPr="00F35F88">
        <w:rPr>
          <w:rFonts w:ascii="Arial" w:hAnsi="Arial" w:cs="Arial"/>
          <w:sz w:val="20"/>
          <w:szCs w:val="20"/>
        </w:rPr>
        <w:t>Los Titulares de las Áreas deben</w:t>
      </w:r>
      <w:r w:rsidR="003C3799" w:rsidRPr="00F35F88">
        <w:rPr>
          <w:rFonts w:ascii="Arial" w:hAnsi="Arial" w:cs="Arial"/>
          <w:sz w:val="20"/>
          <w:szCs w:val="20"/>
        </w:rPr>
        <w:t xml:space="preserve"> diseñar las actividades de control sobre permisos para proteger </w:t>
      </w:r>
      <w:r w:rsidR="00695F78">
        <w:rPr>
          <w:rFonts w:ascii="Arial" w:hAnsi="Arial" w:cs="Arial"/>
          <w:sz w:val="20"/>
          <w:szCs w:val="20"/>
        </w:rPr>
        <w:t>al M</w:t>
      </w:r>
      <w:r w:rsidR="000C0795" w:rsidRPr="00F35F88">
        <w:rPr>
          <w:rFonts w:ascii="Arial" w:hAnsi="Arial" w:cs="Arial"/>
          <w:sz w:val="20"/>
          <w:szCs w:val="20"/>
        </w:rPr>
        <w:t>unicipio</w:t>
      </w:r>
      <w:r w:rsidR="003C3799" w:rsidRPr="00F35F88">
        <w:rPr>
          <w:rFonts w:ascii="Arial" w:hAnsi="Arial" w:cs="Arial"/>
          <w:sz w:val="20"/>
          <w:szCs w:val="20"/>
        </w:rPr>
        <w:t xml:space="preserve"> del</w:t>
      </w:r>
      <w:r w:rsidR="00FA06F9" w:rsidRPr="00F35F88">
        <w:rPr>
          <w:rFonts w:ascii="Arial" w:hAnsi="Arial" w:cs="Arial"/>
          <w:sz w:val="20"/>
          <w:szCs w:val="20"/>
        </w:rPr>
        <w:t xml:space="preserve"> </w:t>
      </w:r>
      <w:r w:rsidR="003C3799" w:rsidRPr="00F35F88">
        <w:rPr>
          <w:rFonts w:ascii="Arial" w:hAnsi="Arial" w:cs="Arial"/>
          <w:sz w:val="20"/>
          <w:szCs w:val="20"/>
        </w:rPr>
        <w:t>acceso inapropiado y el uso no autorizado del sistema.</w:t>
      </w:r>
    </w:p>
    <w:p w14:paraId="61A3ECF6" w14:textId="331C9972" w:rsidR="00584AB6" w:rsidRPr="00F35F88" w:rsidRDefault="00584AB6" w:rsidP="00BA6733">
      <w:pPr>
        <w:ind w:left="426"/>
        <w:jc w:val="both"/>
        <w:rPr>
          <w:rFonts w:ascii="Arial" w:hAnsi="Arial" w:cs="Arial"/>
          <w:sz w:val="20"/>
          <w:szCs w:val="20"/>
        </w:rPr>
      </w:pPr>
      <w:r w:rsidRPr="00584AB6">
        <w:rPr>
          <w:rFonts w:ascii="Arial" w:hAnsi="Arial" w:cs="Arial"/>
          <w:sz w:val="20"/>
          <w:szCs w:val="20"/>
        </w:rPr>
        <w:t>Estas actividades de control apoyan la adecuada segregación de funciones. Mediante la prevención del uso no</w:t>
      </w:r>
      <w:r>
        <w:rPr>
          <w:rFonts w:ascii="Arial" w:hAnsi="Arial" w:cs="Arial"/>
          <w:sz w:val="20"/>
          <w:szCs w:val="20"/>
        </w:rPr>
        <w:t xml:space="preserve"> </w:t>
      </w:r>
      <w:r w:rsidRPr="00584AB6">
        <w:rPr>
          <w:rFonts w:ascii="Arial" w:hAnsi="Arial" w:cs="Arial"/>
          <w:sz w:val="20"/>
          <w:szCs w:val="20"/>
        </w:rPr>
        <w:t>autorizado y la realización de cambios al sistema, los datos y la integridad de los programas están protegidos</w:t>
      </w:r>
      <w:r>
        <w:rPr>
          <w:rFonts w:ascii="Arial" w:hAnsi="Arial" w:cs="Arial"/>
          <w:sz w:val="20"/>
          <w:szCs w:val="20"/>
        </w:rPr>
        <w:t xml:space="preserve"> </w:t>
      </w:r>
      <w:r w:rsidRPr="00584AB6">
        <w:rPr>
          <w:rFonts w:ascii="Arial" w:hAnsi="Arial" w:cs="Arial"/>
          <w:sz w:val="20"/>
          <w:szCs w:val="20"/>
        </w:rPr>
        <w:t>contra errores y acciones mal intencionadas (por ejemplo, que personal no autorizado irrumpa en la tecnología</w:t>
      </w:r>
      <w:r>
        <w:rPr>
          <w:rFonts w:ascii="Arial" w:hAnsi="Arial" w:cs="Arial"/>
          <w:sz w:val="20"/>
          <w:szCs w:val="20"/>
        </w:rPr>
        <w:t xml:space="preserve"> </w:t>
      </w:r>
      <w:r w:rsidRPr="00584AB6">
        <w:rPr>
          <w:rFonts w:ascii="Arial" w:hAnsi="Arial" w:cs="Arial"/>
          <w:sz w:val="20"/>
          <w:szCs w:val="20"/>
        </w:rPr>
        <w:t>para cometer actos de corrupción o vandalismo)</w:t>
      </w:r>
      <w:r>
        <w:rPr>
          <w:rFonts w:ascii="Arial" w:hAnsi="Arial" w:cs="Arial"/>
          <w:sz w:val="20"/>
          <w:szCs w:val="20"/>
        </w:rPr>
        <w:t>.</w:t>
      </w:r>
    </w:p>
    <w:p w14:paraId="55A4F853" w14:textId="6FDE138B" w:rsidR="003C3799" w:rsidRPr="00F35F88" w:rsidRDefault="00FA06F9" w:rsidP="00B71802">
      <w:pPr>
        <w:ind w:left="426" w:hanging="426"/>
        <w:jc w:val="both"/>
        <w:rPr>
          <w:rFonts w:ascii="Arial" w:hAnsi="Arial" w:cs="Arial"/>
          <w:sz w:val="20"/>
          <w:szCs w:val="20"/>
        </w:rPr>
      </w:pPr>
      <w:r w:rsidRPr="00F35F88">
        <w:rPr>
          <w:rFonts w:ascii="Arial" w:hAnsi="Arial" w:cs="Arial"/>
          <w:b/>
          <w:bCs/>
          <w:sz w:val="20"/>
          <w:szCs w:val="20"/>
        </w:rPr>
        <w:t>2</w:t>
      </w:r>
      <w:r w:rsidR="003C3799" w:rsidRPr="00F35F88">
        <w:rPr>
          <w:rFonts w:ascii="Arial" w:hAnsi="Arial" w:cs="Arial"/>
          <w:b/>
          <w:bCs/>
          <w:sz w:val="20"/>
          <w:szCs w:val="20"/>
        </w:rPr>
        <w:t>.12</w:t>
      </w:r>
      <w:r w:rsidRPr="00F35F88">
        <w:rPr>
          <w:rFonts w:ascii="Arial" w:hAnsi="Arial" w:cs="Arial"/>
          <w:sz w:val="20"/>
          <w:szCs w:val="20"/>
        </w:rPr>
        <w:t>.</w:t>
      </w:r>
      <w:r w:rsidR="003C3799" w:rsidRPr="00F35F88">
        <w:rPr>
          <w:rFonts w:ascii="Arial" w:hAnsi="Arial" w:cs="Arial"/>
          <w:sz w:val="20"/>
          <w:szCs w:val="20"/>
        </w:rPr>
        <w:t xml:space="preserve"> </w:t>
      </w:r>
      <w:r w:rsidRPr="00F35F88">
        <w:rPr>
          <w:rFonts w:ascii="Arial" w:hAnsi="Arial" w:cs="Arial"/>
          <w:sz w:val="20"/>
          <w:szCs w:val="20"/>
        </w:rPr>
        <w:t>Los Titulares de las Áreas deben</w:t>
      </w:r>
      <w:r w:rsidR="003C3799" w:rsidRPr="00F35F88">
        <w:rPr>
          <w:rFonts w:ascii="Arial" w:hAnsi="Arial" w:cs="Arial"/>
          <w:sz w:val="20"/>
          <w:szCs w:val="20"/>
        </w:rPr>
        <w:t xml:space="preserve"> evaluar las amenazas de seguridad a las </w:t>
      </w:r>
      <w:proofErr w:type="spellStart"/>
      <w:r w:rsidR="003C3799" w:rsidRPr="00F35F88">
        <w:rPr>
          <w:rFonts w:ascii="Arial" w:hAnsi="Arial" w:cs="Arial"/>
          <w:sz w:val="20"/>
          <w:szCs w:val="20"/>
        </w:rPr>
        <w:t>TIC’s</w:t>
      </w:r>
      <w:proofErr w:type="spellEnd"/>
      <w:r w:rsidR="003C3799" w:rsidRPr="00F35F88">
        <w:rPr>
          <w:rFonts w:ascii="Arial" w:hAnsi="Arial" w:cs="Arial"/>
          <w:sz w:val="20"/>
          <w:szCs w:val="20"/>
        </w:rPr>
        <w:t xml:space="preserve"> tanto de fuentes</w:t>
      </w:r>
      <w:r w:rsidRPr="00F35F88">
        <w:rPr>
          <w:rFonts w:ascii="Arial" w:hAnsi="Arial" w:cs="Arial"/>
          <w:sz w:val="20"/>
          <w:szCs w:val="20"/>
        </w:rPr>
        <w:t xml:space="preserve"> </w:t>
      </w:r>
      <w:r w:rsidR="003C3799" w:rsidRPr="00F35F88">
        <w:rPr>
          <w:rFonts w:ascii="Arial" w:hAnsi="Arial" w:cs="Arial"/>
          <w:sz w:val="20"/>
          <w:szCs w:val="20"/>
        </w:rPr>
        <w:t>internas como externas.</w:t>
      </w:r>
      <w:r w:rsidR="00210FEE">
        <w:rPr>
          <w:rFonts w:ascii="Arial" w:hAnsi="Arial" w:cs="Arial"/>
          <w:sz w:val="20"/>
          <w:szCs w:val="20"/>
        </w:rPr>
        <w:t xml:space="preserve"> </w:t>
      </w:r>
      <w:r w:rsidR="00210FEE" w:rsidRPr="00210FEE">
        <w:rPr>
          <w:rFonts w:ascii="Arial" w:hAnsi="Arial" w:cs="Arial"/>
          <w:sz w:val="20"/>
          <w:szCs w:val="20"/>
        </w:rPr>
        <w:t xml:space="preserve">Las amenazas externas son especialmente importantes para </w:t>
      </w:r>
      <w:r w:rsidR="0064338D">
        <w:rPr>
          <w:rFonts w:ascii="Arial" w:hAnsi="Arial" w:cs="Arial"/>
          <w:sz w:val="20"/>
          <w:szCs w:val="20"/>
        </w:rPr>
        <w:t>los procesos</w:t>
      </w:r>
      <w:r w:rsidR="00210FEE" w:rsidRPr="00210FEE">
        <w:rPr>
          <w:rFonts w:ascii="Arial" w:hAnsi="Arial" w:cs="Arial"/>
          <w:sz w:val="20"/>
          <w:szCs w:val="20"/>
        </w:rPr>
        <w:t xml:space="preserve"> que dependen de las</w:t>
      </w:r>
      <w:r w:rsidR="0064338D">
        <w:rPr>
          <w:rFonts w:ascii="Arial" w:hAnsi="Arial" w:cs="Arial"/>
          <w:sz w:val="20"/>
          <w:szCs w:val="20"/>
        </w:rPr>
        <w:t xml:space="preserve"> </w:t>
      </w:r>
      <w:r w:rsidR="00210FEE" w:rsidRPr="00210FEE">
        <w:rPr>
          <w:rFonts w:ascii="Arial" w:hAnsi="Arial" w:cs="Arial"/>
          <w:sz w:val="20"/>
          <w:szCs w:val="20"/>
        </w:rPr>
        <w:t>redes de telecomunicaciones e Internet. Este tipo de amenazas se han vuelto frecuentes en el entorno del ente</w:t>
      </w:r>
      <w:r w:rsidR="0064338D">
        <w:rPr>
          <w:rFonts w:ascii="Arial" w:hAnsi="Arial" w:cs="Arial"/>
          <w:sz w:val="20"/>
          <w:szCs w:val="20"/>
        </w:rPr>
        <w:t xml:space="preserve"> </w:t>
      </w:r>
      <w:r w:rsidR="00210FEE" w:rsidRPr="00210FEE">
        <w:rPr>
          <w:rFonts w:ascii="Arial" w:hAnsi="Arial" w:cs="Arial"/>
          <w:sz w:val="20"/>
          <w:szCs w:val="20"/>
        </w:rPr>
        <w:t>público altamente interconectado de hoy, y requiere un esfuerzo continuo para enfrentar estos riesgos. Las</w:t>
      </w:r>
      <w:r w:rsidR="0064338D">
        <w:rPr>
          <w:rFonts w:ascii="Arial" w:hAnsi="Arial" w:cs="Arial"/>
          <w:sz w:val="20"/>
          <w:szCs w:val="20"/>
        </w:rPr>
        <w:t xml:space="preserve"> </w:t>
      </w:r>
      <w:r w:rsidR="00210FEE" w:rsidRPr="00210FEE">
        <w:rPr>
          <w:rFonts w:ascii="Arial" w:hAnsi="Arial" w:cs="Arial"/>
          <w:sz w:val="20"/>
          <w:szCs w:val="20"/>
        </w:rPr>
        <w:t xml:space="preserve">amenazas internas pueden provenir de </w:t>
      </w:r>
      <w:proofErr w:type="spellStart"/>
      <w:r w:rsidR="00210FEE" w:rsidRPr="00210FEE">
        <w:rPr>
          <w:rFonts w:ascii="Arial" w:hAnsi="Arial" w:cs="Arial"/>
          <w:sz w:val="20"/>
          <w:szCs w:val="20"/>
        </w:rPr>
        <w:t>ex-empleados</w:t>
      </w:r>
      <w:proofErr w:type="spellEnd"/>
      <w:r w:rsidR="00210FEE" w:rsidRPr="00210FEE">
        <w:rPr>
          <w:rFonts w:ascii="Arial" w:hAnsi="Arial" w:cs="Arial"/>
          <w:sz w:val="20"/>
          <w:szCs w:val="20"/>
        </w:rPr>
        <w:t xml:space="preserve"> o empleados descontentos, quienes plantean riesgos</w:t>
      </w:r>
      <w:r w:rsidR="0064338D">
        <w:rPr>
          <w:rFonts w:ascii="Arial" w:hAnsi="Arial" w:cs="Arial"/>
          <w:sz w:val="20"/>
          <w:szCs w:val="20"/>
        </w:rPr>
        <w:t xml:space="preserve"> </w:t>
      </w:r>
      <w:r w:rsidR="00210FEE" w:rsidRPr="00210FEE">
        <w:rPr>
          <w:rFonts w:ascii="Arial" w:hAnsi="Arial" w:cs="Arial"/>
          <w:sz w:val="20"/>
          <w:szCs w:val="20"/>
        </w:rPr>
        <w:t xml:space="preserve">únicos, ya que pueden ser a la vez motivados para actuar en contra </w:t>
      </w:r>
      <w:r w:rsidR="00FF038F">
        <w:rPr>
          <w:rFonts w:ascii="Arial" w:hAnsi="Arial" w:cs="Arial"/>
          <w:sz w:val="20"/>
          <w:szCs w:val="20"/>
        </w:rPr>
        <w:t>del Municipio</w:t>
      </w:r>
      <w:r w:rsidR="00210FEE" w:rsidRPr="00210FEE">
        <w:rPr>
          <w:rFonts w:ascii="Arial" w:hAnsi="Arial" w:cs="Arial"/>
          <w:sz w:val="20"/>
          <w:szCs w:val="20"/>
        </w:rPr>
        <w:t xml:space="preserve"> y están mejor preparados</w:t>
      </w:r>
      <w:r w:rsidR="0064338D">
        <w:rPr>
          <w:rFonts w:ascii="Arial" w:hAnsi="Arial" w:cs="Arial"/>
          <w:sz w:val="20"/>
          <w:szCs w:val="20"/>
        </w:rPr>
        <w:t xml:space="preserve"> </w:t>
      </w:r>
      <w:r w:rsidR="00210FEE" w:rsidRPr="00210FEE">
        <w:rPr>
          <w:rFonts w:ascii="Arial" w:hAnsi="Arial" w:cs="Arial"/>
          <w:sz w:val="20"/>
          <w:szCs w:val="20"/>
        </w:rPr>
        <w:t>para tener éxito en la realización de un acto malicioso, al tener la posibilidad de un mayor acceso y el conocimiento</w:t>
      </w:r>
      <w:r w:rsidR="0064338D">
        <w:rPr>
          <w:rFonts w:ascii="Arial" w:hAnsi="Arial" w:cs="Arial"/>
          <w:sz w:val="20"/>
          <w:szCs w:val="20"/>
        </w:rPr>
        <w:t xml:space="preserve"> </w:t>
      </w:r>
      <w:r w:rsidR="00210FEE" w:rsidRPr="00210FEE">
        <w:rPr>
          <w:rFonts w:ascii="Arial" w:hAnsi="Arial" w:cs="Arial"/>
          <w:sz w:val="20"/>
          <w:szCs w:val="20"/>
        </w:rPr>
        <w:t xml:space="preserve">sobre los sistemas de administración de la seguridad </w:t>
      </w:r>
      <w:r w:rsidR="0064338D">
        <w:rPr>
          <w:rFonts w:ascii="Arial" w:hAnsi="Arial" w:cs="Arial"/>
          <w:sz w:val="20"/>
          <w:szCs w:val="20"/>
        </w:rPr>
        <w:t>del Municipio</w:t>
      </w:r>
      <w:r w:rsidR="00210FEE" w:rsidRPr="00210FEE">
        <w:rPr>
          <w:rFonts w:ascii="Arial" w:hAnsi="Arial" w:cs="Arial"/>
          <w:sz w:val="20"/>
          <w:szCs w:val="20"/>
        </w:rPr>
        <w:t xml:space="preserve"> y sus procesos</w:t>
      </w:r>
      <w:r w:rsidR="0064338D">
        <w:rPr>
          <w:rFonts w:ascii="Arial" w:hAnsi="Arial" w:cs="Arial"/>
          <w:sz w:val="20"/>
          <w:szCs w:val="20"/>
        </w:rPr>
        <w:t>.</w:t>
      </w:r>
    </w:p>
    <w:p w14:paraId="477CF55D" w14:textId="73F7BBAC" w:rsidR="003C3799" w:rsidRDefault="00FA06F9" w:rsidP="00CB20B8">
      <w:pPr>
        <w:ind w:left="426" w:hanging="426"/>
        <w:jc w:val="both"/>
        <w:rPr>
          <w:rFonts w:ascii="Arial" w:hAnsi="Arial" w:cs="Arial"/>
          <w:sz w:val="20"/>
          <w:szCs w:val="20"/>
        </w:rPr>
      </w:pPr>
      <w:r w:rsidRPr="00F35F88">
        <w:rPr>
          <w:rFonts w:ascii="Arial" w:hAnsi="Arial" w:cs="Arial"/>
          <w:b/>
          <w:bCs/>
          <w:sz w:val="20"/>
          <w:szCs w:val="20"/>
        </w:rPr>
        <w:t>2</w:t>
      </w:r>
      <w:r w:rsidR="003C3799" w:rsidRPr="00F35F88">
        <w:rPr>
          <w:rFonts w:ascii="Arial" w:hAnsi="Arial" w:cs="Arial"/>
          <w:b/>
          <w:bCs/>
          <w:sz w:val="20"/>
          <w:szCs w:val="20"/>
        </w:rPr>
        <w:t>.13</w:t>
      </w:r>
      <w:r w:rsidRPr="00F35F88">
        <w:rPr>
          <w:rFonts w:ascii="Arial" w:hAnsi="Arial" w:cs="Arial"/>
          <w:sz w:val="20"/>
          <w:szCs w:val="20"/>
        </w:rPr>
        <w:t>.</w:t>
      </w:r>
      <w:r w:rsidR="003C3799" w:rsidRPr="00F35F88">
        <w:rPr>
          <w:rFonts w:ascii="Arial" w:hAnsi="Arial" w:cs="Arial"/>
          <w:sz w:val="20"/>
          <w:szCs w:val="20"/>
        </w:rPr>
        <w:t xml:space="preserve"> </w:t>
      </w:r>
      <w:r w:rsidRPr="00F35F88">
        <w:rPr>
          <w:rFonts w:ascii="Arial" w:hAnsi="Arial" w:cs="Arial"/>
          <w:sz w:val="20"/>
          <w:szCs w:val="20"/>
        </w:rPr>
        <w:t>Los Titulares de las Áreas</w:t>
      </w:r>
      <w:r w:rsidR="003C3799" w:rsidRPr="00F35F88">
        <w:rPr>
          <w:rFonts w:ascii="Arial" w:hAnsi="Arial" w:cs="Arial"/>
          <w:sz w:val="20"/>
          <w:szCs w:val="20"/>
        </w:rPr>
        <w:t xml:space="preserve"> debe</w:t>
      </w:r>
      <w:r w:rsidRPr="00F35F88">
        <w:rPr>
          <w:rFonts w:ascii="Arial" w:hAnsi="Arial" w:cs="Arial"/>
          <w:sz w:val="20"/>
          <w:szCs w:val="20"/>
        </w:rPr>
        <w:t>n</w:t>
      </w:r>
      <w:r w:rsidR="003C3799" w:rsidRPr="00F35F88">
        <w:rPr>
          <w:rFonts w:ascii="Arial" w:hAnsi="Arial" w:cs="Arial"/>
          <w:sz w:val="20"/>
          <w:szCs w:val="20"/>
        </w:rPr>
        <w:t xml:space="preserve"> diseñar actividades de control para limitar el acceso de los</w:t>
      </w:r>
      <w:r w:rsidRPr="00F35F88">
        <w:rPr>
          <w:rFonts w:ascii="Arial" w:hAnsi="Arial" w:cs="Arial"/>
          <w:sz w:val="20"/>
          <w:szCs w:val="20"/>
        </w:rPr>
        <w:t xml:space="preserve"> </w:t>
      </w:r>
      <w:r w:rsidR="003C3799" w:rsidRPr="00F35F88">
        <w:rPr>
          <w:rFonts w:ascii="Arial" w:hAnsi="Arial" w:cs="Arial"/>
          <w:sz w:val="20"/>
          <w:szCs w:val="20"/>
        </w:rPr>
        <w:t xml:space="preserve">usuarios a las </w:t>
      </w:r>
      <w:proofErr w:type="spellStart"/>
      <w:r w:rsidR="003C3799" w:rsidRPr="00F35F88">
        <w:rPr>
          <w:rFonts w:ascii="Arial" w:hAnsi="Arial" w:cs="Arial"/>
          <w:sz w:val="20"/>
          <w:szCs w:val="20"/>
        </w:rPr>
        <w:t>TIC’s</w:t>
      </w:r>
      <w:proofErr w:type="spellEnd"/>
      <w:r w:rsidR="003C3799" w:rsidRPr="00F35F88">
        <w:rPr>
          <w:rFonts w:ascii="Arial" w:hAnsi="Arial" w:cs="Arial"/>
          <w:sz w:val="20"/>
          <w:szCs w:val="20"/>
        </w:rPr>
        <w:t xml:space="preserve"> a través de controles como la asignación de claves de acceso y</w:t>
      </w:r>
      <w:r w:rsidRPr="00F35F88">
        <w:rPr>
          <w:rFonts w:ascii="Arial" w:hAnsi="Arial" w:cs="Arial"/>
          <w:sz w:val="20"/>
          <w:szCs w:val="20"/>
        </w:rPr>
        <w:t xml:space="preserve"> </w:t>
      </w:r>
      <w:r w:rsidR="003C3799" w:rsidRPr="00F35F88">
        <w:rPr>
          <w:rFonts w:ascii="Arial" w:hAnsi="Arial" w:cs="Arial"/>
          <w:sz w:val="20"/>
          <w:szCs w:val="20"/>
        </w:rPr>
        <w:t>dispositivos de seguridad para autorización de usuarios.</w:t>
      </w:r>
      <w:r w:rsidR="00C058A6">
        <w:rPr>
          <w:rFonts w:ascii="Arial" w:hAnsi="Arial" w:cs="Arial"/>
          <w:sz w:val="20"/>
          <w:szCs w:val="20"/>
        </w:rPr>
        <w:t xml:space="preserve"> </w:t>
      </w:r>
      <w:r w:rsidR="00C058A6" w:rsidRPr="00C058A6">
        <w:rPr>
          <w:rFonts w:ascii="Arial" w:hAnsi="Arial" w:cs="Arial"/>
          <w:sz w:val="20"/>
          <w:szCs w:val="20"/>
        </w:rPr>
        <w:t>Estas actividades de control deben restringir a los usuarios autorizados el uso de las aplicaciones o</w:t>
      </w:r>
      <w:r w:rsidR="00C058A6">
        <w:rPr>
          <w:rFonts w:ascii="Arial" w:hAnsi="Arial" w:cs="Arial"/>
          <w:sz w:val="20"/>
          <w:szCs w:val="20"/>
        </w:rPr>
        <w:t xml:space="preserve"> </w:t>
      </w:r>
      <w:r w:rsidR="00C058A6" w:rsidRPr="00C058A6">
        <w:rPr>
          <w:rFonts w:ascii="Arial" w:hAnsi="Arial" w:cs="Arial"/>
          <w:sz w:val="20"/>
          <w:szCs w:val="20"/>
        </w:rPr>
        <w:t xml:space="preserve">funciones acordes con sus responsabilidades asignadas; asimismo, </w:t>
      </w:r>
      <w:r w:rsidR="00C058A6">
        <w:rPr>
          <w:rFonts w:ascii="Arial" w:hAnsi="Arial" w:cs="Arial"/>
          <w:sz w:val="20"/>
          <w:szCs w:val="20"/>
        </w:rPr>
        <w:t>los Titulares de las Áreas deben</w:t>
      </w:r>
      <w:r w:rsidR="00C058A6" w:rsidRPr="00C058A6">
        <w:rPr>
          <w:rFonts w:ascii="Arial" w:hAnsi="Arial" w:cs="Arial"/>
          <w:sz w:val="20"/>
          <w:szCs w:val="20"/>
        </w:rPr>
        <w:t xml:space="preserve"> promover la</w:t>
      </w:r>
      <w:r w:rsidR="00C058A6">
        <w:rPr>
          <w:rFonts w:ascii="Arial" w:hAnsi="Arial" w:cs="Arial"/>
          <w:sz w:val="20"/>
          <w:szCs w:val="20"/>
        </w:rPr>
        <w:t xml:space="preserve"> </w:t>
      </w:r>
      <w:r w:rsidR="00C058A6" w:rsidRPr="00C058A6">
        <w:rPr>
          <w:rFonts w:ascii="Arial" w:hAnsi="Arial" w:cs="Arial"/>
          <w:sz w:val="20"/>
          <w:szCs w:val="20"/>
        </w:rPr>
        <w:t>adecuada segregación de funciones</w:t>
      </w:r>
      <w:r w:rsidR="00C058A6">
        <w:rPr>
          <w:rFonts w:ascii="Arial" w:hAnsi="Arial" w:cs="Arial"/>
          <w:sz w:val="20"/>
          <w:szCs w:val="20"/>
        </w:rPr>
        <w:t>.</w:t>
      </w:r>
    </w:p>
    <w:p w14:paraId="01E7AC1A" w14:textId="7AB973F7" w:rsidR="00CB20B8" w:rsidRPr="00F35F88" w:rsidRDefault="00CB20B8" w:rsidP="00CB20B8">
      <w:pPr>
        <w:ind w:left="426" w:hanging="426"/>
        <w:jc w:val="both"/>
        <w:rPr>
          <w:rFonts w:ascii="Arial" w:hAnsi="Arial" w:cs="Arial"/>
          <w:sz w:val="20"/>
          <w:szCs w:val="20"/>
        </w:rPr>
      </w:pPr>
      <w:r>
        <w:rPr>
          <w:rFonts w:ascii="Arial" w:hAnsi="Arial" w:cs="Arial"/>
          <w:sz w:val="20"/>
          <w:szCs w:val="20"/>
        </w:rPr>
        <w:t>Los Titulares de las Áreas deben</w:t>
      </w:r>
      <w:r w:rsidRPr="00CB20B8">
        <w:rPr>
          <w:rFonts w:ascii="Arial" w:hAnsi="Arial" w:cs="Arial"/>
          <w:sz w:val="20"/>
          <w:szCs w:val="20"/>
        </w:rPr>
        <w:t xml:space="preserve"> diseñar otras actividades de control para actualizar los derechos de acceso, cuando los</w:t>
      </w:r>
      <w:r>
        <w:rPr>
          <w:rFonts w:ascii="Arial" w:hAnsi="Arial" w:cs="Arial"/>
          <w:sz w:val="20"/>
          <w:szCs w:val="20"/>
        </w:rPr>
        <w:t xml:space="preserve"> </w:t>
      </w:r>
      <w:r w:rsidRPr="00CB20B8">
        <w:rPr>
          <w:rFonts w:ascii="Arial" w:hAnsi="Arial" w:cs="Arial"/>
          <w:sz w:val="20"/>
          <w:szCs w:val="20"/>
        </w:rPr>
        <w:t>empleados cambian de funciones o dejan de formar parte de</w:t>
      </w:r>
      <w:r w:rsidR="00FF038F">
        <w:rPr>
          <w:rFonts w:ascii="Arial" w:hAnsi="Arial" w:cs="Arial"/>
          <w:sz w:val="20"/>
          <w:szCs w:val="20"/>
        </w:rPr>
        <w:t>l Municipio</w:t>
      </w:r>
      <w:r w:rsidRPr="00CB20B8">
        <w:rPr>
          <w:rFonts w:ascii="Arial" w:hAnsi="Arial" w:cs="Arial"/>
          <w:sz w:val="20"/>
          <w:szCs w:val="20"/>
        </w:rPr>
        <w:t>. También debe diseñar controles de</w:t>
      </w:r>
      <w:r>
        <w:rPr>
          <w:rFonts w:ascii="Arial" w:hAnsi="Arial" w:cs="Arial"/>
          <w:sz w:val="20"/>
          <w:szCs w:val="20"/>
        </w:rPr>
        <w:t xml:space="preserve"> </w:t>
      </w:r>
      <w:r w:rsidRPr="00CB20B8">
        <w:rPr>
          <w:rFonts w:ascii="Arial" w:hAnsi="Arial" w:cs="Arial"/>
          <w:sz w:val="20"/>
          <w:szCs w:val="20"/>
        </w:rPr>
        <w:t xml:space="preserve">derechos de acceso cuando los diferentes elementos de las </w:t>
      </w:r>
      <w:proofErr w:type="spellStart"/>
      <w:r w:rsidRPr="00CB20B8">
        <w:rPr>
          <w:rFonts w:ascii="Arial" w:hAnsi="Arial" w:cs="Arial"/>
          <w:sz w:val="20"/>
          <w:szCs w:val="20"/>
        </w:rPr>
        <w:t>TIC’s</w:t>
      </w:r>
      <w:proofErr w:type="spellEnd"/>
      <w:r w:rsidRPr="00CB20B8">
        <w:rPr>
          <w:rFonts w:ascii="Arial" w:hAnsi="Arial" w:cs="Arial"/>
          <w:sz w:val="20"/>
          <w:szCs w:val="20"/>
        </w:rPr>
        <w:t xml:space="preserve"> están conectados entre sí</w:t>
      </w:r>
      <w:r>
        <w:rPr>
          <w:rFonts w:ascii="Arial" w:hAnsi="Arial" w:cs="Arial"/>
          <w:sz w:val="20"/>
          <w:szCs w:val="20"/>
        </w:rPr>
        <w:t>.</w:t>
      </w:r>
    </w:p>
    <w:p w14:paraId="1FDDC2E9" w14:textId="77777777" w:rsidR="003C3799" w:rsidRPr="00F35F88" w:rsidRDefault="003C3799" w:rsidP="003C3799">
      <w:pPr>
        <w:jc w:val="both"/>
        <w:rPr>
          <w:rFonts w:ascii="Arial" w:hAnsi="Arial" w:cs="Arial"/>
          <w:i/>
          <w:iCs/>
          <w:sz w:val="20"/>
          <w:szCs w:val="20"/>
        </w:rPr>
      </w:pPr>
      <w:r w:rsidRPr="00F35F88">
        <w:rPr>
          <w:rFonts w:ascii="Arial" w:hAnsi="Arial" w:cs="Arial"/>
          <w:i/>
          <w:iCs/>
          <w:sz w:val="20"/>
          <w:szCs w:val="20"/>
        </w:rPr>
        <w:t xml:space="preserve">Diseño de la Adquisición, Desarrollo y Mantenimiento de las </w:t>
      </w:r>
      <w:proofErr w:type="spellStart"/>
      <w:r w:rsidRPr="00F35F88">
        <w:rPr>
          <w:rFonts w:ascii="Arial" w:hAnsi="Arial" w:cs="Arial"/>
          <w:i/>
          <w:iCs/>
          <w:sz w:val="20"/>
          <w:szCs w:val="20"/>
        </w:rPr>
        <w:t>TIC’s</w:t>
      </w:r>
      <w:proofErr w:type="spellEnd"/>
      <w:r w:rsidRPr="00F35F88">
        <w:rPr>
          <w:rFonts w:ascii="Arial" w:hAnsi="Arial" w:cs="Arial"/>
          <w:i/>
          <w:iCs/>
          <w:sz w:val="20"/>
          <w:szCs w:val="20"/>
        </w:rPr>
        <w:t>.</w:t>
      </w:r>
    </w:p>
    <w:p w14:paraId="3CE481F6" w14:textId="560DE15E" w:rsidR="003C3799" w:rsidRPr="00F35F88" w:rsidRDefault="00FA06F9" w:rsidP="00544B1E">
      <w:pPr>
        <w:ind w:left="426" w:hanging="426"/>
        <w:jc w:val="both"/>
        <w:rPr>
          <w:rFonts w:ascii="Arial" w:hAnsi="Arial" w:cs="Arial"/>
          <w:sz w:val="20"/>
          <w:szCs w:val="20"/>
        </w:rPr>
      </w:pPr>
      <w:r w:rsidRPr="00F35F88">
        <w:rPr>
          <w:rFonts w:ascii="Arial" w:hAnsi="Arial" w:cs="Arial"/>
          <w:b/>
          <w:bCs/>
          <w:sz w:val="20"/>
          <w:szCs w:val="20"/>
        </w:rPr>
        <w:t>2</w:t>
      </w:r>
      <w:r w:rsidR="003C3799" w:rsidRPr="00F35F88">
        <w:rPr>
          <w:rFonts w:ascii="Arial" w:hAnsi="Arial" w:cs="Arial"/>
          <w:b/>
          <w:bCs/>
          <w:sz w:val="20"/>
          <w:szCs w:val="20"/>
        </w:rPr>
        <w:t>.14</w:t>
      </w:r>
      <w:r w:rsidRPr="00F35F88">
        <w:rPr>
          <w:rFonts w:ascii="Arial" w:hAnsi="Arial" w:cs="Arial"/>
          <w:sz w:val="20"/>
          <w:szCs w:val="20"/>
        </w:rPr>
        <w:t>.</w:t>
      </w:r>
      <w:r w:rsidR="003C3799" w:rsidRPr="00F35F88">
        <w:rPr>
          <w:rFonts w:ascii="Arial" w:hAnsi="Arial" w:cs="Arial"/>
          <w:sz w:val="20"/>
          <w:szCs w:val="20"/>
        </w:rPr>
        <w:t xml:space="preserve"> </w:t>
      </w:r>
      <w:r w:rsidRPr="00F35F88">
        <w:rPr>
          <w:rFonts w:ascii="Arial" w:hAnsi="Arial" w:cs="Arial"/>
          <w:sz w:val="20"/>
          <w:szCs w:val="20"/>
        </w:rPr>
        <w:t>Los Titulares de las Áreas</w:t>
      </w:r>
      <w:r w:rsidR="003C3799" w:rsidRPr="00F35F88">
        <w:rPr>
          <w:rFonts w:ascii="Arial" w:hAnsi="Arial" w:cs="Arial"/>
          <w:sz w:val="20"/>
          <w:szCs w:val="20"/>
        </w:rPr>
        <w:t xml:space="preserve"> debe</w:t>
      </w:r>
      <w:r w:rsidRPr="00F35F88">
        <w:rPr>
          <w:rFonts w:ascii="Arial" w:hAnsi="Arial" w:cs="Arial"/>
          <w:sz w:val="20"/>
          <w:szCs w:val="20"/>
        </w:rPr>
        <w:t>n</w:t>
      </w:r>
      <w:r w:rsidR="003C3799" w:rsidRPr="00F35F88">
        <w:rPr>
          <w:rFonts w:ascii="Arial" w:hAnsi="Arial" w:cs="Arial"/>
          <w:sz w:val="20"/>
          <w:szCs w:val="20"/>
        </w:rPr>
        <w:t xml:space="preserve"> diseñar las actividades de control para la adquisición, desarrollo</w:t>
      </w:r>
      <w:r w:rsidRPr="00F35F88">
        <w:rPr>
          <w:rFonts w:ascii="Arial" w:hAnsi="Arial" w:cs="Arial"/>
          <w:sz w:val="20"/>
          <w:szCs w:val="20"/>
        </w:rPr>
        <w:t xml:space="preserve"> </w:t>
      </w:r>
      <w:r w:rsidR="003C3799" w:rsidRPr="00F35F88">
        <w:rPr>
          <w:rFonts w:ascii="Arial" w:hAnsi="Arial" w:cs="Arial"/>
          <w:sz w:val="20"/>
          <w:szCs w:val="20"/>
        </w:rPr>
        <w:t xml:space="preserve">y mantenimiento de las </w:t>
      </w:r>
      <w:proofErr w:type="spellStart"/>
      <w:r w:rsidR="003C3799" w:rsidRPr="00F35F88">
        <w:rPr>
          <w:rFonts w:ascii="Arial" w:hAnsi="Arial" w:cs="Arial"/>
          <w:sz w:val="20"/>
          <w:szCs w:val="20"/>
        </w:rPr>
        <w:t>TIC’s</w:t>
      </w:r>
      <w:proofErr w:type="spellEnd"/>
      <w:r w:rsidR="003C3799" w:rsidRPr="00F35F88">
        <w:rPr>
          <w:rFonts w:ascii="Arial" w:hAnsi="Arial" w:cs="Arial"/>
          <w:sz w:val="20"/>
          <w:szCs w:val="20"/>
        </w:rPr>
        <w:t xml:space="preserve">. </w:t>
      </w:r>
      <w:r w:rsidRPr="00F35F88">
        <w:rPr>
          <w:rFonts w:ascii="Arial" w:hAnsi="Arial" w:cs="Arial"/>
          <w:sz w:val="20"/>
          <w:szCs w:val="20"/>
        </w:rPr>
        <w:t>Los Titulares de las Áreas</w:t>
      </w:r>
      <w:r w:rsidR="003C3799" w:rsidRPr="00F35F88">
        <w:rPr>
          <w:rFonts w:ascii="Arial" w:hAnsi="Arial" w:cs="Arial"/>
          <w:sz w:val="20"/>
          <w:szCs w:val="20"/>
        </w:rPr>
        <w:t xml:space="preserve"> puede</w:t>
      </w:r>
      <w:r w:rsidRPr="00F35F88">
        <w:rPr>
          <w:rFonts w:ascii="Arial" w:hAnsi="Arial" w:cs="Arial"/>
          <w:sz w:val="20"/>
          <w:szCs w:val="20"/>
        </w:rPr>
        <w:t>n</w:t>
      </w:r>
      <w:r w:rsidR="003C3799" w:rsidRPr="00F35F88">
        <w:rPr>
          <w:rFonts w:ascii="Arial" w:hAnsi="Arial" w:cs="Arial"/>
          <w:sz w:val="20"/>
          <w:szCs w:val="20"/>
        </w:rPr>
        <w:t xml:space="preserve"> utilizar un modelo de Ciclo de</w:t>
      </w:r>
      <w:r w:rsidRPr="00F35F88">
        <w:rPr>
          <w:rFonts w:ascii="Arial" w:hAnsi="Arial" w:cs="Arial"/>
          <w:sz w:val="20"/>
          <w:szCs w:val="20"/>
        </w:rPr>
        <w:t xml:space="preserve"> </w:t>
      </w:r>
      <w:r w:rsidR="003C3799" w:rsidRPr="00F35F88">
        <w:rPr>
          <w:rFonts w:ascii="Arial" w:hAnsi="Arial" w:cs="Arial"/>
          <w:sz w:val="20"/>
          <w:szCs w:val="20"/>
        </w:rPr>
        <w:t>Vida del Desarrollo de Sistemas (</w:t>
      </w:r>
      <w:proofErr w:type="spellStart"/>
      <w:r w:rsidR="003C3799" w:rsidRPr="00F35F88">
        <w:rPr>
          <w:rFonts w:ascii="Arial" w:hAnsi="Arial" w:cs="Arial"/>
          <w:sz w:val="20"/>
          <w:szCs w:val="20"/>
        </w:rPr>
        <w:t>CVDS</w:t>
      </w:r>
      <w:proofErr w:type="spellEnd"/>
      <w:r w:rsidR="003C3799" w:rsidRPr="00F35F88">
        <w:rPr>
          <w:rFonts w:ascii="Arial" w:hAnsi="Arial" w:cs="Arial"/>
          <w:sz w:val="20"/>
          <w:szCs w:val="20"/>
        </w:rPr>
        <w:t>) en el diseño de las actividades de control. El</w:t>
      </w:r>
      <w:r w:rsidRPr="00F35F88">
        <w:rPr>
          <w:rFonts w:ascii="Arial" w:hAnsi="Arial" w:cs="Arial"/>
          <w:sz w:val="20"/>
          <w:szCs w:val="20"/>
        </w:rPr>
        <w:t xml:space="preserve"> </w:t>
      </w:r>
      <w:proofErr w:type="spellStart"/>
      <w:r w:rsidR="003C3799" w:rsidRPr="00F35F88">
        <w:rPr>
          <w:rFonts w:ascii="Arial" w:hAnsi="Arial" w:cs="Arial"/>
          <w:sz w:val="20"/>
          <w:szCs w:val="20"/>
        </w:rPr>
        <w:t>CVDS</w:t>
      </w:r>
      <w:proofErr w:type="spellEnd"/>
      <w:r w:rsidR="003C3799" w:rsidRPr="00F35F88">
        <w:rPr>
          <w:rFonts w:ascii="Arial" w:hAnsi="Arial" w:cs="Arial"/>
          <w:sz w:val="20"/>
          <w:szCs w:val="20"/>
        </w:rPr>
        <w:t xml:space="preserve"> proporciona una estructura para un nuevo diseño de las </w:t>
      </w:r>
      <w:proofErr w:type="spellStart"/>
      <w:r w:rsidR="003C3799" w:rsidRPr="00F35F88">
        <w:rPr>
          <w:rFonts w:ascii="Arial" w:hAnsi="Arial" w:cs="Arial"/>
          <w:sz w:val="20"/>
          <w:szCs w:val="20"/>
        </w:rPr>
        <w:t>TIC’s</w:t>
      </w:r>
      <w:proofErr w:type="spellEnd"/>
      <w:r w:rsidR="003C3799" w:rsidRPr="00F35F88">
        <w:rPr>
          <w:rFonts w:ascii="Arial" w:hAnsi="Arial" w:cs="Arial"/>
          <w:sz w:val="20"/>
          <w:szCs w:val="20"/>
        </w:rPr>
        <w:t xml:space="preserve"> al esbozar las fases</w:t>
      </w:r>
      <w:r w:rsidRPr="00F35F88">
        <w:rPr>
          <w:rFonts w:ascii="Arial" w:hAnsi="Arial" w:cs="Arial"/>
          <w:sz w:val="20"/>
          <w:szCs w:val="20"/>
        </w:rPr>
        <w:t xml:space="preserve"> </w:t>
      </w:r>
      <w:r w:rsidR="003C3799" w:rsidRPr="00F35F88">
        <w:rPr>
          <w:rFonts w:ascii="Arial" w:hAnsi="Arial" w:cs="Arial"/>
          <w:sz w:val="20"/>
          <w:szCs w:val="20"/>
        </w:rPr>
        <w:t>específicas y documentar los requisitos, aprobaciones y puntos de revisión dentro de las</w:t>
      </w:r>
      <w:r w:rsidRPr="00F35F88">
        <w:rPr>
          <w:rFonts w:ascii="Arial" w:hAnsi="Arial" w:cs="Arial"/>
          <w:sz w:val="20"/>
          <w:szCs w:val="20"/>
        </w:rPr>
        <w:t xml:space="preserve"> </w:t>
      </w:r>
      <w:r w:rsidR="003C3799" w:rsidRPr="00F35F88">
        <w:rPr>
          <w:rFonts w:ascii="Arial" w:hAnsi="Arial" w:cs="Arial"/>
          <w:sz w:val="20"/>
          <w:szCs w:val="20"/>
        </w:rPr>
        <w:t>actividades de control sobre la adquisición, desarrollo y mantenimiento de la tecnología.</w:t>
      </w:r>
      <w:r w:rsidR="001D63C3">
        <w:rPr>
          <w:rFonts w:ascii="Arial" w:hAnsi="Arial" w:cs="Arial"/>
          <w:sz w:val="20"/>
          <w:szCs w:val="20"/>
        </w:rPr>
        <w:t xml:space="preserve"> </w:t>
      </w:r>
      <w:r w:rsidR="001D63C3" w:rsidRPr="001D63C3">
        <w:rPr>
          <w:rFonts w:ascii="Arial" w:hAnsi="Arial" w:cs="Arial"/>
          <w:sz w:val="20"/>
          <w:szCs w:val="20"/>
        </w:rPr>
        <w:t xml:space="preserve">A través del </w:t>
      </w:r>
      <w:proofErr w:type="spellStart"/>
      <w:r w:rsidR="001D63C3" w:rsidRPr="001D63C3">
        <w:rPr>
          <w:rFonts w:ascii="Arial" w:hAnsi="Arial" w:cs="Arial"/>
          <w:sz w:val="20"/>
          <w:szCs w:val="20"/>
        </w:rPr>
        <w:t>CVDS</w:t>
      </w:r>
      <w:proofErr w:type="spellEnd"/>
      <w:r w:rsidR="001D63C3" w:rsidRPr="001D63C3">
        <w:rPr>
          <w:rFonts w:ascii="Arial" w:hAnsi="Arial" w:cs="Arial"/>
          <w:sz w:val="20"/>
          <w:szCs w:val="20"/>
        </w:rPr>
        <w:t xml:space="preserve">, </w:t>
      </w:r>
      <w:r w:rsidR="001D63C3">
        <w:rPr>
          <w:rFonts w:ascii="Arial" w:hAnsi="Arial" w:cs="Arial"/>
          <w:sz w:val="20"/>
          <w:szCs w:val="20"/>
        </w:rPr>
        <w:t>los Titulares de las Áreas deben</w:t>
      </w:r>
      <w:r w:rsidR="001D63C3" w:rsidRPr="001D63C3">
        <w:rPr>
          <w:rFonts w:ascii="Arial" w:hAnsi="Arial" w:cs="Arial"/>
          <w:sz w:val="20"/>
          <w:szCs w:val="20"/>
        </w:rPr>
        <w:t xml:space="preserve"> diseñar las actividades de control sobre los cambios en la tecnología. Esto puede implicar el</w:t>
      </w:r>
      <w:r w:rsidR="001D63C3">
        <w:rPr>
          <w:rFonts w:ascii="Arial" w:hAnsi="Arial" w:cs="Arial"/>
          <w:sz w:val="20"/>
          <w:szCs w:val="20"/>
        </w:rPr>
        <w:t xml:space="preserve"> </w:t>
      </w:r>
      <w:r w:rsidR="001D63C3" w:rsidRPr="001D63C3">
        <w:rPr>
          <w:rFonts w:ascii="Arial" w:hAnsi="Arial" w:cs="Arial"/>
          <w:sz w:val="20"/>
          <w:szCs w:val="20"/>
        </w:rPr>
        <w:t>requerimiento de autorización para realizar solicitudes de cambio, la revisión de los cambios, las aprobaciones</w:t>
      </w:r>
      <w:r w:rsidR="001D63C3">
        <w:rPr>
          <w:rFonts w:ascii="Arial" w:hAnsi="Arial" w:cs="Arial"/>
          <w:sz w:val="20"/>
          <w:szCs w:val="20"/>
        </w:rPr>
        <w:t xml:space="preserve"> </w:t>
      </w:r>
      <w:r w:rsidR="001D63C3" w:rsidRPr="001D63C3">
        <w:rPr>
          <w:rFonts w:ascii="Arial" w:hAnsi="Arial" w:cs="Arial"/>
          <w:sz w:val="20"/>
          <w:szCs w:val="20"/>
        </w:rPr>
        <w:t>correspondientes y los resultados de las pruebas, así como el diseño de protocolos para determinar si los cambios</w:t>
      </w:r>
      <w:r w:rsidR="001D63C3">
        <w:rPr>
          <w:rFonts w:ascii="Arial" w:hAnsi="Arial" w:cs="Arial"/>
          <w:sz w:val="20"/>
          <w:szCs w:val="20"/>
        </w:rPr>
        <w:t xml:space="preserve"> </w:t>
      </w:r>
      <w:r w:rsidR="001D63C3" w:rsidRPr="001D63C3">
        <w:rPr>
          <w:rFonts w:ascii="Arial" w:hAnsi="Arial" w:cs="Arial"/>
          <w:sz w:val="20"/>
          <w:szCs w:val="20"/>
        </w:rPr>
        <w:t xml:space="preserve">se han realizado correctamente. Dependiendo del tamaño y complejidad </w:t>
      </w:r>
      <w:r w:rsidR="00FF038F">
        <w:rPr>
          <w:rFonts w:ascii="Arial" w:hAnsi="Arial" w:cs="Arial"/>
          <w:sz w:val="20"/>
          <w:szCs w:val="20"/>
        </w:rPr>
        <w:t>de las Áreas</w:t>
      </w:r>
      <w:r w:rsidR="001D63C3" w:rsidRPr="001D63C3">
        <w:rPr>
          <w:rFonts w:ascii="Arial" w:hAnsi="Arial" w:cs="Arial"/>
          <w:sz w:val="20"/>
          <w:szCs w:val="20"/>
        </w:rPr>
        <w:t>, el desarrollo y los</w:t>
      </w:r>
      <w:r w:rsidR="001D63C3">
        <w:rPr>
          <w:rFonts w:ascii="Arial" w:hAnsi="Arial" w:cs="Arial"/>
          <w:sz w:val="20"/>
          <w:szCs w:val="20"/>
        </w:rPr>
        <w:t xml:space="preserve"> </w:t>
      </w:r>
      <w:r w:rsidR="001D63C3" w:rsidRPr="001D63C3">
        <w:rPr>
          <w:rFonts w:ascii="Arial" w:hAnsi="Arial" w:cs="Arial"/>
          <w:sz w:val="20"/>
          <w:szCs w:val="20"/>
        </w:rPr>
        <w:t xml:space="preserve">cambios en las </w:t>
      </w:r>
      <w:proofErr w:type="spellStart"/>
      <w:r w:rsidR="001D63C3" w:rsidRPr="001D63C3">
        <w:rPr>
          <w:rFonts w:ascii="Arial" w:hAnsi="Arial" w:cs="Arial"/>
          <w:sz w:val="20"/>
          <w:szCs w:val="20"/>
        </w:rPr>
        <w:t>TIC’s</w:t>
      </w:r>
      <w:proofErr w:type="spellEnd"/>
      <w:r w:rsidR="001D63C3" w:rsidRPr="001D63C3">
        <w:rPr>
          <w:rFonts w:ascii="Arial" w:hAnsi="Arial" w:cs="Arial"/>
          <w:sz w:val="20"/>
          <w:szCs w:val="20"/>
        </w:rPr>
        <w:t xml:space="preserve"> pueden ser incluidos en el </w:t>
      </w:r>
      <w:proofErr w:type="spellStart"/>
      <w:r w:rsidR="001D63C3" w:rsidRPr="001D63C3">
        <w:rPr>
          <w:rFonts w:ascii="Arial" w:hAnsi="Arial" w:cs="Arial"/>
          <w:sz w:val="20"/>
          <w:szCs w:val="20"/>
        </w:rPr>
        <w:t>CVDS</w:t>
      </w:r>
      <w:proofErr w:type="spellEnd"/>
      <w:r w:rsidR="001D63C3" w:rsidRPr="001D63C3">
        <w:rPr>
          <w:rFonts w:ascii="Arial" w:hAnsi="Arial" w:cs="Arial"/>
          <w:sz w:val="20"/>
          <w:szCs w:val="20"/>
        </w:rPr>
        <w:t xml:space="preserve"> o en metodologías distintas. </w:t>
      </w:r>
      <w:r w:rsidR="001D63C3">
        <w:rPr>
          <w:rFonts w:ascii="Arial" w:hAnsi="Arial" w:cs="Arial"/>
          <w:sz w:val="20"/>
          <w:szCs w:val="20"/>
        </w:rPr>
        <w:t xml:space="preserve">Los Titulares de las Áreas deben </w:t>
      </w:r>
      <w:r w:rsidR="001D63C3" w:rsidRPr="001D63C3">
        <w:rPr>
          <w:rFonts w:ascii="Arial" w:hAnsi="Arial" w:cs="Arial"/>
          <w:sz w:val="20"/>
          <w:szCs w:val="20"/>
        </w:rPr>
        <w:t>evaluar los objetivos y los riesgos de las nuevas tecnologías en el diseño de las actividades de control sobre el</w:t>
      </w:r>
      <w:r w:rsidR="001D63C3">
        <w:rPr>
          <w:rFonts w:ascii="Arial" w:hAnsi="Arial" w:cs="Arial"/>
          <w:sz w:val="20"/>
          <w:szCs w:val="20"/>
        </w:rPr>
        <w:t xml:space="preserve"> </w:t>
      </w:r>
      <w:proofErr w:type="spellStart"/>
      <w:r w:rsidR="001D63C3" w:rsidRPr="001D63C3">
        <w:rPr>
          <w:rFonts w:ascii="Arial" w:hAnsi="Arial" w:cs="Arial"/>
          <w:sz w:val="20"/>
          <w:szCs w:val="20"/>
        </w:rPr>
        <w:t>CVDS</w:t>
      </w:r>
      <w:proofErr w:type="spellEnd"/>
      <w:r w:rsidR="001D63C3">
        <w:rPr>
          <w:rFonts w:ascii="Arial" w:hAnsi="Arial" w:cs="Arial"/>
          <w:sz w:val="20"/>
          <w:szCs w:val="20"/>
        </w:rPr>
        <w:t>.</w:t>
      </w:r>
    </w:p>
    <w:p w14:paraId="0745338A" w14:textId="4ACB1457" w:rsidR="003C3799" w:rsidRPr="00F35F88" w:rsidRDefault="00FA06F9" w:rsidP="001B55B6">
      <w:pPr>
        <w:ind w:left="426" w:hanging="426"/>
        <w:jc w:val="both"/>
        <w:rPr>
          <w:rFonts w:ascii="Arial" w:hAnsi="Arial" w:cs="Arial"/>
          <w:sz w:val="20"/>
          <w:szCs w:val="20"/>
        </w:rPr>
      </w:pPr>
      <w:r w:rsidRPr="00F35F88">
        <w:rPr>
          <w:rFonts w:ascii="Arial" w:hAnsi="Arial" w:cs="Arial"/>
          <w:b/>
          <w:bCs/>
          <w:sz w:val="20"/>
          <w:szCs w:val="20"/>
        </w:rPr>
        <w:t>2</w:t>
      </w:r>
      <w:r w:rsidR="003C3799" w:rsidRPr="00F35F88">
        <w:rPr>
          <w:rFonts w:ascii="Arial" w:hAnsi="Arial" w:cs="Arial"/>
          <w:b/>
          <w:bCs/>
          <w:sz w:val="20"/>
          <w:szCs w:val="20"/>
        </w:rPr>
        <w:t>.15</w:t>
      </w:r>
      <w:r w:rsidRPr="00F35F88">
        <w:rPr>
          <w:rFonts w:ascii="Arial" w:hAnsi="Arial" w:cs="Arial"/>
          <w:sz w:val="20"/>
          <w:szCs w:val="20"/>
        </w:rPr>
        <w:t>.</w:t>
      </w:r>
      <w:r w:rsidR="003C3799" w:rsidRPr="00F35F88">
        <w:rPr>
          <w:rFonts w:ascii="Arial" w:hAnsi="Arial" w:cs="Arial"/>
          <w:sz w:val="20"/>
          <w:szCs w:val="20"/>
        </w:rPr>
        <w:t xml:space="preserve"> </w:t>
      </w:r>
      <w:r w:rsidRPr="00F35F88">
        <w:rPr>
          <w:rFonts w:ascii="Arial" w:hAnsi="Arial" w:cs="Arial"/>
          <w:sz w:val="20"/>
          <w:szCs w:val="20"/>
        </w:rPr>
        <w:t>Los Titulares de las Áreas</w:t>
      </w:r>
      <w:r w:rsidR="003C3799" w:rsidRPr="00F35F88">
        <w:rPr>
          <w:rFonts w:ascii="Arial" w:hAnsi="Arial" w:cs="Arial"/>
          <w:sz w:val="20"/>
          <w:szCs w:val="20"/>
        </w:rPr>
        <w:t xml:space="preserve"> puede</w:t>
      </w:r>
      <w:r w:rsidRPr="00F35F88">
        <w:rPr>
          <w:rFonts w:ascii="Arial" w:hAnsi="Arial" w:cs="Arial"/>
          <w:sz w:val="20"/>
          <w:szCs w:val="20"/>
        </w:rPr>
        <w:t>n</w:t>
      </w:r>
      <w:r w:rsidR="003C3799" w:rsidRPr="00F35F88">
        <w:rPr>
          <w:rFonts w:ascii="Arial" w:hAnsi="Arial" w:cs="Arial"/>
          <w:sz w:val="20"/>
          <w:szCs w:val="20"/>
        </w:rPr>
        <w:t xml:space="preserve"> adquirir software de </w:t>
      </w:r>
      <w:proofErr w:type="spellStart"/>
      <w:r w:rsidR="003C3799" w:rsidRPr="00F35F88">
        <w:rPr>
          <w:rFonts w:ascii="Arial" w:hAnsi="Arial" w:cs="Arial"/>
          <w:sz w:val="20"/>
          <w:szCs w:val="20"/>
        </w:rPr>
        <w:t>TIC’s</w:t>
      </w:r>
      <w:proofErr w:type="spellEnd"/>
      <w:r w:rsidR="003C3799" w:rsidRPr="00F35F88">
        <w:rPr>
          <w:rFonts w:ascii="Arial" w:hAnsi="Arial" w:cs="Arial"/>
          <w:sz w:val="20"/>
          <w:szCs w:val="20"/>
        </w:rPr>
        <w:t>, por lo que debe incorporar</w:t>
      </w:r>
      <w:r w:rsidRPr="00F35F88">
        <w:rPr>
          <w:rFonts w:ascii="Arial" w:hAnsi="Arial" w:cs="Arial"/>
          <w:sz w:val="20"/>
          <w:szCs w:val="20"/>
        </w:rPr>
        <w:t xml:space="preserve"> </w:t>
      </w:r>
      <w:r w:rsidR="003C3799" w:rsidRPr="00F35F88">
        <w:rPr>
          <w:rFonts w:ascii="Arial" w:hAnsi="Arial" w:cs="Arial"/>
          <w:sz w:val="20"/>
          <w:szCs w:val="20"/>
        </w:rPr>
        <w:t>metodologías para esta acción y debe diseñar actividades de control sobre su selección,</w:t>
      </w:r>
      <w:r w:rsidRPr="00F35F88">
        <w:rPr>
          <w:rFonts w:ascii="Arial" w:hAnsi="Arial" w:cs="Arial"/>
          <w:sz w:val="20"/>
          <w:szCs w:val="20"/>
        </w:rPr>
        <w:t xml:space="preserve"> </w:t>
      </w:r>
      <w:r w:rsidR="003C3799" w:rsidRPr="00F35F88">
        <w:rPr>
          <w:rFonts w:ascii="Arial" w:hAnsi="Arial" w:cs="Arial"/>
          <w:sz w:val="20"/>
          <w:szCs w:val="20"/>
        </w:rPr>
        <w:t>desarrollo continuo y mantenimiento. Las actividades de control sobre el desarrollo,</w:t>
      </w:r>
      <w:r w:rsidRPr="00F35F88">
        <w:rPr>
          <w:rFonts w:ascii="Arial" w:hAnsi="Arial" w:cs="Arial"/>
          <w:sz w:val="20"/>
          <w:szCs w:val="20"/>
        </w:rPr>
        <w:t xml:space="preserve"> </w:t>
      </w:r>
      <w:r w:rsidR="003C3799" w:rsidRPr="00F35F88">
        <w:rPr>
          <w:rFonts w:ascii="Arial" w:hAnsi="Arial" w:cs="Arial"/>
          <w:sz w:val="20"/>
          <w:szCs w:val="20"/>
        </w:rPr>
        <w:t>mantenimiento y cambio en el software de aplicaciones previenen la existencia de</w:t>
      </w:r>
      <w:r w:rsidRPr="00F35F88">
        <w:rPr>
          <w:rFonts w:ascii="Arial" w:hAnsi="Arial" w:cs="Arial"/>
          <w:sz w:val="20"/>
          <w:szCs w:val="20"/>
        </w:rPr>
        <w:t xml:space="preserve"> </w:t>
      </w:r>
      <w:r w:rsidR="003C3799" w:rsidRPr="00F35F88">
        <w:rPr>
          <w:rFonts w:ascii="Arial" w:hAnsi="Arial" w:cs="Arial"/>
          <w:sz w:val="20"/>
          <w:szCs w:val="20"/>
        </w:rPr>
        <w:t>programas o modificaciones no autorizados.</w:t>
      </w:r>
    </w:p>
    <w:p w14:paraId="249C5334" w14:textId="64B4E4E8" w:rsidR="003C3799" w:rsidRDefault="00FA06F9" w:rsidP="001B55B6">
      <w:pPr>
        <w:ind w:left="426" w:hanging="426"/>
        <w:jc w:val="both"/>
        <w:rPr>
          <w:rFonts w:ascii="Arial" w:hAnsi="Arial" w:cs="Arial"/>
          <w:sz w:val="20"/>
          <w:szCs w:val="20"/>
        </w:rPr>
      </w:pPr>
      <w:r w:rsidRPr="00F35F88">
        <w:rPr>
          <w:rFonts w:ascii="Arial" w:hAnsi="Arial" w:cs="Arial"/>
          <w:b/>
          <w:bCs/>
          <w:sz w:val="20"/>
          <w:szCs w:val="20"/>
        </w:rPr>
        <w:t>2</w:t>
      </w:r>
      <w:r w:rsidR="003C3799" w:rsidRPr="00F35F88">
        <w:rPr>
          <w:rFonts w:ascii="Arial" w:hAnsi="Arial" w:cs="Arial"/>
          <w:b/>
          <w:bCs/>
          <w:sz w:val="20"/>
          <w:szCs w:val="20"/>
        </w:rPr>
        <w:t>.16</w:t>
      </w:r>
      <w:r w:rsidRPr="00F35F88">
        <w:rPr>
          <w:rFonts w:ascii="Arial" w:hAnsi="Arial" w:cs="Arial"/>
          <w:sz w:val="20"/>
          <w:szCs w:val="20"/>
        </w:rPr>
        <w:t>.</w:t>
      </w:r>
      <w:r w:rsidR="003C3799" w:rsidRPr="00F35F88">
        <w:rPr>
          <w:rFonts w:ascii="Arial" w:hAnsi="Arial" w:cs="Arial"/>
          <w:sz w:val="20"/>
          <w:szCs w:val="20"/>
        </w:rPr>
        <w:t xml:space="preserve"> La contratación de servicios tercerizados para el desarrollo de las </w:t>
      </w:r>
      <w:proofErr w:type="spellStart"/>
      <w:r w:rsidR="003C3799" w:rsidRPr="00F35F88">
        <w:rPr>
          <w:rFonts w:ascii="Arial" w:hAnsi="Arial" w:cs="Arial"/>
          <w:sz w:val="20"/>
          <w:szCs w:val="20"/>
        </w:rPr>
        <w:t>TIC’s</w:t>
      </w:r>
      <w:proofErr w:type="spellEnd"/>
      <w:r w:rsidR="003C3799" w:rsidRPr="00F35F88">
        <w:rPr>
          <w:rFonts w:ascii="Arial" w:hAnsi="Arial" w:cs="Arial"/>
          <w:sz w:val="20"/>
          <w:szCs w:val="20"/>
        </w:rPr>
        <w:t xml:space="preserve"> es otra alternativa</w:t>
      </w:r>
      <w:r w:rsidR="001F0B7A" w:rsidRPr="00F35F88">
        <w:rPr>
          <w:rFonts w:ascii="Arial" w:hAnsi="Arial" w:cs="Arial"/>
          <w:sz w:val="20"/>
          <w:szCs w:val="20"/>
        </w:rPr>
        <w:t xml:space="preserve"> </w:t>
      </w:r>
      <w:r w:rsidR="003C3799" w:rsidRPr="00F35F88">
        <w:rPr>
          <w:rFonts w:ascii="Arial" w:hAnsi="Arial" w:cs="Arial"/>
          <w:sz w:val="20"/>
          <w:szCs w:val="20"/>
        </w:rPr>
        <w:t xml:space="preserve">y </w:t>
      </w:r>
      <w:r w:rsidR="001F0B7A" w:rsidRPr="00F35F88">
        <w:rPr>
          <w:rFonts w:ascii="Arial" w:hAnsi="Arial" w:cs="Arial"/>
          <w:sz w:val="20"/>
          <w:szCs w:val="20"/>
        </w:rPr>
        <w:t>los Titulares de las Áreas</w:t>
      </w:r>
      <w:r w:rsidR="003C3799" w:rsidRPr="00F35F88">
        <w:rPr>
          <w:rFonts w:ascii="Arial" w:hAnsi="Arial" w:cs="Arial"/>
          <w:sz w:val="20"/>
          <w:szCs w:val="20"/>
        </w:rPr>
        <w:t xml:space="preserve"> también debe</w:t>
      </w:r>
      <w:r w:rsidR="001F0B7A" w:rsidRPr="00F35F88">
        <w:rPr>
          <w:rFonts w:ascii="Arial" w:hAnsi="Arial" w:cs="Arial"/>
          <w:sz w:val="20"/>
          <w:szCs w:val="20"/>
        </w:rPr>
        <w:t>n</w:t>
      </w:r>
      <w:r w:rsidR="003C3799" w:rsidRPr="00F35F88">
        <w:rPr>
          <w:rFonts w:ascii="Arial" w:hAnsi="Arial" w:cs="Arial"/>
          <w:sz w:val="20"/>
          <w:szCs w:val="20"/>
        </w:rPr>
        <w:t xml:space="preserve"> evaluar los riesgos que su utilización representa para</w:t>
      </w:r>
      <w:r w:rsidR="001F0B7A" w:rsidRPr="00F35F88">
        <w:rPr>
          <w:rFonts w:ascii="Arial" w:hAnsi="Arial" w:cs="Arial"/>
          <w:sz w:val="20"/>
          <w:szCs w:val="20"/>
        </w:rPr>
        <w:t xml:space="preserve"> </w:t>
      </w:r>
      <w:r w:rsidR="003C3799" w:rsidRPr="00F35F88">
        <w:rPr>
          <w:rFonts w:ascii="Arial" w:hAnsi="Arial" w:cs="Arial"/>
          <w:sz w:val="20"/>
          <w:szCs w:val="20"/>
        </w:rPr>
        <w:t>la integridad, exactitud y validez de la información presentada a los servicios tercerizados</w:t>
      </w:r>
      <w:r w:rsidR="001F0B7A" w:rsidRPr="00F35F88">
        <w:rPr>
          <w:rFonts w:ascii="Arial" w:hAnsi="Arial" w:cs="Arial"/>
          <w:sz w:val="20"/>
          <w:szCs w:val="20"/>
        </w:rPr>
        <w:t xml:space="preserve"> </w:t>
      </w:r>
      <w:r w:rsidR="003C3799" w:rsidRPr="00F35F88">
        <w:rPr>
          <w:rFonts w:ascii="Arial" w:hAnsi="Arial" w:cs="Arial"/>
          <w:sz w:val="20"/>
          <w:szCs w:val="20"/>
        </w:rPr>
        <w:t>y ofrecida por éstos.</w:t>
      </w:r>
    </w:p>
    <w:p w14:paraId="0ABE8B86" w14:textId="6BF6D902" w:rsidR="001B55B6" w:rsidRPr="00F35F88" w:rsidRDefault="001B55B6" w:rsidP="001B55B6">
      <w:pPr>
        <w:ind w:left="426"/>
        <w:jc w:val="both"/>
        <w:rPr>
          <w:rFonts w:ascii="Arial" w:hAnsi="Arial" w:cs="Arial"/>
          <w:sz w:val="20"/>
          <w:szCs w:val="20"/>
        </w:rPr>
      </w:pPr>
      <w:r>
        <w:rPr>
          <w:rFonts w:ascii="Arial" w:hAnsi="Arial" w:cs="Arial"/>
          <w:sz w:val="20"/>
          <w:szCs w:val="20"/>
        </w:rPr>
        <w:lastRenderedPageBreak/>
        <w:t>Los Titulares de las Áreas deben</w:t>
      </w:r>
      <w:r w:rsidRPr="001B55B6">
        <w:rPr>
          <w:rFonts w:ascii="Arial" w:hAnsi="Arial" w:cs="Arial"/>
          <w:sz w:val="20"/>
          <w:szCs w:val="20"/>
        </w:rPr>
        <w:t xml:space="preserve"> documentar y formalizar el análisis y definición, respecto del desarrollo de sistemas</w:t>
      </w:r>
      <w:r>
        <w:rPr>
          <w:rFonts w:ascii="Arial" w:hAnsi="Arial" w:cs="Arial"/>
          <w:sz w:val="20"/>
          <w:szCs w:val="20"/>
        </w:rPr>
        <w:t xml:space="preserve"> </w:t>
      </w:r>
      <w:r w:rsidRPr="001B55B6">
        <w:rPr>
          <w:rFonts w:ascii="Arial" w:hAnsi="Arial" w:cs="Arial"/>
          <w:sz w:val="20"/>
          <w:szCs w:val="20"/>
        </w:rPr>
        <w:t>automatizados, la adquisición de tecnología, el soporte y las instalaciones físicas, previo a la selección de</w:t>
      </w:r>
      <w:r>
        <w:rPr>
          <w:rFonts w:ascii="Arial" w:hAnsi="Arial" w:cs="Arial"/>
          <w:sz w:val="20"/>
          <w:szCs w:val="20"/>
        </w:rPr>
        <w:t xml:space="preserve"> </w:t>
      </w:r>
      <w:r w:rsidRPr="001B55B6">
        <w:rPr>
          <w:rFonts w:ascii="Arial" w:hAnsi="Arial" w:cs="Arial"/>
          <w:sz w:val="20"/>
          <w:szCs w:val="20"/>
        </w:rPr>
        <w:t xml:space="preserve">proveedores que reúnan requisitos y cumplan los criterios en materia de </w:t>
      </w:r>
      <w:proofErr w:type="spellStart"/>
      <w:r w:rsidRPr="001B55B6">
        <w:rPr>
          <w:rFonts w:ascii="Arial" w:hAnsi="Arial" w:cs="Arial"/>
          <w:sz w:val="20"/>
          <w:szCs w:val="20"/>
        </w:rPr>
        <w:t>TIC’s</w:t>
      </w:r>
      <w:proofErr w:type="spellEnd"/>
      <w:r w:rsidRPr="001B55B6">
        <w:rPr>
          <w:rFonts w:ascii="Arial" w:hAnsi="Arial" w:cs="Arial"/>
          <w:sz w:val="20"/>
          <w:szCs w:val="20"/>
        </w:rPr>
        <w:t>. Asimismo, debe supervisar,</w:t>
      </w:r>
      <w:r>
        <w:rPr>
          <w:rFonts w:ascii="Arial" w:hAnsi="Arial" w:cs="Arial"/>
          <w:sz w:val="20"/>
          <w:szCs w:val="20"/>
        </w:rPr>
        <w:t xml:space="preserve"> </w:t>
      </w:r>
      <w:r w:rsidRPr="001B55B6">
        <w:rPr>
          <w:rFonts w:ascii="Arial" w:hAnsi="Arial" w:cs="Arial"/>
          <w:sz w:val="20"/>
          <w:szCs w:val="20"/>
        </w:rPr>
        <w:t>continua y exhaustivamente, los desarrollos contratados y el desempeño de la tecnología adquirida, a efecto de</w:t>
      </w:r>
      <w:r>
        <w:rPr>
          <w:rFonts w:ascii="Arial" w:hAnsi="Arial" w:cs="Arial"/>
          <w:sz w:val="20"/>
          <w:szCs w:val="20"/>
        </w:rPr>
        <w:t xml:space="preserve"> </w:t>
      </w:r>
      <w:r w:rsidRPr="001B55B6">
        <w:rPr>
          <w:rFonts w:ascii="Arial" w:hAnsi="Arial" w:cs="Arial"/>
          <w:sz w:val="20"/>
          <w:szCs w:val="20"/>
        </w:rPr>
        <w:t>asegurar que los entregables se proporcionen en tiempo y los resultados correspondan a lo planeado</w:t>
      </w:r>
      <w:r>
        <w:rPr>
          <w:rFonts w:ascii="Arial" w:hAnsi="Arial" w:cs="Arial"/>
          <w:sz w:val="20"/>
          <w:szCs w:val="20"/>
        </w:rPr>
        <w:t>.</w:t>
      </w:r>
    </w:p>
    <w:p w14:paraId="12616C05" w14:textId="085417C8" w:rsidR="003C3799" w:rsidRPr="00F35F88" w:rsidRDefault="001F0B7A" w:rsidP="003C3799">
      <w:pPr>
        <w:jc w:val="both"/>
        <w:rPr>
          <w:rFonts w:ascii="Arial" w:hAnsi="Arial" w:cs="Arial"/>
          <w:sz w:val="20"/>
          <w:szCs w:val="20"/>
        </w:rPr>
      </w:pPr>
      <w:r w:rsidRPr="00F35F88">
        <w:rPr>
          <w:rFonts w:ascii="Arial" w:hAnsi="Arial" w:cs="Arial"/>
          <w:b/>
          <w:bCs/>
          <w:sz w:val="20"/>
          <w:szCs w:val="20"/>
        </w:rPr>
        <w:t>III</w:t>
      </w:r>
      <w:r w:rsidR="003C3799" w:rsidRPr="00F35F88">
        <w:rPr>
          <w:rFonts w:ascii="Arial" w:hAnsi="Arial" w:cs="Arial"/>
          <w:b/>
          <w:bCs/>
          <w:sz w:val="20"/>
          <w:szCs w:val="20"/>
        </w:rPr>
        <w:t>. Implementar Actividades de Control</w:t>
      </w:r>
      <w:r w:rsidR="003C3799" w:rsidRPr="00F35F88">
        <w:rPr>
          <w:rFonts w:ascii="Arial" w:hAnsi="Arial" w:cs="Arial"/>
          <w:sz w:val="20"/>
          <w:szCs w:val="20"/>
        </w:rPr>
        <w:t xml:space="preserve">. </w:t>
      </w:r>
      <w:r w:rsidRPr="00F35F88">
        <w:rPr>
          <w:rFonts w:ascii="Arial" w:hAnsi="Arial" w:cs="Arial"/>
          <w:sz w:val="20"/>
          <w:szCs w:val="20"/>
        </w:rPr>
        <w:t>Los Titulares de las Áreas</w:t>
      </w:r>
      <w:r w:rsidR="003C3799" w:rsidRPr="00F35F88">
        <w:rPr>
          <w:rFonts w:ascii="Arial" w:hAnsi="Arial" w:cs="Arial"/>
          <w:sz w:val="20"/>
          <w:szCs w:val="20"/>
        </w:rPr>
        <w:t xml:space="preserve"> debe</w:t>
      </w:r>
      <w:r w:rsidRPr="00F35F88">
        <w:rPr>
          <w:rFonts w:ascii="Arial" w:hAnsi="Arial" w:cs="Arial"/>
          <w:sz w:val="20"/>
          <w:szCs w:val="20"/>
        </w:rPr>
        <w:t>n</w:t>
      </w:r>
      <w:r w:rsidR="003C3799" w:rsidRPr="00F35F88">
        <w:rPr>
          <w:rFonts w:ascii="Arial" w:hAnsi="Arial" w:cs="Arial"/>
          <w:sz w:val="20"/>
          <w:szCs w:val="20"/>
        </w:rPr>
        <w:t xml:space="preserve"> poner en operación políticas y</w:t>
      </w:r>
      <w:r w:rsidRPr="00F35F88">
        <w:rPr>
          <w:rFonts w:ascii="Arial" w:hAnsi="Arial" w:cs="Arial"/>
          <w:sz w:val="20"/>
          <w:szCs w:val="20"/>
        </w:rPr>
        <w:t xml:space="preserve"> </w:t>
      </w:r>
      <w:r w:rsidR="003C3799" w:rsidRPr="00F35F88">
        <w:rPr>
          <w:rFonts w:ascii="Arial" w:hAnsi="Arial" w:cs="Arial"/>
          <w:sz w:val="20"/>
          <w:szCs w:val="20"/>
        </w:rPr>
        <w:t>procedimientos, las cuales deben estar documentadas y formalmente establecidas.</w:t>
      </w:r>
    </w:p>
    <w:p w14:paraId="3E79BCDB" w14:textId="77777777" w:rsidR="003C3799" w:rsidRPr="00F35F88" w:rsidRDefault="003C3799" w:rsidP="003C3799">
      <w:pPr>
        <w:jc w:val="both"/>
        <w:rPr>
          <w:rFonts w:ascii="Arial" w:hAnsi="Arial" w:cs="Arial"/>
          <w:i/>
          <w:iCs/>
          <w:sz w:val="20"/>
          <w:szCs w:val="20"/>
        </w:rPr>
      </w:pPr>
      <w:r w:rsidRPr="00F35F88">
        <w:rPr>
          <w:rFonts w:ascii="Arial" w:hAnsi="Arial" w:cs="Arial"/>
          <w:i/>
          <w:iCs/>
          <w:sz w:val="20"/>
          <w:szCs w:val="20"/>
        </w:rPr>
        <w:t>Documentación y Formalización de Responsabilidades a través de Políticas.</w:t>
      </w:r>
    </w:p>
    <w:p w14:paraId="7345F4C3" w14:textId="445DF9BA" w:rsidR="003C3799" w:rsidRPr="00F35F88" w:rsidRDefault="001F0B7A" w:rsidP="001D24BB">
      <w:pPr>
        <w:ind w:left="426" w:hanging="426"/>
        <w:jc w:val="both"/>
        <w:rPr>
          <w:rFonts w:ascii="Arial" w:hAnsi="Arial" w:cs="Arial"/>
          <w:sz w:val="20"/>
          <w:szCs w:val="20"/>
        </w:rPr>
      </w:pPr>
      <w:r w:rsidRPr="00F35F88">
        <w:rPr>
          <w:rFonts w:ascii="Arial" w:hAnsi="Arial" w:cs="Arial"/>
          <w:b/>
          <w:bCs/>
          <w:sz w:val="20"/>
          <w:szCs w:val="20"/>
        </w:rPr>
        <w:t>3</w:t>
      </w:r>
      <w:r w:rsidR="003C3799" w:rsidRPr="00F35F88">
        <w:rPr>
          <w:rFonts w:ascii="Arial" w:hAnsi="Arial" w:cs="Arial"/>
          <w:b/>
          <w:bCs/>
          <w:sz w:val="20"/>
          <w:szCs w:val="20"/>
        </w:rPr>
        <w:t>.01</w:t>
      </w:r>
      <w:r w:rsidRPr="00F35F88">
        <w:rPr>
          <w:rFonts w:ascii="Arial" w:hAnsi="Arial" w:cs="Arial"/>
          <w:sz w:val="20"/>
          <w:szCs w:val="20"/>
        </w:rPr>
        <w:t>.</w:t>
      </w:r>
      <w:r w:rsidR="003C3799" w:rsidRPr="00F35F88">
        <w:rPr>
          <w:rFonts w:ascii="Arial" w:hAnsi="Arial" w:cs="Arial"/>
          <w:sz w:val="20"/>
          <w:szCs w:val="20"/>
        </w:rPr>
        <w:t xml:space="preserve"> </w:t>
      </w:r>
      <w:r w:rsidR="00A073F7" w:rsidRPr="00F35F88">
        <w:rPr>
          <w:rFonts w:ascii="Arial" w:hAnsi="Arial" w:cs="Arial"/>
          <w:sz w:val="20"/>
          <w:szCs w:val="20"/>
        </w:rPr>
        <w:t>Los Titulares de las Áreas</w:t>
      </w:r>
      <w:r w:rsidR="003C3799" w:rsidRPr="00F35F88">
        <w:rPr>
          <w:rFonts w:ascii="Arial" w:hAnsi="Arial" w:cs="Arial"/>
          <w:sz w:val="20"/>
          <w:szCs w:val="20"/>
        </w:rPr>
        <w:t xml:space="preserve"> debe</w:t>
      </w:r>
      <w:r w:rsidR="00A073F7" w:rsidRPr="00F35F88">
        <w:rPr>
          <w:rFonts w:ascii="Arial" w:hAnsi="Arial" w:cs="Arial"/>
          <w:sz w:val="20"/>
          <w:szCs w:val="20"/>
        </w:rPr>
        <w:t>n</w:t>
      </w:r>
      <w:r w:rsidR="003C3799" w:rsidRPr="00F35F88">
        <w:rPr>
          <w:rFonts w:ascii="Arial" w:hAnsi="Arial" w:cs="Arial"/>
          <w:sz w:val="20"/>
          <w:szCs w:val="20"/>
        </w:rPr>
        <w:t xml:space="preserve"> documentar, a través de políticas, manuales, lineamientos y otros</w:t>
      </w:r>
      <w:r w:rsidR="00A073F7" w:rsidRPr="00F35F88">
        <w:rPr>
          <w:rFonts w:ascii="Arial" w:hAnsi="Arial" w:cs="Arial"/>
          <w:sz w:val="20"/>
          <w:szCs w:val="20"/>
        </w:rPr>
        <w:t xml:space="preserve"> </w:t>
      </w:r>
      <w:r w:rsidR="003C3799" w:rsidRPr="00F35F88">
        <w:rPr>
          <w:rFonts w:ascii="Arial" w:hAnsi="Arial" w:cs="Arial"/>
          <w:sz w:val="20"/>
          <w:szCs w:val="20"/>
        </w:rPr>
        <w:t>documentos de naturaleza similar las responsabilidades de control interno en</w:t>
      </w:r>
      <w:r w:rsidR="000C0795" w:rsidRPr="00F35F88">
        <w:rPr>
          <w:rFonts w:ascii="Arial" w:hAnsi="Arial" w:cs="Arial"/>
          <w:sz w:val="20"/>
          <w:szCs w:val="20"/>
        </w:rPr>
        <w:t xml:space="preserve"> el</w:t>
      </w:r>
      <w:r w:rsidR="003C3799" w:rsidRPr="00F35F88">
        <w:rPr>
          <w:rFonts w:ascii="Arial" w:hAnsi="Arial" w:cs="Arial"/>
          <w:sz w:val="20"/>
          <w:szCs w:val="20"/>
        </w:rPr>
        <w:t xml:space="preserve"> </w:t>
      </w:r>
      <w:r w:rsidR="002B45A8">
        <w:rPr>
          <w:rFonts w:ascii="Arial" w:hAnsi="Arial" w:cs="Arial"/>
          <w:sz w:val="20"/>
          <w:szCs w:val="20"/>
        </w:rPr>
        <w:t>M</w:t>
      </w:r>
      <w:r w:rsidR="000C0795" w:rsidRPr="00F35F88">
        <w:rPr>
          <w:rFonts w:ascii="Arial" w:hAnsi="Arial" w:cs="Arial"/>
          <w:sz w:val="20"/>
          <w:szCs w:val="20"/>
        </w:rPr>
        <w:t>unicipio</w:t>
      </w:r>
      <w:r w:rsidR="003C3799" w:rsidRPr="00F35F88">
        <w:rPr>
          <w:rFonts w:ascii="Arial" w:hAnsi="Arial" w:cs="Arial"/>
          <w:sz w:val="20"/>
          <w:szCs w:val="20"/>
        </w:rPr>
        <w:t>.</w:t>
      </w:r>
    </w:p>
    <w:p w14:paraId="119FE080" w14:textId="67F2405F" w:rsidR="00FF5972" w:rsidRPr="00F35F88" w:rsidRDefault="00A073F7" w:rsidP="001D24BB">
      <w:pPr>
        <w:ind w:left="426" w:hanging="426"/>
        <w:jc w:val="both"/>
        <w:rPr>
          <w:rFonts w:ascii="Arial" w:hAnsi="Arial" w:cs="Arial"/>
          <w:sz w:val="20"/>
          <w:szCs w:val="20"/>
        </w:rPr>
      </w:pPr>
      <w:r w:rsidRPr="00F35F88">
        <w:rPr>
          <w:rFonts w:ascii="Arial" w:hAnsi="Arial" w:cs="Arial"/>
          <w:b/>
          <w:bCs/>
          <w:sz w:val="20"/>
          <w:szCs w:val="20"/>
        </w:rPr>
        <w:t>3</w:t>
      </w:r>
      <w:r w:rsidR="003C3799" w:rsidRPr="00F35F88">
        <w:rPr>
          <w:rFonts w:ascii="Arial" w:hAnsi="Arial" w:cs="Arial"/>
          <w:b/>
          <w:bCs/>
          <w:sz w:val="20"/>
          <w:szCs w:val="20"/>
        </w:rPr>
        <w:t>.02</w:t>
      </w:r>
      <w:r w:rsidRPr="00F35F88">
        <w:rPr>
          <w:rFonts w:ascii="Arial" w:hAnsi="Arial" w:cs="Arial"/>
          <w:sz w:val="20"/>
          <w:szCs w:val="20"/>
        </w:rPr>
        <w:t>.</w:t>
      </w:r>
      <w:r w:rsidR="003C3799" w:rsidRPr="00F35F88">
        <w:rPr>
          <w:rFonts w:ascii="Arial" w:hAnsi="Arial" w:cs="Arial"/>
          <w:sz w:val="20"/>
          <w:szCs w:val="20"/>
        </w:rPr>
        <w:t xml:space="preserve"> </w:t>
      </w:r>
      <w:r w:rsidRPr="00F35F88">
        <w:rPr>
          <w:rFonts w:ascii="Arial" w:hAnsi="Arial" w:cs="Arial"/>
          <w:sz w:val="20"/>
          <w:szCs w:val="20"/>
        </w:rPr>
        <w:t>Los Titulares de las Áreas</w:t>
      </w:r>
      <w:r w:rsidR="003C3799" w:rsidRPr="00F35F88">
        <w:rPr>
          <w:rFonts w:ascii="Arial" w:hAnsi="Arial" w:cs="Arial"/>
          <w:sz w:val="20"/>
          <w:szCs w:val="20"/>
        </w:rPr>
        <w:t xml:space="preserve"> debe</w:t>
      </w:r>
      <w:r w:rsidRPr="00F35F88">
        <w:rPr>
          <w:rFonts w:ascii="Arial" w:hAnsi="Arial" w:cs="Arial"/>
          <w:sz w:val="20"/>
          <w:szCs w:val="20"/>
        </w:rPr>
        <w:t>n</w:t>
      </w:r>
      <w:r w:rsidR="003C3799" w:rsidRPr="00F35F88">
        <w:rPr>
          <w:rFonts w:ascii="Arial" w:hAnsi="Arial" w:cs="Arial"/>
          <w:sz w:val="20"/>
          <w:szCs w:val="20"/>
        </w:rPr>
        <w:t xml:space="preserve"> documentar mediante políticas para cada unidad su</w:t>
      </w:r>
      <w:r w:rsidRPr="00F35F88">
        <w:rPr>
          <w:rFonts w:ascii="Arial" w:hAnsi="Arial" w:cs="Arial"/>
          <w:sz w:val="20"/>
          <w:szCs w:val="20"/>
        </w:rPr>
        <w:t xml:space="preserve"> </w:t>
      </w:r>
      <w:r w:rsidR="003C3799" w:rsidRPr="00F35F88">
        <w:rPr>
          <w:rFonts w:ascii="Arial" w:hAnsi="Arial" w:cs="Arial"/>
          <w:sz w:val="20"/>
          <w:szCs w:val="20"/>
        </w:rPr>
        <w:t>responsabilidad sobre el cumplimiento de los objetivos de los procesos, de sus riesgos</w:t>
      </w:r>
      <w:r w:rsidRPr="00F35F88">
        <w:rPr>
          <w:rFonts w:ascii="Arial" w:hAnsi="Arial" w:cs="Arial"/>
          <w:sz w:val="20"/>
          <w:szCs w:val="20"/>
        </w:rPr>
        <w:t xml:space="preserve"> </w:t>
      </w:r>
      <w:r w:rsidR="003C3799" w:rsidRPr="00F35F88">
        <w:rPr>
          <w:rFonts w:ascii="Arial" w:hAnsi="Arial" w:cs="Arial"/>
          <w:sz w:val="20"/>
          <w:szCs w:val="20"/>
        </w:rPr>
        <w:t>asociados, del diseño de actividades de control, de la implementación de los controles y</w:t>
      </w:r>
      <w:r w:rsidRPr="00F35F88">
        <w:rPr>
          <w:rFonts w:ascii="Arial" w:hAnsi="Arial" w:cs="Arial"/>
          <w:sz w:val="20"/>
          <w:szCs w:val="20"/>
        </w:rPr>
        <w:t xml:space="preserve"> </w:t>
      </w:r>
      <w:r w:rsidR="003C3799" w:rsidRPr="00F35F88">
        <w:rPr>
          <w:rFonts w:ascii="Arial" w:hAnsi="Arial" w:cs="Arial"/>
          <w:sz w:val="20"/>
          <w:szCs w:val="20"/>
        </w:rPr>
        <w:t>de su eficacia operativa.</w:t>
      </w:r>
      <w:r w:rsidR="003C1A72">
        <w:rPr>
          <w:rFonts w:ascii="Arial" w:hAnsi="Arial" w:cs="Arial"/>
          <w:sz w:val="20"/>
          <w:szCs w:val="20"/>
        </w:rPr>
        <w:t xml:space="preserve"> </w:t>
      </w:r>
      <w:r w:rsidR="003C1A72" w:rsidRPr="003C1A72">
        <w:rPr>
          <w:rFonts w:ascii="Arial" w:hAnsi="Arial" w:cs="Arial"/>
          <w:sz w:val="20"/>
          <w:szCs w:val="20"/>
        </w:rPr>
        <w:t>Cada unidad determina el número de las políticas</w:t>
      </w:r>
      <w:r w:rsidR="003C1A72">
        <w:rPr>
          <w:rFonts w:ascii="Arial" w:hAnsi="Arial" w:cs="Arial"/>
          <w:sz w:val="20"/>
          <w:szCs w:val="20"/>
        </w:rPr>
        <w:t xml:space="preserve"> </w:t>
      </w:r>
      <w:r w:rsidR="003C1A72" w:rsidRPr="003C1A72">
        <w:rPr>
          <w:rFonts w:ascii="Arial" w:hAnsi="Arial" w:cs="Arial"/>
          <w:sz w:val="20"/>
          <w:szCs w:val="20"/>
        </w:rPr>
        <w:t>necesarias para el proceso operativo que realiza, basándose en los objetivos y los riesgos relacionados a estos,</w:t>
      </w:r>
      <w:r w:rsidR="003C1A72">
        <w:rPr>
          <w:rFonts w:ascii="Arial" w:hAnsi="Arial" w:cs="Arial"/>
          <w:sz w:val="20"/>
          <w:szCs w:val="20"/>
        </w:rPr>
        <w:t xml:space="preserve"> </w:t>
      </w:r>
      <w:r w:rsidR="003C1A72" w:rsidRPr="003C1A72">
        <w:rPr>
          <w:rFonts w:ascii="Arial" w:hAnsi="Arial" w:cs="Arial"/>
          <w:sz w:val="20"/>
          <w:szCs w:val="20"/>
        </w:rPr>
        <w:t xml:space="preserve">con la orientación de </w:t>
      </w:r>
      <w:r w:rsidR="003C1A72">
        <w:rPr>
          <w:rFonts w:ascii="Arial" w:hAnsi="Arial" w:cs="Arial"/>
          <w:sz w:val="20"/>
          <w:szCs w:val="20"/>
        </w:rPr>
        <w:t>los Titulares de las Áreas</w:t>
      </w:r>
      <w:r w:rsidR="003C1A72" w:rsidRPr="003C1A72">
        <w:rPr>
          <w:rFonts w:ascii="Arial" w:hAnsi="Arial" w:cs="Arial"/>
          <w:sz w:val="20"/>
          <w:szCs w:val="20"/>
        </w:rPr>
        <w:t>. Cada unidad también debe documentar las políticas con un nivel eficaz,</w:t>
      </w:r>
      <w:r w:rsidR="003C1A72">
        <w:rPr>
          <w:rFonts w:ascii="Arial" w:hAnsi="Arial" w:cs="Arial"/>
          <w:sz w:val="20"/>
          <w:szCs w:val="20"/>
        </w:rPr>
        <w:t xml:space="preserve"> </w:t>
      </w:r>
      <w:r w:rsidR="003C1A72" w:rsidRPr="003C1A72">
        <w:rPr>
          <w:rFonts w:ascii="Arial" w:hAnsi="Arial" w:cs="Arial"/>
          <w:sz w:val="20"/>
          <w:szCs w:val="20"/>
        </w:rPr>
        <w:t xml:space="preserve">apropiado y suficiente de detalle para permitir a </w:t>
      </w:r>
      <w:r w:rsidR="003C1A72">
        <w:rPr>
          <w:rFonts w:ascii="Arial" w:hAnsi="Arial" w:cs="Arial"/>
          <w:sz w:val="20"/>
          <w:szCs w:val="20"/>
        </w:rPr>
        <w:t>los Titulares de las Áreas</w:t>
      </w:r>
      <w:r w:rsidR="003C1A72" w:rsidRPr="003C1A72">
        <w:rPr>
          <w:rFonts w:ascii="Arial" w:hAnsi="Arial" w:cs="Arial"/>
          <w:sz w:val="20"/>
          <w:szCs w:val="20"/>
        </w:rPr>
        <w:t xml:space="preserve"> la supervisión apropiada de las actividades de</w:t>
      </w:r>
      <w:r w:rsidR="003C1A72">
        <w:rPr>
          <w:rFonts w:ascii="Arial" w:hAnsi="Arial" w:cs="Arial"/>
          <w:sz w:val="20"/>
          <w:szCs w:val="20"/>
        </w:rPr>
        <w:t xml:space="preserve"> </w:t>
      </w:r>
      <w:r w:rsidR="003C1A72" w:rsidRPr="003C1A72">
        <w:rPr>
          <w:rFonts w:ascii="Arial" w:hAnsi="Arial" w:cs="Arial"/>
          <w:sz w:val="20"/>
          <w:szCs w:val="20"/>
        </w:rPr>
        <w:t>control.</w:t>
      </w:r>
    </w:p>
    <w:p w14:paraId="5A564C2B" w14:textId="52148E43" w:rsidR="0055646B" w:rsidRPr="00F35F88" w:rsidRDefault="0055646B" w:rsidP="00CA2CE2">
      <w:pPr>
        <w:ind w:left="426" w:hanging="426"/>
        <w:jc w:val="both"/>
        <w:rPr>
          <w:rFonts w:ascii="Arial" w:hAnsi="Arial" w:cs="Arial"/>
          <w:sz w:val="20"/>
          <w:szCs w:val="20"/>
        </w:rPr>
      </w:pPr>
      <w:r w:rsidRPr="00F35F88">
        <w:rPr>
          <w:rFonts w:ascii="Arial" w:hAnsi="Arial" w:cs="Arial"/>
          <w:b/>
          <w:bCs/>
          <w:sz w:val="20"/>
          <w:szCs w:val="20"/>
        </w:rPr>
        <w:t>3.03</w:t>
      </w:r>
      <w:r w:rsidRPr="00F35F88">
        <w:rPr>
          <w:rFonts w:ascii="Arial" w:hAnsi="Arial" w:cs="Arial"/>
          <w:sz w:val="20"/>
          <w:szCs w:val="20"/>
        </w:rPr>
        <w:t>. El personal de las unidades que ocupa puestos clave puede definir con mayor amplitud las políticas a través de los procedimientos del día a día, dependiendo de la frecuencia del cambio en el entorno operativo y la complejidad del proceso operativo. Los Titulares de las Áreas deben comunicar al personal las políticas y procedimientos para que éste pueda implementar las actividades de control respecto de las responsabilidades que tiene asignadas.</w:t>
      </w:r>
    </w:p>
    <w:p w14:paraId="3BB4E0DE" w14:textId="77777777" w:rsidR="0055646B" w:rsidRPr="00F35F88" w:rsidRDefault="0055646B" w:rsidP="0055646B">
      <w:pPr>
        <w:jc w:val="both"/>
        <w:rPr>
          <w:rFonts w:ascii="Arial" w:hAnsi="Arial" w:cs="Arial"/>
          <w:i/>
          <w:iCs/>
          <w:sz w:val="20"/>
          <w:szCs w:val="20"/>
        </w:rPr>
      </w:pPr>
      <w:r w:rsidRPr="00F35F88">
        <w:rPr>
          <w:rFonts w:ascii="Arial" w:hAnsi="Arial" w:cs="Arial"/>
          <w:i/>
          <w:iCs/>
          <w:sz w:val="20"/>
          <w:szCs w:val="20"/>
        </w:rPr>
        <w:t>Revisiones Periódicas a las Actividades de Control.</w:t>
      </w:r>
    </w:p>
    <w:p w14:paraId="4ED1BF42" w14:textId="2E4C1B1C" w:rsidR="00A073F7" w:rsidRPr="00F35F88" w:rsidRDefault="0055646B" w:rsidP="00B361FD">
      <w:pPr>
        <w:ind w:left="426" w:hanging="426"/>
        <w:jc w:val="both"/>
        <w:rPr>
          <w:rFonts w:ascii="Arial" w:hAnsi="Arial" w:cs="Arial"/>
          <w:sz w:val="20"/>
          <w:szCs w:val="20"/>
        </w:rPr>
      </w:pPr>
      <w:r w:rsidRPr="00F35F88">
        <w:rPr>
          <w:rFonts w:ascii="Arial" w:hAnsi="Arial" w:cs="Arial"/>
          <w:b/>
          <w:bCs/>
          <w:sz w:val="20"/>
          <w:szCs w:val="20"/>
        </w:rPr>
        <w:t>3.04</w:t>
      </w:r>
      <w:r w:rsidRPr="00F35F88">
        <w:rPr>
          <w:rFonts w:ascii="Arial" w:hAnsi="Arial" w:cs="Arial"/>
          <w:sz w:val="20"/>
          <w:szCs w:val="20"/>
        </w:rPr>
        <w:t xml:space="preserve">. </w:t>
      </w:r>
      <w:r w:rsidR="00D964F5" w:rsidRPr="00F35F88">
        <w:rPr>
          <w:rFonts w:ascii="Arial" w:hAnsi="Arial" w:cs="Arial"/>
          <w:sz w:val="20"/>
          <w:szCs w:val="20"/>
        </w:rPr>
        <w:t>Los Titulares de las Áreas</w:t>
      </w:r>
      <w:r w:rsidRPr="00F35F88">
        <w:rPr>
          <w:rFonts w:ascii="Arial" w:hAnsi="Arial" w:cs="Arial"/>
          <w:sz w:val="20"/>
          <w:szCs w:val="20"/>
        </w:rPr>
        <w:t xml:space="preserve"> debe</w:t>
      </w:r>
      <w:r w:rsidR="00D964F5" w:rsidRPr="00F35F88">
        <w:rPr>
          <w:rFonts w:ascii="Arial" w:hAnsi="Arial" w:cs="Arial"/>
          <w:sz w:val="20"/>
          <w:szCs w:val="20"/>
        </w:rPr>
        <w:t>n</w:t>
      </w:r>
      <w:r w:rsidRPr="00F35F88">
        <w:rPr>
          <w:rFonts w:ascii="Arial" w:hAnsi="Arial" w:cs="Arial"/>
          <w:sz w:val="20"/>
          <w:szCs w:val="20"/>
        </w:rPr>
        <w:t xml:space="preserve"> revisar periódicamente las políticas, procedimientos y actividades</w:t>
      </w:r>
      <w:r w:rsidR="00D964F5" w:rsidRPr="00F35F88">
        <w:rPr>
          <w:rFonts w:ascii="Arial" w:hAnsi="Arial" w:cs="Arial"/>
          <w:sz w:val="20"/>
          <w:szCs w:val="20"/>
        </w:rPr>
        <w:t xml:space="preserve"> </w:t>
      </w:r>
      <w:r w:rsidRPr="00F35F88">
        <w:rPr>
          <w:rFonts w:ascii="Arial" w:hAnsi="Arial" w:cs="Arial"/>
          <w:sz w:val="20"/>
          <w:szCs w:val="20"/>
        </w:rPr>
        <w:t>de control asociadas para mantener la relevancia y eficacia en el logro de los objetivos o</w:t>
      </w:r>
      <w:r w:rsidR="00D964F5" w:rsidRPr="00F35F88">
        <w:rPr>
          <w:rFonts w:ascii="Arial" w:hAnsi="Arial" w:cs="Arial"/>
          <w:sz w:val="20"/>
          <w:szCs w:val="20"/>
        </w:rPr>
        <w:t xml:space="preserve"> </w:t>
      </w:r>
      <w:r w:rsidRPr="00F35F88">
        <w:rPr>
          <w:rFonts w:ascii="Arial" w:hAnsi="Arial" w:cs="Arial"/>
          <w:sz w:val="20"/>
          <w:szCs w:val="20"/>
        </w:rPr>
        <w:t>en el enfrentamiento de sus riesgos.</w:t>
      </w:r>
      <w:r w:rsidR="00B361FD">
        <w:rPr>
          <w:rFonts w:ascii="Arial" w:hAnsi="Arial" w:cs="Arial"/>
          <w:sz w:val="20"/>
          <w:szCs w:val="20"/>
        </w:rPr>
        <w:t xml:space="preserve"> </w:t>
      </w:r>
      <w:r w:rsidR="00B361FD" w:rsidRPr="00B361FD">
        <w:rPr>
          <w:rFonts w:ascii="Arial" w:hAnsi="Arial" w:cs="Arial"/>
          <w:sz w:val="20"/>
          <w:szCs w:val="20"/>
        </w:rPr>
        <w:t xml:space="preserve">Si se genera un cambio significativo en los procesos </w:t>
      </w:r>
      <w:r w:rsidR="00FF038F">
        <w:rPr>
          <w:rFonts w:ascii="Arial" w:hAnsi="Arial" w:cs="Arial"/>
          <w:sz w:val="20"/>
          <w:szCs w:val="20"/>
        </w:rPr>
        <w:t>de la Administración Pública Municipal</w:t>
      </w:r>
      <w:r w:rsidR="00B361FD" w:rsidRPr="00B361FD">
        <w:rPr>
          <w:rFonts w:ascii="Arial" w:hAnsi="Arial" w:cs="Arial"/>
          <w:sz w:val="20"/>
          <w:szCs w:val="20"/>
        </w:rPr>
        <w:t xml:space="preserve">, </w:t>
      </w:r>
      <w:r w:rsidR="00B361FD">
        <w:rPr>
          <w:rFonts w:ascii="Arial" w:hAnsi="Arial" w:cs="Arial"/>
          <w:sz w:val="20"/>
          <w:szCs w:val="20"/>
        </w:rPr>
        <w:t>los Titulares de las Áreas deben</w:t>
      </w:r>
      <w:r w:rsidR="00B361FD" w:rsidRPr="00B361FD">
        <w:rPr>
          <w:rFonts w:ascii="Arial" w:hAnsi="Arial" w:cs="Arial"/>
          <w:sz w:val="20"/>
          <w:szCs w:val="20"/>
        </w:rPr>
        <w:t xml:space="preserve"> revisar este proceso</w:t>
      </w:r>
      <w:r w:rsidR="00B361FD">
        <w:rPr>
          <w:rFonts w:ascii="Arial" w:hAnsi="Arial" w:cs="Arial"/>
          <w:sz w:val="20"/>
          <w:szCs w:val="20"/>
        </w:rPr>
        <w:t xml:space="preserve"> </w:t>
      </w:r>
      <w:r w:rsidR="00B361FD" w:rsidRPr="00B361FD">
        <w:rPr>
          <w:rFonts w:ascii="Arial" w:hAnsi="Arial" w:cs="Arial"/>
          <w:sz w:val="20"/>
          <w:szCs w:val="20"/>
        </w:rPr>
        <w:t>de manera oportuna, para garantizar que las actividades de control están diseñadas e implementadas</w:t>
      </w:r>
      <w:r w:rsidR="00B361FD">
        <w:rPr>
          <w:rFonts w:ascii="Arial" w:hAnsi="Arial" w:cs="Arial"/>
          <w:sz w:val="20"/>
          <w:szCs w:val="20"/>
        </w:rPr>
        <w:t xml:space="preserve"> </w:t>
      </w:r>
      <w:r w:rsidR="00B361FD" w:rsidRPr="00B361FD">
        <w:rPr>
          <w:rFonts w:ascii="Arial" w:hAnsi="Arial" w:cs="Arial"/>
          <w:sz w:val="20"/>
          <w:szCs w:val="20"/>
        </w:rPr>
        <w:t>adecuadamente. Pueden ocurrir cambios en el personal, los procesos operativos o las tecnologías de información.</w:t>
      </w:r>
      <w:r w:rsidR="00B361FD">
        <w:rPr>
          <w:rFonts w:ascii="Arial" w:hAnsi="Arial" w:cs="Arial"/>
          <w:sz w:val="20"/>
          <w:szCs w:val="20"/>
        </w:rPr>
        <w:t xml:space="preserve"> </w:t>
      </w:r>
      <w:r w:rsidR="00B361FD" w:rsidRPr="00B361FD">
        <w:rPr>
          <w:rFonts w:ascii="Arial" w:hAnsi="Arial" w:cs="Arial"/>
          <w:sz w:val="20"/>
          <w:szCs w:val="20"/>
        </w:rPr>
        <w:t>Las diversas instancias legislativas gubernamentales, en sus ámbitos de competencia, así como otros órganos</w:t>
      </w:r>
      <w:r w:rsidR="00B361FD">
        <w:rPr>
          <w:rFonts w:ascii="Arial" w:hAnsi="Arial" w:cs="Arial"/>
          <w:sz w:val="20"/>
          <w:szCs w:val="20"/>
        </w:rPr>
        <w:t xml:space="preserve"> </w:t>
      </w:r>
      <w:r w:rsidR="00B361FD" w:rsidRPr="00B361FD">
        <w:rPr>
          <w:rFonts w:ascii="Arial" w:hAnsi="Arial" w:cs="Arial"/>
          <w:sz w:val="20"/>
          <w:szCs w:val="20"/>
        </w:rPr>
        <w:t>reguladores también pueden emitir disposiciones y generar cambios que impacten los objetivos institucionales o</w:t>
      </w:r>
      <w:r w:rsidR="00B361FD">
        <w:rPr>
          <w:rFonts w:ascii="Arial" w:hAnsi="Arial" w:cs="Arial"/>
          <w:sz w:val="20"/>
          <w:szCs w:val="20"/>
        </w:rPr>
        <w:t xml:space="preserve"> </w:t>
      </w:r>
      <w:r w:rsidR="00B361FD" w:rsidRPr="00B361FD">
        <w:rPr>
          <w:rFonts w:ascii="Arial" w:hAnsi="Arial" w:cs="Arial"/>
          <w:sz w:val="20"/>
          <w:szCs w:val="20"/>
        </w:rPr>
        <w:t xml:space="preserve">la manera en que </w:t>
      </w:r>
      <w:r w:rsidR="00B361FD">
        <w:rPr>
          <w:rFonts w:ascii="Arial" w:hAnsi="Arial" w:cs="Arial"/>
          <w:sz w:val="20"/>
          <w:szCs w:val="20"/>
        </w:rPr>
        <w:t>el Municipio</w:t>
      </w:r>
      <w:r w:rsidR="00B361FD" w:rsidRPr="00B361FD">
        <w:rPr>
          <w:rFonts w:ascii="Arial" w:hAnsi="Arial" w:cs="Arial"/>
          <w:sz w:val="20"/>
          <w:szCs w:val="20"/>
        </w:rPr>
        <w:t xml:space="preserve"> logra un objetivo. </w:t>
      </w:r>
      <w:r w:rsidR="00B361FD">
        <w:rPr>
          <w:rFonts w:ascii="Arial" w:hAnsi="Arial" w:cs="Arial"/>
          <w:sz w:val="20"/>
          <w:szCs w:val="20"/>
        </w:rPr>
        <w:t>Loa Titulares de las Áreas</w:t>
      </w:r>
      <w:r w:rsidR="00B361FD" w:rsidRPr="00B361FD">
        <w:rPr>
          <w:rFonts w:ascii="Arial" w:hAnsi="Arial" w:cs="Arial"/>
          <w:sz w:val="20"/>
          <w:szCs w:val="20"/>
        </w:rPr>
        <w:t xml:space="preserve"> debe</w:t>
      </w:r>
      <w:r w:rsidR="00B361FD">
        <w:rPr>
          <w:rFonts w:ascii="Arial" w:hAnsi="Arial" w:cs="Arial"/>
          <w:sz w:val="20"/>
          <w:szCs w:val="20"/>
        </w:rPr>
        <w:t>n</w:t>
      </w:r>
      <w:r w:rsidR="00B361FD" w:rsidRPr="00B361FD">
        <w:rPr>
          <w:rFonts w:ascii="Arial" w:hAnsi="Arial" w:cs="Arial"/>
          <w:sz w:val="20"/>
          <w:szCs w:val="20"/>
        </w:rPr>
        <w:t xml:space="preserve"> considerar estos cambios en sus</w:t>
      </w:r>
      <w:r w:rsidR="00B361FD">
        <w:rPr>
          <w:rFonts w:ascii="Arial" w:hAnsi="Arial" w:cs="Arial"/>
          <w:sz w:val="20"/>
          <w:szCs w:val="20"/>
        </w:rPr>
        <w:t xml:space="preserve"> </w:t>
      </w:r>
      <w:r w:rsidR="00B361FD" w:rsidRPr="00B361FD">
        <w:rPr>
          <w:rFonts w:ascii="Arial" w:hAnsi="Arial" w:cs="Arial"/>
          <w:sz w:val="20"/>
          <w:szCs w:val="20"/>
        </w:rPr>
        <w:t>revisiones periódicas</w:t>
      </w:r>
      <w:r w:rsidR="00B361FD">
        <w:rPr>
          <w:rFonts w:ascii="Arial" w:hAnsi="Arial" w:cs="Arial"/>
          <w:sz w:val="20"/>
          <w:szCs w:val="20"/>
        </w:rPr>
        <w:t>.</w:t>
      </w:r>
    </w:p>
    <w:p w14:paraId="34AE2E68" w14:textId="6DA9E6D8" w:rsidR="00BD0A82" w:rsidRPr="00F35F88" w:rsidRDefault="00BD0A82" w:rsidP="00BD0A82">
      <w:pPr>
        <w:jc w:val="both"/>
        <w:rPr>
          <w:rFonts w:ascii="Arial" w:hAnsi="Arial" w:cs="Arial"/>
          <w:sz w:val="20"/>
          <w:szCs w:val="20"/>
        </w:rPr>
      </w:pPr>
      <w:r w:rsidRPr="00F35F88">
        <w:rPr>
          <w:rFonts w:ascii="Arial" w:hAnsi="Arial" w:cs="Arial"/>
          <w:b/>
          <w:bCs/>
          <w:sz w:val="20"/>
          <w:szCs w:val="20"/>
        </w:rPr>
        <w:t xml:space="preserve">Artículo </w:t>
      </w:r>
      <w:r w:rsidR="0017012B">
        <w:rPr>
          <w:rFonts w:ascii="Arial" w:hAnsi="Arial" w:cs="Arial"/>
          <w:b/>
          <w:bCs/>
          <w:sz w:val="20"/>
          <w:szCs w:val="20"/>
        </w:rPr>
        <w:t>31</w:t>
      </w:r>
      <w:r w:rsidRPr="00F35F88">
        <w:rPr>
          <w:rFonts w:ascii="Arial" w:hAnsi="Arial" w:cs="Arial"/>
          <w:sz w:val="20"/>
          <w:szCs w:val="20"/>
        </w:rPr>
        <w:t>. Los planes, reglamentos, manuales, lineamientos, guías, políticas, protocolos, programas, acciones o procedimientos, entre otros, mínimos indispensables para cumplir con los principios y elementos de control de la Tercera Norma de Actividades de Control y que se deben encontrar formalizados, siendo estos enunciativos más no limitativos, son los siguientes:</w:t>
      </w:r>
    </w:p>
    <w:p w14:paraId="301DA0FC" w14:textId="4785CAFC" w:rsidR="0038159A" w:rsidRPr="00F35F88" w:rsidRDefault="0018584B" w:rsidP="0018584B">
      <w:pPr>
        <w:ind w:left="284"/>
        <w:jc w:val="both"/>
        <w:rPr>
          <w:rFonts w:ascii="Arial" w:hAnsi="Arial" w:cs="Arial"/>
          <w:sz w:val="20"/>
          <w:szCs w:val="20"/>
        </w:rPr>
      </w:pPr>
      <w:r w:rsidRPr="00F35F88">
        <w:rPr>
          <w:rFonts w:ascii="Arial" w:hAnsi="Arial" w:cs="Arial"/>
          <w:b/>
          <w:bCs/>
          <w:sz w:val="20"/>
          <w:szCs w:val="20"/>
        </w:rPr>
        <w:t>I</w:t>
      </w:r>
      <w:r w:rsidRPr="00F35F88">
        <w:rPr>
          <w:rFonts w:ascii="Arial" w:hAnsi="Arial" w:cs="Arial"/>
          <w:sz w:val="20"/>
          <w:szCs w:val="20"/>
        </w:rPr>
        <w:t xml:space="preserve">. </w:t>
      </w:r>
      <w:r w:rsidR="0038159A" w:rsidRPr="00F35F88">
        <w:rPr>
          <w:rFonts w:ascii="Arial" w:hAnsi="Arial" w:cs="Arial"/>
          <w:sz w:val="20"/>
          <w:szCs w:val="20"/>
        </w:rPr>
        <w:t xml:space="preserve">Lineamientos </w:t>
      </w:r>
      <w:r w:rsidR="00756B11">
        <w:rPr>
          <w:rFonts w:ascii="Arial" w:hAnsi="Arial" w:cs="Arial"/>
          <w:sz w:val="20"/>
          <w:szCs w:val="20"/>
        </w:rPr>
        <w:t xml:space="preserve">o manual </w:t>
      </w:r>
      <w:r w:rsidR="0038159A" w:rsidRPr="00F35F88">
        <w:rPr>
          <w:rFonts w:ascii="Arial" w:hAnsi="Arial" w:cs="Arial"/>
          <w:sz w:val="20"/>
          <w:szCs w:val="20"/>
        </w:rPr>
        <w:t>de guarda y custodia de recursos</w:t>
      </w:r>
    </w:p>
    <w:p w14:paraId="29B02C83" w14:textId="74A90AD5" w:rsidR="0038159A" w:rsidRPr="00F35F88" w:rsidRDefault="0018584B" w:rsidP="0018584B">
      <w:pPr>
        <w:ind w:left="284"/>
        <w:jc w:val="both"/>
        <w:rPr>
          <w:rFonts w:ascii="Arial" w:hAnsi="Arial" w:cs="Arial"/>
          <w:sz w:val="20"/>
          <w:szCs w:val="20"/>
        </w:rPr>
      </w:pPr>
      <w:r w:rsidRPr="00F35F88">
        <w:rPr>
          <w:rFonts w:ascii="Arial" w:hAnsi="Arial" w:cs="Arial"/>
          <w:b/>
          <w:bCs/>
          <w:sz w:val="20"/>
          <w:szCs w:val="20"/>
        </w:rPr>
        <w:t>II</w:t>
      </w:r>
      <w:r w:rsidRPr="00F35F88">
        <w:rPr>
          <w:rFonts w:ascii="Arial" w:hAnsi="Arial" w:cs="Arial"/>
          <w:sz w:val="20"/>
          <w:szCs w:val="20"/>
        </w:rPr>
        <w:t xml:space="preserve">. </w:t>
      </w:r>
      <w:r w:rsidR="0038159A" w:rsidRPr="00F35F88">
        <w:rPr>
          <w:rFonts w:ascii="Arial" w:hAnsi="Arial" w:cs="Arial"/>
          <w:sz w:val="20"/>
          <w:szCs w:val="20"/>
        </w:rPr>
        <w:t xml:space="preserve">Lineamientos </w:t>
      </w:r>
      <w:r w:rsidR="00756B11">
        <w:rPr>
          <w:rFonts w:ascii="Arial" w:hAnsi="Arial" w:cs="Arial"/>
          <w:sz w:val="20"/>
          <w:szCs w:val="20"/>
        </w:rPr>
        <w:t xml:space="preserve">o manual </w:t>
      </w:r>
      <w:r w:rsidR="0038159A" w:rsidRPr="00F35F88">
        <w:rPr>
          <w:rFonts w:ascii="Arial" w:hAnsi="Arial" w:cs="Arial"/>
          <w:sz w:val="20"/>
          <w:szCs w:val="20"/>
        </w:rPr>
        <w:t>de guarda y custodia de archivos digitales y físicos</w:t>
      </w:r>
    </w:p>
    <w:p w14:paraId="6CF58602" w14:textId="3B622623" w:rsidR="0038159A" w:rsidRPr="00F35F88" w:rsidRDefault="0018584B" w:rsidP="0018584B">
      <w:pPr>
        <w:ind w:left="284"/>
        <w:jc w:val="both"/>
        <w:rPr>
          <w:rFonts w:ascii="Arial" w:hAnsi="Arial" w:cs="Arial"/>
          <w:sz w:val="20"/>
          <w:szCs w:val="20"/>
        </w:rPr>
      </w:pPr>
      <w:r w:rsidRPr="00F35F88">
        <w:rPr>
          <w:rFonts w:ascii="Arial" w:hAnsi="Arial" w:cs="Arial"/>
          <w:b/>
          <w:bCs/>
          <w:sz w:val="20"/>
          <w:szCs w:val="20"/>
        </w:rPr>
        <w:t>III</w:t>
      </w:r>
      <w:r w:rsidRPr="00F35F88">
        <w:rPr>
          <w:rFonts w:ascii="Arial" w:hAnsi="Arial" w:cs="Arial"/>
          <w:sz w:val="20"/>
          <w:szCs w:val="20"/>
        </w:rPr>
        <w:t xml:space="preserve">. </w:t>
      </w:r>
      <w:r w:rsidR="0038159A" w:rsidRPr="00F35F88">
        <w:rPr>
          <w:rFonts w:ascii="Arial" w:hAnsi="Arial" w:cs="Arial"/>
          <w:sz w:val="20"/>
          <w:szCs w:val="20"/>
        </w:rPr>
        <w:t>Lineamientos</w:t>
      </w:r>
      <w:r w:rsidR="00756B11">
        <w:rPr>
          <w:rFonts w:ascii="Arial" w:hAnsi="Arial" w:cs="Arial"/>
          <w:sz w:val="20"/>
          <w:szCs w:val="20"/>
        </w:rPr>
        <w:t xml:space="preserve"> o manual</w:t>
      </w:r>
      <w:r w:rsidR="0038159A" w:rsidRPr="00F35F88">
        <w:rPr>
          <w:rFonts w:ascii="Arial" w:hAnsi="Arial" w:cs="Arial"/>
          <w:sz w:val="20"/>
          <w:szCs w:val="20"/>
        </w:rPr>
        <w:t xml:space="preserve"> para</w:t>
      </w:r>
      <w:r w:rsidR="00756B11">
        <w:rPr>
          <w:rFonts w:ascii="Arial" w:hAnsi="Arial" w:cs="Arial"/>
          <w:sz w:val="20"/>
          <w:szCs w:val="20"/>
        </w:rPr>
        <w:t xml:space="preserve"> la</w:t>
      </w:r>
      <w:r w:rsidR="0038159A" w:rsidRPr="00F35F88">
        <w:rPr>
          <w:rFonts w:ascii="Arial" w:hAnsi="Arial" w:cs="Arial"/>
          <w:sz w:val="20"/>
          <w:szCs w:val="20"/>
        </w:rPr>
        <w:t xml:space="preserve"> obtención, aplicación, erogación, comprobación y control de los recursos</w:t>
      </w:r>
    </w:p>
    <w:p w14:paraId="2AD1F422" w14:textId="61AF6CC2" w:rsidR="0038159A" w:rsidRPr="00F35F88" w:rsidRDefault="0018584B" w:rsidP="0018584B">
      <w:pPr>
        <w:ind w:left="284"/>
        <w:jc w:val="both"/>
        <w:rPr>
          <w:rFonts w:ascii="Arial" w:hAnsi="Arial" w:cs="Arial"/>
          <w:sz w:val="20"/>
          <w:szCs w:val="20"/>
        </w:rPr>
      </w:pPr>
      <w:r w:rsidRPr="00F35F88">
        <w:rPr>
          <w:rFonts w:ascii="Arial" w:hAnsi="Arial" w:cs="Arial"/>
          <w:b/>
          <w:bCs/>
          <w:sz w:val="20"/>
          <w:szCs w:val="20"/>
        </w:rPr>
        <w:t>IV</w:t>
      </w:r>
      <w:r w:rsidRPr="00F35F88">
        <w:rPr>
          <w:rFonts w:ascii="Arial" w:hAnsi="Arial" w:cs="Arial"/>
          <w:sz w:val="20"/>
          <w:szCs w:val="20"/>
        </w:rPr>
        <w:t xml:space="preserve">. </w:t>
      </w:r>
      <w:r w:rsidR="0038159A" w:rsidRPr="00F35F88">
        <w:rPr>
          <w:rFonts w:ascii="Arial" w:hAnsi="Arial" w:cs="Arial"/>
          <w:sz w:val="20"/>
          <w:szCs w:val="20"/>
        </w:rPr>
        <w:t>Conciliaciones de registros contables con recursos financieros y materiales</w:t>
      </w:r>
    </w:p>
    <w:p w14:paraId="5B6BE5B7" w14:textId="265417F7" w:rsidR="0038159A" w:rsidRPr="00F35F88" w:rsidRDefault="0018584B" w:rsidP="0018584B">
      <w:pPr>
        <w:ind w:left="284"/>
        <w:jc w:val="both"/>
        <w:rPr>
          <w:rFonts w:ascii="Arial" w:hAnsi="Arial" w:cs="Arial"/>
          <w:sz w:val="20"/>
          <w:szCs w:val="20"/>
        </w:rPr>
      </w:pPr>
      <w:r w:rsidRPr="00F35F88">
        <w:rPr>
          <w:rFonts w:ascii="Arial" w:hAnsi="Arial" w:cs="Arial"/>
          <w:b/>
          <w:bCs/>
          <w:sz w:val="20"/>
          <w:szCs w:val="20"/>
        </w:rPr>
        <w:t>V</w:t>
      </w:r>
      <w:r w:rsidRPr="00F35F88">
        <w:rPr>
          <w:rFonts w:ascii="Arial" w:hAnsi="Arial" w:cs="Arial"/>
          <w:sz w:val="20"/>
          <w:szCs w:val="20"/>
        </w:rPr>
        <w:t xml:space="preserve">. </w:t>
      </w:r>
      <w:r w:rsidR="0038159A" w:rsidRPr="00F35F88">
        <w:rPr>
          <w:rFonts w:ascii="Arial" w:hAnsi="Arial" w:cs="Arial"/>
          <w:sz w:val="20"/>
          <w:szCs w:val="20"/>
        </w:rPr>
        <w:t>Políticas o lineamientos de seguridad para los sistemas informáticos y de comunicaciones</w:t>
      </w:r>
    </w:p>
    <w:p w14:paraId="7848F4A9" w14:textId="2124C72C" w:rsidR="0038159A" w:rsidRPr="00F35F88" w:rsidRDefault="0018584B" w:rsidP="0018584B">
      <w:pPr>
        <w:ind w:left="284"/>
        <w:jc w:val="both"/>
        <w:rPr>
          <w:rFonts w:ascii="Arial" w:hAnsi="Arial" w:cs="Arial"/>
          <w:sz w:val="20"/>
          <w:szCs w:val="20"/>
        </w:rPr>
      </w:pPr>
      <w:r w:rsidRPr="00F35F88">
        <w:rPr>
          <w:rFonts w:ascii="Arial" w:hAnsi="Arial" w:cs="Arial"/>
          <w:b/>
          <w:bCs/>
          <w:sz w:val="20"/>
          <w:szCs w:val="20"/>
        </w:rPr>
        <w:lastRenderedPageBreak/>
        <w:t>VI</w:t>
      </w:r>
      <w:r w:rsidRPr="00F35F88">
        <w:rPr>
          <w:rFonts w:ascii="Arial" w:hAnsi="Arial" w:cs="Arial"/>
          <w:sz w:val="20"/>
          <w:szCs w:val="20"/>
        </w:rPr>
        <w:t xml:space="preserve">. </w:t>
      </w:r>
      <w:r w:rsidR="0038159A" w:rsidRPr="00F35F88">
        <w:rPr>
          <w:rFonts w:ascii="Arial" w:hAnsi="Arial" w:cs="Arial"/>
          <w:sz w:val="20"/>
          <w:szCs w:val="20"/>
        </w:rPr>
        <w:t xml:space="preserve">Lineamientos </w:t>
      </w:r>
      <w:r w:rsidR="00756B11">
        <w:rPr>
          <w:rFonts w:ascii="Arial" w:hAnsi="Arial" w:cs="Arial"/>
          <w:sz w:val="20"/>
          <w:szCs w:val="20"/>
        </w:rPr>
        <w:t xml:space="preserve">o manual </w:t>
      </w:r>
      <w:r w:rsidR="0038159A" w:rsidRPr="00F35F88">
        <w:rPr>
          <w:rFonts w:ascii="Arial" w:hAnsi="Arial" w:cs="Arial"/>
          <w:sz w:val="20"/>
          <w:szCs w:val="20"/>
        </w:rPr>
        <w:t>para la adquisición, mantenimiento, soporte, desarrollo, uso y desecho de las tecnologías de la información</w:t>
      </w:r>
    </w:p>
    <w:p w14:paraId="61E228AD" w14:textId="67FD67C9" w:rsidR="0038159A" w:rsidRPr="00F35F88" w:rsidRDefault="0018584B" w:rsidP="0018584B">
      <w:pPr>
        <w:ind w:left="284"/>
        <w:jc w:val="both"/>
        <w:rPr>
          <w:rFonts w:ascii="Arial" w:hAnsi="Arial" w:cs="Arial"/>
          <w:sz w:val="20"/>
          <w:szCs w:val="20"/>
        </w:rPr>
      </w:pPr>
      <w:r w:rsidRPr="00F35F88">
        <w:rPr>
          <w:rFonts w:ascii="Arial" w:hAnsi="Arial" w:cs="Arial"/>
          <w:b/>
          <w:bCs/>
          <w:sz w:val="20"/>
          <w:szCs w:val="20"/>
        </w:rPr>
        <w:t>VII</w:t>
      </w:r>
      <w:r w:rsidRPr="00F35F88">
        <w:rPr>
          <w:rFonts w:ascii="Arial" w:hAnsi="Arial" w:cs="Arial"/>
          <w:sz w:val="20"/>
          <w:szCs w:val="20"/>
        </w:rPr>
        <w:t xml:space="preserve">. </w:t>
      </w:r>
      <w:r w:rsidR="0038159A" w:rsidRPr="00F35F88">
        <w:rPr>
          <w:rFonts w:ascii="Arial" w:hAnsi="Arial" w:cs="Arial"/>
          <w:sz w:val="20"/>
          <w:szCs w:val="20"/>
        </w:rPr>
        <w:t>Plan de recuperación de desastres y de continuidad de la operación para los sistemas informáticos</w:t>
      </w:r>
    </w:p>
    <w:p w14:paraId="6F6C8751" w14:textId="6DC16A73" w:rsidR="00BD0A82" w:rsidRPr="00F35F88" w:rsidRDefault="00BD0A82" w:rsidP="00BD0A82">
      <w:pPr>
        <w:jc w:val="both"/>
        <w:rPr>
          <w:rFonts w:ascii="Arial" w:hAnsi="Arial" w:cs="Arial"/>
          <w:sz w:val="20"/>
          <w:szCs w:val="20"/>
        </w:rPr>
      </w:pPr>
      <w:r w:rsidRPr="00F35F88">
        <w:rPr>
          <w:rFonts w:ascii="Arial" w:hAnsi="Arial" w:cs="Arial"/>
          <w:sz w:val="20"/>
          <w:szCs w:val="20"/>
        </w:rPr>
        <w:t>Los Titulares de las Áreas deberán analizar e identificar los planes, reglamentos, manuales, lineamientos, guías, políticas, protocolos, programas, acciones o procedimientos que deberán generar para cumplir con los principios y elementos de control de la Tercera Norma de Actividades de Control, de conformidad con sus facultades y atribuciones, con la finalidad de fortalecer el Control Interno en las Áreas del Municipio.</w:t>
      </w:r>
    </w:p>
    <w:p w14:paraId="31901F0B" w14:textId="037E8CC0" w:rsidR="00BD0A82" w:rsidRPr="00F35F88" w:rsidRDefault="007C472B" w:rsidP="00C940AB">
      <w:pPr>
        <w:pStyle w:val="Ttulo4"/>
      </w:pPr>
      <w:r w:rsidRPr="00F35F88">
        <w:t>Cuarta</w:t>
      </w:r>
      <w:r w:rsidR="00BD0A82" w:rsidRPr="00F35F88">
        <w:t xml:space="preserve"> Norma. </w:t>
      </w:r>
      <w:r w:rsidRPr="00F35F88">
        <w:t>Información y Comunicación</w:t>
      </w:r>
    </w:p>
    <w:p w14:paraId="6E020DFA" w14:textId="54385754" w:rsidR="007C472B" w:rsidRPr="00F35F88" w:rsidRDefault="00BD0A82" w:rsidP="007C472B">
      <w:pPr>
        <w:jc w:val="both"/>
        <w:rPr>
          <w:rFonts w:ascii="Arial" w:hAnsi="Arial" w:cs="Arial"/>
          <w:sz w:val="20"/>
          <w:szCs w:val="20"/>
        </w:rPr>
      </w:pPr>
      <w:r w:rsidRPr="00F35F88">
        <w:rPr>
          <w:rFonts w:ascii="Arial" w:hAnsi="Arial" w:cs="Arial"/>
          <w:b/>
          <w:bCs/>
          <w:sz w:val="20"/>
          <w:szCs w:val="20"/>
        </w:rPr>
        <w:t xml:space="preserve">Artículo </w:t>
      </w:r>
      <w:r w:rsidR="0017012B">
        <w:rPr>
          <w:rFonts w:ascii="Arial" w:hAnsi="Arial" w:cs="Arial"/>
          <w:b/>
          <w:bCs/>
          <w:sz w:val="20"/>
          <w:szCs w:val="20"/>
        </w:rPr>
        <w:t>32</w:t>
      </w:r>
      <w:r w:rsidRPr="00F35F88">
        <w:rPr>
          <w:rFonts w:ascii="Arial" w:hAnsi="Arial" w:cs="Arial"/>
          <w:sz w:val="20"/>
          <w:szCs w:val="20"/>
        </w:rPr>
        <w:t xml:space="preserve">. </w:t>
      </w:r>
      <w:r w:rsidR="007C472B" w:rsidRPr="00F35F88">
        <w:rPr>
          <w:rFonts w:ascii="Arial" w:hAnsi="Arial" w:cs="Arial"/>
          <w:sz w:val="20"/>
          <w:szCs w:val="20"/>
        </w:rPr>
        <w:t>La información y comunicación son relevantes para el logro de los objetivos institucionales. Al respecto, los Titulares de las Áreas deben establecer mecanismos que aseguren que la información relevante cuenta con los elementos de calidad suficientes y que los canales de comunicación tanto al interior como al exterior son efectivos.</w:t>
      </w:r>
    </w:p>
    <w:p w14:paraId="3430F5F1" w14:textId="1076D43C" w:rsidR="007C472B" w:rsidRPr="00F35F88" w:rsidRDefault="007C472B" w:rsidP="007C472B">
      <w:pPr>
        <w:jc w:val="both"/>
        <w:rPr>
          <w:rFonts w:ascii="Arial" w:hAnsi="Arial" w:cs="Arial"/>
          <w:sz w:val="20"/>
          <w:szCs w:val="20"/>
        </w:rPr>
      </w:pPr>
      <w:r w:rsidRPr="00F35F88">
        <w:rPr>
          <w:rFonts w:ascii="Arial" w:hAnsi="Arial" w:cs="Arial"/>
          <w:sz w:val="20"/>
          <w:szCs w:val="20"/>
        </w:rPr>
        <w:t xml:space="preserve">La información que los servidores públicos generan, </w:t>
      </w:r>
      <w:proofErr w:type="gramStart"/>
      <w:r w:rsidRPr="00F35F88">
        <w:rPr>
          <w:rFonts w:ascii="Arial" w:hAnsi="Arial" w:cs="Arial"/>
          <w:sz w:val="20"/>
          <w:szCs w:val="20"/>
        </w:rPr>
        <w:t>obtienen</w:t>
      </w:r>
      <w:proofErr w:type="gramEnd"/>
      <w:r w:rsidRPr="00F35F88">
        <w:rPr>
          <w:rFonts w:ascii="Arial" w:hAnsi="Arial" w:cs="Arial"/>
          <w:sz w:val="20"/>
          <w:szCs w:val="20"/>
        </w:rPr>
        <w:t>, utilizan y comunican para respaldar el sistema de control interno debe cubrir los requisitos establecidos por los Titulares de las Áreas, con la exactitud apropiada, así como con la especificidad requerida del personal pertinente.</w:t>
      </w:r>
    </w:p>
    <w:p w14:paraId="2D642C76" w14:textId="05266877" w:rsidR="00BD0A82" w:rsidRPr="00F35F88" w:rsidRDefault="007C472B" w:rsidP="007C472B">
      <w:pPr>
        <w:jc w:val="both"/>
        <w:rPr>
          <w:rFonts w:ascii="Arial" w:hAnsi="Arial" w:cs="Arial"/>
          <w:sz w:val="20"/>
          <w:szCs w:val="20"/>
        </w:rPr>
      </w:pPr>
      <w:r w:rsidRPr="00F35F88">
        <w:rPr>
          <w:rFonts w:ascii="Arial" w:hAnsi="Arial" w:cs="Arial"/>
          <w:sz w:val="20"/>
          <w:szCs w:val="20"/>
        </w:rPr>
        <w:t xml:space="preserve">Los sistemas de información y comunicación deben diseñarse e instrumentarse bajo criterios de utilidad, confiabilidad y oportunidad, así como con mecanismos de actualización permanente, difusión eficaz por medios electrónicos y en formatos susceptibles de aprovechamiento para su procesamiento que permitan determinar si se están cumpliendo las metas y objetivos institucionales con el uso eficiente de los recursos. Los Titulares de las Áreas requieren tener acceso a información relevante y mecanismos de comunicación confiables, en relación con los eventos internos y externos que pueden afectar </w:t>
      </w:r>
      <w:r w:rsidR="000C0795" w:rsidRPr="00F35F88">
        <w:rPr>
          <w:rFonts w:ascii="Arial" w:hAnsi="Arial" w:cs="Arial"/>
          <w:sz w:val="20"/>
          <w:szCs w:val="20"/>
        </w:rPr>
        <w:t xml:space="preserve">al </w:t>
      </w:r>
      <w:r w:rsidR="002B45A8">
        <w:rPr>
          <w:rFonts w:ascii="Arial" w:hAnsi="Arial" w:cs="Arial"/>
          <w:sz w:val="20"/>
          <w:szCs w:val="20"/>
        </w:rPr>
        <w:t>M</w:t>
      </w:r>
      <w:r w:rsidR="000C0795" w:rsidRPr="00F35F88">
        <w:rPr>
          <w:rFonts w:ascii="Arial" w:hAnsi="Arial" w:cs="Arial"/>
          <w:sz w:val="20"/>
          <w:szCs w:val="20"/>
        </w:rPr>
        <w:t>unicipio</w:t>
      </w:r>
      <w:r w:rsidRPr="00F35F88">
        <w:rPr>
          <w:rFonts w:ascii="Arial" w:hAnsi="Arial" w:cs="Arial"/>
          <w:sz w:val="20"/>
          <w:szCs w:val="20"/>
        </w:rPr>
        <w:t>.</w:t>
      </w:r>
    </w:p>
    <w:p w14:paraId="770A8617" w14:textId="2185DFD4" w:rsidR="00BD0A82" w:rsidRPr="00F35F88" w:rsidRDefault="00BD0A82" w:rsidP="00BD0A82">
      <w:pPr>
        <w:jc w:val="both"/>
        <w:rPr>
          <w:rFonts w:ascii="Arial" w:hAnsi="Arial" w:cs="Arial"/>
          <w:sz w:val="20"/>
          <w:szCs w:val="20"/>
        </w:rPr>
      </w:pPr>
      <w:r w:rsidRPr="00F35F88">
        <w:rPr>
          <w:rFonts w:ascii="Arial" w:hAnsi="Arial" w:cs="Arial"/>
          <w:b/>
          <w:bCs/>
          <w:sz w:val="20"/>
          <w:szCs w:val="20"/>
        </w:rPr>
        <w:t xml:space="preserve">Artículo </w:t>
      </w:r>
      <w:r w:rsidR="0017012B">
        <w:rPr>
          <w:rFonts w:ascii="Arial" w:hAnsi="Arial" w:cs="Arial"/>
          <w:b/>
          <w:bCs/>
          <w:sz w:val="20"/>
          <w:szCs w:val="20"/>
        </w:rPr>
        <w:t>33</w:t>
      </w:r>
      <w:r w:rsidRPr="00F35F88">
        <w:rPr>
          <w:rFonts w:ascii="Arial" w:hAnsi="Arial" w:cs="Arial"/>
          <w:sz w:val="20"/>
          <w:szCs w:val="20"/>
        </w:rPr>
        <w:t xml:space="preserve">. Para la aplicación de la </w:t>
      </w:r>
      <w:r w:rsidR="007C472B" w:rsidRPr="00F35F88">
        <w:rPr>
          <w:rFonts w:ascii="Arial" w:hAnsi="Arial" w:cs="Arial"/>
          <w:sz w:val="20"/>
          <w:szCs w:val="20"/>
        </w:rPr>
        <w:t>cuarta</w:t>
      </w:r>
      <w:r w:rsidRPr="00F35F88">
        <w:rPr>
          <w:rFonts w:ascii="Arial" w:hAnsi="Arial" w:cs="Arial"/>
          <w:sz w:val="20"/>
          <w:szCs w:val="20"/>
        </w:rPr>
        <w:t xml:space="preserve"> norma </w:t>
      </w:r>
      <w:r w:rsidR="007C472B" w:rsidRPr="00F35F88">
        <w:rPr>
          <w:rFonts w:ascii="Arial" w:hAnsi="Arial" w:cs="Arial"/>
          <w:sz w:val="20"/>
          <w:szCs w:val="20"/>
        </w:rPr>
        <w:t>Información y Comunicación</w:t>
      </w:r>
      <w:r w:rsidRPr="00F35F88">
        <w:rPr>
          <w:rFonts w:ascii="Arial" w:hAnsi="Arial" w:cs="Arial"/>
          <w:sz w:val="20"/>
          <w:szCs w:val="20"/>
        </w:rPr>
        <w:t xml:space="preserve">, 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y los Titulares de las Áreas, deberán vigilar la implementación y operación en conjunto y de manera sistémica de los siguientes principios y elementos de control:</w:t>
      </w:r>
    </w:p>
    <w:p w14:paraId="5EDA5FC2" w14:textId="459FC057" w:rsidR="00E75F54" w:rsidRPr="00F35F88" w:rsidRDefault="00E75F54" w:rsidP="00E75F54">
      <w:pPr>
        <w:jc w:val="both"/>
        <w:rPr>
          <w:rFonts w:ascii="Arial" w:hAnsi="Arial" w:cs="Arial"/>
          <w:sz w:val="20"/>
          <w:szCs w:val="20"/>
        </w:rPr>
      </w:pPr>
      <w:r w:rsidRPr="00F35F88">
        <w:rPr>
          <w:rFonts w:ascii="Arial" w:hAnsi="Arial" w:cs="Arial"/>
          <w:b/>
          <w:bCs/>
          <w:sz w:val="20"/>
          <w:szCs w:val="20"/>
        </w:rPr>
        <w:t>I.  Usar Información relevante y de calidad</w:t>
      </w:r>
      <w:r w:rsidRPr="00F35F88">
        <w:rPr>
          <w:rFonts w:ascii="Arial" w:hAnsi="Arial" w:cs="Arial"/>
          <w:sz w:val="20"/>
          <w:szCs w:val="20"/>
        </w:rPr>
        <w:t xml:space="preserve">. Los Titulares de las Áreas deben implementar los medios necesarios para que las unidades administrativas generen y utilicen información relevante y de calidad, que contribuyan al logro de las metas y objetivos institucionales y den soporte al </w:t>
      </w:r>
      <w:proofErr w:type="spellStart"/>
      <w:r w:rsidRPr="00F35F88">
        <w:rPr>
          <w:rFonts w:ascii="Arial" w:hAnsi="Arial" w:cs="Arial"/>
          <w:sz w:val="20"/>
          <w:szCs w:val="20"/>
        </w:rPr>
        <w:t>SCII</w:t>
      </w:r>
      <w:proofErr w:type="spellEnd"/>
      <w:r w:rsidRPr="00F35F88">
        <w:rPr>
          <w:rFonts w:ascii="Arial" w:hAnsi="Arial" w:cs="Arial"/>
          <w:sz w:val="20"/>
          <w:szCs w:val="20"/>
        </w:rPr>
        <w:t>.</w:t>
      </w:r>
    </w:p>
    <w:p w14:paraId="0C2530ED" w14:textId="6B8816AA" w:rsidR="00E75F54" w:rsidRPr="00F35F88" w:rsidRDefault="00E75F54" w:rsidP="00E75F54">
      <w:pPr>
        <w:jc w:val="both"/>
        <w:rPr>
          <w:rFonts w:ascii="Arial" w:hAnsi="Arial" w:cs="Arial"/>
          <w:i/>
          <w:iCs/>
          <w:sz w:val="20"/>
          <w:szCs w:val="20"/>
        </w:rPr>
      </w:pPr>
      <w:r w:rsidRPr="00F35F88">
        <w:rPr>
          <w:rFonts w:ascii="Arial" w:hAnsi="Arial" w:cs="Arial"/>
          <w:i/>
          <w:iCs/>
          <w:sz w:val="20"/>
          <w:szCs w:val="20"/>
        </w:rPr>
        <w:t>Identificación de los Requerimientos de Información.</w:t>
      </w:r>
    </w:p>
    <w:p w14:paraId="2823F1E1" w14:textId="48381F23" w:rsidR="00E75F54" w:rsidRPr="00F35F88" w:rsidRDefault="00E75F54" w:rsidP="00D831E9">
      <w:pPr>
        <w:ind w:left="426" w:hanging="426"/>
        <w:jc w:val="both"/>
        <w:rPr>
          <w:rFonts w:ascii="Arial" w:hAnsi="Arial" w:cs="Arial"/>
          <w:sz w:val="20"/>
          <w:szCs w:val="20"/>
        </w:rPr>
      </w:pPr>
      <w:r w:rsidRPr="00F35F88">
        <w:rPr>
          <w:rFonts w:ascii="Arial" w:hAnsi="Arial" w:cs="Arial"/>
          <w:b/>
          <w:bCs/>
          <w:sz w:val="20"/>
          <w:szCs w:val="20"/>
        </w:rPr>
        <w:t>1.01</w:t>
      </w:r>
      <w:r w:rsidRPr="00F35F88">
        <w:rPr>
          <w:rFonts w:ascii="Arial" w:hAnsi="Arial" w:cs="Arial"/>
          <w:sz w:val="20"/>
          <w:szCs w:val="20"/>
        </w:rPr>
        <w:t>. Los Titulares de las Áreas deben diseñar un proceso que considere los objetivos institucionales y los riesgos asociados a éstos, para identificar los requerimientos de información necesarios para alcanzarlos y enfrentarlos, respectivamente. Estos requerimientos deben considerar las expectativas de los usuarios internos y externos.</w:t>
      </w:r>
      <w:r w:rsidR="00D831E9">
        <w:rPr>
          <w:rFonts w:ascii="Arial" w:hAnsi="Arial" w:cs="Arial"/>
          <w:sz w:val="20"/>
          <w:szCs w:val="20"/>
        </w:rPr>
        <w:t xml:space="preserve"> </w:t>
      </w:r>
      <w:r w:rsidR="00D831E9" w:rsidRPr="00D831E9">
        <w:rPr>
          <w:rFonts w:ascii="Arial" w:hAnsi="Arial" w:cs="Arial"/>
          <w:sz w:val="20"/>
          <w:szCs w:val="20"/>
        </w:rPr>
        <w:t>L</w:t>
      </w:r>
      <w:r w:rsidR="00D831E9">
        <w:rPr>
          <w:rFonts w:ascii="Arial" w:hAnsi="Arial" w:cs="Arial"/>
          <w:sz w:val="20"/>
          <w:szCs w:val="20"/>
        </w:rPr>
        <w:t>os</w:t>
      </w:r>
      <w:r w:rsidR="00D831E9" w:rsidRPr="00D831E9">
        <w:rPr>
          <w:rFonts w:ascii="Arial" w:hAnsi="Arial" w:cs="Arial"/>
          <w:sz w:val="20"/>
          <w:szCs w:val="20"/>
        </w:rPr>
        <w:t xml:space="preserve"> </w:t>
      </w:r>
      <w:r w:rsidR="00D831E9">
        <w:rPr>
          <w:rFonts w:ascii="Arial" w:hAnsi="Arial" w:cs="Arial"/>
          <w:sz w:val="20"/>
          <w:szCs w:val="20"/>
        </w:rPr>
        <w:t>Titulares de las Áreas</w:t>
      </w:r>
      <w:r w:rsidR="00D831E9" w:rsidRPr="00D831E9">
        <w:rPr>
          <w:rFonts w:ascii="Arial" w:hAnsi="Arial" w:cs="Arial"/>
          <w:sz w:val="20"/>
          <w:szCs w:val="20"/>
        </w:rPr>
        <w:t xml:space="preserve"> debe</w:t>
      </w:r>
      <w:r w:rsidR="00D831E9">
        <w:rPr>
          <w:rFonts w:ascii="Arial" w:hAnsi="Arial" w:cs="Arial"/>
          <w:sz w:val="20"/>
          <w:szCs w:val="20"/>
        </w:rPr>
        <w:t>n</w:t>
      </w:r>
      <w:r w:rsidR="00D831E9" w:rsidRPr="00D831E9">
        <w:rPr>
          <w:rFonts w:ascii="Arial" w:hAnsi="Arial" w:cs="Arial"/>
          <w:sz w:val="20"/>
          <w:szCs w:val="20"/>
        </w:rPr>
        <w:t xml:space="preserve"> definir los requisitos de información con puntualidad suficiente y apropiada, así como con la</w:t>
      </w:r>
      <w:r w:rsidR="00D831E9">
        <w:rPr>
          <w:rFonts w:ascii="Arial" w:hAnsi="Arial" w:cs="Arial"/>
          <w:sz w:val="20"/>
          <w:szCs w:val="20"/>
        </w:rPr>
        <w:t xml:space="preserve"> </w:t>
      </w:r>
      <w:r w:rsidR="00D831E9" w:rsidRPr="00D831E9">
        <w:rPr>
          <w:rFonts w:ascii="Arial" w:hAnsi="Arial" w:cs="Arial"/>
          <w:sz w:val="20"/>
          <w:szCs w:val="20"/>
        </w:rPr>
        <w:t>especificidad requerida para el personal pertinente</w:t>
      </w:r>
      <w:r w:rsidR="00D831E9">
        <w:rPr>
          <w:rFonts w:ascii="Arial" w:hAnsi="Arial" w:cs="Arial"/>
          <w:sz w:val="20"/>
          <w:szCs w:val="20"/>
        </w:rPr>
        <w:t>.</w:t>
      </w:r>
    </w:p>
    <w:p w14:paraId="1BF72A86" w14:textId="7D5BCA88" w:rsidR="00E75F54" w:rsidRPr="00F35F88" w:rsidRDefault="00E75F54" w:rsidP="00D831E9">
      <w:pPr>
        <w:ind w:left="426" w:hanging="426"/>
        <w:jc w:val="both"/>
        <w:rPr>
          <w:rFonts w:ascii="Arial" w:hAnsi="Arial" w:cs="Arial"/>
          <w:sz w:val="20"/>
          <w:szCs w:val="20"/>
        </w:rPr>
      </w:pPr>
      <w:r w:rsidRPr="00F35F88">
        <w:rPr>
          <w:rFonts w:ascii="Arial" w:hAnsi="Arial" w:cs="Arial"/>
          <w:b/>
          <w:bCs/>
          <w:sz w:val="20"/>
          <w:szCs w:val="20"/>
        </w:rPr>
        <w:t>1.02</w:t>
      </w:r>
      <w:r w:rsidRPr="00F35F88">
        <w:rPr>
          <w:rFonts w:ascii="Arial" w:hAnsi="Arial" w:cs="Arial"/>
          <w:sz w:val="20"/>
          <w:szCs w:val="20"/>
        </w:rPr>
        <w:t xml:space="preserve">. Los Titulares de las Áreas deben identificar los requerimientos de información en un proceso continuo que se desarrolla en todo el control interno. Conforme ocurre un cambio en </w:t>
      </w:r>
      <w:r w:rsidR="000C0795" w:rsidRPr="00F35F88">
        <w:rPr>
          <w:rFonts w:ascii="Arial" w:hAnsi="Arial" w:cs="Arial"/>
          <w:sz w:val="20"/>
          <w:szCs w:val="20"/>
        </w:rPr>
        <w:t xml:space="preserve">el </w:t>
      </w:r>
      <w:r w:rsidR="002B45A8">
        <w:rPr>
          <w:rFonts w:ascii="Arial" w:hAnsi="Arial" w:cs="Arial"/>
          <w:sz w:val="20"/>
          <w:szCs w:val="20"/>
        </w:rPr>
        <w:t>M</w:t>
      </w:r>
      <w:r w:rsidR="000C0795" w:rsidRPr="00F35F88">
        <w:rPr>
          <w:rFonts w:ascii="Arial" w:hAnsi="Arial" w:cs="Arial"/>
          <w:sz w:val="20"/>
          <w:szCs w:val="20"/>
        </w:rPr>
        <w:t>unicipio</w:t>
      </w:r>
      <w:r w:rsidRPr="00F35F88">
        <w:rPr>
          <w:rFonts w:ascii="Arial" w:hAnsi="Arial" w:cs="Arial"/>
          <w:sz w:val="20"/>
          <w:szCs w:val="20"/>
        </w:rPr>
        <w:t>, en sus objetivos y riesgos, los Titulares de las Áreas deben modificar los requisitos de información según sea necesario para cumplir con los objetivos y hacer frente a los riesgos modificados.</w:t>
      </w:r>
    </w:p>
    <w:p w14:paraId="742708A7" w14:textId="77777777" w:rsidR="00E75F54" w:rsidRPr="00F35F88" w:rsidRDefault="00E75F54" w:rsidP="00E75F54">
      <w:pPr>
        <w:jc w:val="both"/>
        <w:rPr>
          <w:rFonts w:ascii="Arial" w:hAnsi="Arial" w:cs="Arial"/>
          <w:i/>
          <w:iCs/>
          <w:sz w:val="20"/>
          <w:szCs w:val="20"/>
        </w:rPr>
      </w:pPr>
      <w:r w:rsidRPr="00F35F88">
        <w:rPr>
          <w:rFonts w:ascii="Arial" w:hAnsi="Arial" w:cs="Arial"/>
          <w:i/>
          <w:iCs/>
          <w:sz w:val="20"/>
          <w:szCs w:val="20"/>
        </w:rPr>
        <w:t>Datos Relevantes de Fuentes Confiables.</w:t>
      </w:r>
    </w:p>
    <w:p w14:paraId="29133BE0" w14:textId="5FF7A006" w:rsidR="008A7636" w:rsidRDefault="00E75F54" w:rsidP="003F7F18">
      <w:pPr>
        <w:ind w:left="426" w:hanging="426"/>
        <w:jc w:val="both"/>
        <w:rPr>
          <w:rFonts w:ascii="Arial" w:hAnsi="Arial" w:cs="Arial"/>
          <w:sz w:val="20"/>
          <w:szCs w:val="20"/>
        </w:rPr>
      </w:pPr>
      <w:r w:rsidRPr="00F35F88">
        <w:rPr>
          <w:rFonts w:ascii="Arial" w:hAnsi="Arial" w:cs="Arial"/>
          <w:b/>
          <w:bCs/>
          <w:sz w:val="20"/>
          <w:szCs w:val="20"/>
        </w:rPr>
        <w:t>1.03</w:t>
      </w:r>
      <w:r w:rsidRPr="00F35F88">
        <w:rPr>
          <w:rFonts w:ascii="Arial" w:hAnsi="Arial" w:cs="Arial"/>
          <w:sz w:val="20"/>
          <w:szCs w:val="20"/>
        </w:rPr>
        <w:t>. Los Titulares de las Áreas deben obtener datos relevantes de fuentes confiables internas y externas, de manera oportuna, y en función de los requisitos de información identificados y establecidos. Los datos relevantes tienen una conexión lógica con los requisitos de información identificados y establecidos. Las fuentes internas y externas confiables proporcionan datos que son razonablemente libres de errores y sesgos.</w:t>
      </w:r>
      <w:r w:rsidR="003C70C3">
        <w:rPr>
          <w:rFonts w:ascii="Arial" w:hAnsi="Arial" w:cs="Arial"/>
          <w:sz w:val="20"/>
          <w:szCs w:val="20"/>
        </w:rPr>
        <w:t xml:space="preserve"> Los Titulares de las Áreas</w:t>
      </w:r>
      <w:r w:rsidR="003C70C3" w:rsidRPr="003C70C3">
        <w:rPr>
          <w:rFonts w:ascii="Arial" w:hAnsi="Arial" w:cs="Arial"/>
          <w:sz w:val="20"/>
          <w:szCs w:val="20"/>
        </w:rPr>
        <w:t xml:space="preserve"> debe</w:t>
      </w:r>
      <w:r w:rsidR="003C70C3">
        <w:rPr>
          <w:rFonts w:ascii="Arial" w:hAnsi="Arial" w:cs="Arial"/>
          <w:sz w:val="20"/>
          <w:szCs w:val="20"/>
        </w:rPr>
        <w:t>n</w:t>
      </w:r>
      <w:r w:rsidR="003C70C3" w:rsidRPr="003C70C3">
        <w:rPr>
          <w:rFonts w:ascii="Arial" w:hAnsi="Arial" w:cs="Arial"/>
          <w:sz w:val="20"/>
          <w:szCs w:val="20"/>
        </w:rPr>
        <w:t xml:space="preserve"> evaluar los datos provenientes de fuentes</w:t>
      </w:r>
      <w:r w:rsidR="003C70C3">
        <w:rPr>
          <w:rFonts w:ascii="Arial" w:hAnsi="Arial" w:cs="Arial"/>
          <w:sz w:val="20"/>
          <w:szCs w:val="20"/>
        </w:rPr>
        <w:t xml:space="preserve"> </w:t>
      </w:r>
      <w:r w:rsidR="003C70C3" w:rsidRPr="003C70C3">
        <w:rPr>
          <w:rFonts w:ascii="Arial" w:hAnsi="Arial" w:cs="Arial"/>
          <w:sz w:val="20"/>
          <w:szCs w:val="20"/>
        </w:rPr>
        <w:t>internas y externas, para asegurarse de que son confiables. Las fuentes de información pueden relacionarse con objetivos</w:t>
      </w:r>
      <w:r w:rsidR="008A7636">
        <w:rPr>
          <w:rFonts w:ascii="Arial" w:hAnsi="Arial" w:cs="Arial"/>
          <w:sz w:val="20"/>
          <w:szCs w:val="20"/>
        </w:rPr>
        <w:t xml:space="preserve"> </w:t>
      </w:r>
      <w:r w:rsidR="003C70C3" w:rsidRPr="003C70C3">
        <w:rPr>
          <w:rFonts w:ascii="Arial" w:hAnsi="Arial" w:cs="Arial"/>
          <w:sz w:val="20"/>
          <w:szCs w:val="20"/>
        </w:rPr>
        <w:t xml:space="preserve">operativos, financieros o de cumplimiento. </w:t>
      </w:r>
      <w:r w:rsidR="008A7636">
        <w:rPr>
          <w:rFonts w:ascii="Arial" w:hAnsi="Arial" w:cs="Arial"/>
          <w:sz w:val="20"/>
          <w:szCs w:val="20"/>
        </w:rPr>
        <w:t>Los Titulares de las Áreas</w:t>
      </w:r>
      <w:r w:rsidR="003C70C3" w:rsidRPr="003C70C3">
        <w:rPr>
          <w:rFonts w:ascii="Arial" w:hAnsi="Arial" w:cs="Arial"/>
          <w:sz w:val="20"/>
          <w:szCs w:val="20"/>
        </w:rPr>
        <w:t xml:space="preserve"> debe</w:t>
      </w:r>
      <w:r w:rsidR="008A7636">
        <w:rPr>
          <w:rFonts w:ascii="Arial" w:hAnsi="Arial" w:cs="Arial"/>
          <w:sz w:val="20"/>
          <w:szCs w:val="20"/>
        </w:rPr>
        <w:t>n</w:t>
      </w:r>
      <w:r w:rsidR="003C70C3" w:rsidRPr="003C70C3">
        <w:rPr>
          <w:rFonts w:ascii="Arial" w:hAnsi="Arial" w:cs="Arial"/>
          <w:sz w:val="20"/>
          <w:szCs w:val="20"/>
        </w:rPr>
        <w:t xml:space="preserve"> </w:t>
      </w:r>
      <w:r w:rsidR="003C70C3" w:rsidRPr="003C70C3">
        <w:rPr>
          <w:rFonts w:ascii="Arial" w:hAnsi="Arial" w:cs="Arial"/>
          <w:sz w:val="20"/>
          <w:szCs w:val="20"/>
        </w:rPr>
        <w:lastRenderedPageBreak/>
        <w:t>obtener los datos en forma oportuna con el fin de que</w:t>
      </w:r>
      <w:r w:rsidR="008A7636">
        <w:rPr>
          <w:rFonts w:ascii="Arial" w:hAnsi="Arial" w:cs="Arial"/>
          <w:sz w:val="20"/>
          <w:szCs w:val="20"/>
        </w:rPr>
        <w:t xml:space="preserve"> </w:t>
      </w:r>
      <w:r w:rsidR="003C70C3" w:rsidRPr="003C70C3">
        <w:rPr>
          <w:rFonts w:ascii="Arial" w:hAnsi="Arial" w:cs="Arial"/>
          <w:sz w:val="20"/>
          <w:szCs w:val="20"/>
        </w:rPr>
        <w:t>puedan ser utilizados de manera apropiada. Su utilización debe ser supervisada</w:t>
      </w:r>
      <w:r w:rsidR="002A2AB9">
        <w:rPr>
          <w:rFonts w:ascii="Arial" w:hAnsi="Arial" w:cs="Arial"/>
          <w:sz w:val="20"/>
          <w:szCs w:val="20"/>
        </w:rPr>
        <w:t>.</w:t>
      </w:r>
    </w:p>
    <w:p w14:paraId="524E31CD" w14:textId="15E90FE3" w:rsidR="00E75F54" w:rsidRPr="00F35F88" w:rsidRDefault="00E75F54" w:rsidP="00E75F54">
      <w:pPr>
        <w:jc w:val="both"/>
        <w:rPr>
          <w:rFonts w:ascii="Arial" w:hAnsi="Arial" w:cs="Arial"/>
          <w:i/>
          <w:iCs/>
          <w:sz w:val="20"/>
          <w:szCs w:val="20"/>
        </w:rPr>
      </w:pPr>
      <w:r w:rsidRPr="00F35F88">
        <w:rPr>
          <w:rFonts w:ascii="Arial" w:hAnsi="Arial" w:cs="Arial"/>
          <w:i/>
          <w:iCs/>
          <w:sz w:val="20"/>
          <w:szCs w:val="20"/>
        </w:rPr>
        <w:t>Datos Procesados en Información de Calidad.</w:t>
      </w:r>
    </w:p>
    <w:p w14:paraId="59FC53CD" w14:textId="290D5D28" w:rsidR="00E75F54" w:rsidRPr="00F35F88" w:rsidRDefault="00E75F54" w:rsidP="001B0929">
      <w:pPr>
        <w:ind w:left="426" w:hanging="426"/>
        <w:jc w:val="both"/>
        <w:rPr>
          <w:rFonts w:ascii="Arial" w:hAnsi="Arial" w:cs="Arial"/>
          <w:sz w:val="20"/>
          <w:szCs w:val="20"/>
        </w:rPr>
      </w:pPr>
      <w:r w:rsidRPr="00F35F88">
        <w:rPr>
          <w:rFonts w:ascii="Arial" w:hAnsi="Arial" w:cs="Arial"/>
          <w:b/>
          <w:bCs/>
          <w:sz w:val="20"/>
          <w:szCs w:val="20"/>
        </w:rPr>
        <w:t>1.04</w:t>
      </w:r>
      <w:r w:rsidRPr="00F35F88">
        <w:rPr>
          <w:rFonts w:ascii="Arial" w:hAnsi="Arial" w:cs="Arial"/>
          <w:sz w:val="20"/>
          <w:szCs w:val="20"/>
        </w:rPr>
        <w:t>. Los Titulares de las Áreas deben procesar los datos obtenidos y transformarlos en información de calidad que apoye al control interno.</w:t>
      </w:r>
      <w:r w:rsidR="0018535C">
        <w:rPr>
          <w:rFonts w:ascii="Arial" w:hAnsi="Arial" w:cs="Arial"/>
          <w:sz w:val="20"/>
          <w:szCs w:val="20"/>
        </w:rPr>
        <w:t xml:space="preserve"> </w:t>
      </w:r>
      <w:r w:rsidR="0018535C" w:rsidRPr="0018535C">
        <w:rPr>
          <w:rFonts w:ascii="Arial" w:hAnsi="Arial" w:cs="Arial"/>
          <w:sz w:val="20"/>
          <w:szCs w:val="20"/>
        </w:rPr>
        <w:t>Esto implica procesarla para asegurar que se trata de información de calidad. La calidad de la información se logra al</w:t>
      </w:r>
      <w:r w:rsidR="0018535C">
        <w:rPr>
          <w:rFonts w:ascii="Arial" w:hAnsi="Arial" w:cs="Arial"/>
          <w:sz w:val="20"/>
          <w:szCs w:val="20"/>
        </w:rPr>
        <w:t xml:space="preserve"> </w:t>
      </w:r>
      <w:r w:rsidR="0018535C" w:rsidRPr="0018535C">
        <w:rPr>
          <w:rFonts w:ascii="Arial" w:hAnsi="Arial" w:cs="Arial"/>
          <w:sz w:val="20"/>
          <w:szCs w:val="20"/>
        </w:rPr>
        <w:t>utilizar datos de fuentes confiables. La información de calidad debe ser apropiada, veraz, completa, exacta, accesible y</w:t>
      </w:r>
      <w:r w:rsidR="0018535C">
        <w:rPr>
          <w:rFonts w:ascii="Arial" w:hAnsi="Arial" w:cs="Arial"/>
          <w:sz w:val="20"/>
          <w:szCs w:val="20"/>
        </w:rPr>
        <w:t xml:space="preserve"> </w:t>
      </w:r>
      <w:r w:rsidR="0018535C" w:rsidRPr="0018535C">
        <w:rPr>
          <w:rFonts w:ascii="Arial" w:hAnsi="Arial" w:cs="Arial"/>
          <w:sz w:val="20"/>
          <w:szCs w:val="20"/>
        </w:rPr>
        <w:t xml:space="preserve">proporcionada de manera oportuna. </w:t>
      </w:r>
      <w:r w:rsidR="0018535C">
        <w:rPr>
          <w:rFonts w:ascii="Arial" w:hAnsi="Arial" w:cs="Arial"/>
          <w:sz w:val="20"/>
          <w:szCs w:val="20"/>
        </w:rPr>
        <w:t>Los Titulares de las Áreas</w:t>
      </w:r>
      <w:r w:rsidR="0018535C" w:rsidRPr="0018535C">
        <w:rPr>
          <w:rFonts w:ascii="Arial" w:hAnsi="Arial" w:cs="Arial"/>
          <w:sz w:val="20"/>
          <w:szCs w:val="20"/>
        </w:rPr>
        <w:t xml:space="preserve"> debe</w:t>
      </w:r>
      <w:r w:rsidR="0018535C">
        <w:rPr>
          <w:rFonts w:ascii="Arial" w:hAnsi="Arial" w:cs="Arial"/>
          <w:sz w:val="20"/>
          <w:szCs w:val="20"/>
        </w:rPr>
        <w:t>n</w:t>
      </w:r>
      <w:r w:rsidR="0018535C" w:rsidRPr="0018535C">
        <w:rPr>
          <w:rFonts w:ascii="Arial" w:hAnsi="Arial" w:cs="Arial"/>
          <w:sz w:val="20"/>
          <w:szCs w:val="20"/>
        </w:rPr>
        <w:t xml:space="preserve"> considerar estas características, así como los objetivos de</w:t>
      </w:r>
      <w:r w:rsidR="0018535C">
        <w:rPr>
          <w:rFonts w:ascii="Arial" w:hAnsi="Arial" w:cs="Arial"/>
          <w:sz w:val="20"/>
          <w:szCs w:val="20"/>
        </w:rPr>
        <w:t xml:space="preserve"> </w:t>
      </w:r>
      <w:r w:rsidR="0018535C" w:rsidRPr="0018535C">
        <w:rPr>
          <w:rFonts w:ascii="Arial" w:hAnsi="Arial" w:cs="Arial"/>
          <w:sz w:val="20"/>
          <w:szCs w:val="20"/>
        </w:rPr>
        <w:t>procesamiento, al evaluar la información procesada; también debe efectuar revisiones cuando sea necesario, a fin de</w:t>
      </w:r>
      <w:r w:rsidR="0018535C">
        <w:rPr>
          <w:rFonts w:ascii="Arial" w:hAnsi="Arial" w:cs="Arial"/>
          <w:sz w:val="20"/>
          <w:szCs w:val="20"/>
        </w:rPr>
        <w:t xml:space="preserve"> </w:t>
      </w:r>
      <w:r w:rsidR="0018535C" w:rsidRPr="0018535C">
        <w:rPr>
          <w:rFonts w:ascii="Arial" w:hAnsi="Arial" w:cs="Arial"/>
          <w:sz w:val="20"/>
          <w:szCs w:val="20"/>
        </w:rPr>
        <w:t xml:space="preserve">garantizar que la información es de calidad. </w:t>
      </w:r>
      <w:r w:rsidR="0018535C">
        <w:rPr>
          <w:rFonts w:ascii="Arial" w:hAnsi="Arial" w:cs="Arial"/>
          <w:sz w:val="20"/>
          <w:szCs w:val="20"/>
        </w:rPr>
        <w:t>Los Titulares de las Áreas deben</w:t>
      </w:r>
      <w:r w:rsidR="0018535C" w:rsidRPr="0018535C">
        <w:rPr>
          <w:rFonts w:ascii="Arial" w:hAnsi="Arial" w:cs="Arial"/>
          <w:sz w:val="20"/>
          <w:szCs w:val="20"/>
        </w:rPr>
        <w:t xml:space="preserve"> utilizar información de calidad para tomar decisiones</w:t>
      </w:r>
      <w:r w:rsidR="0018535C">
        <w:rPr>
          <w:rFonts w:ascii="Arial" w:hAnsi="Arial" w:cs="Arial"/>
          <w:sz w:val="20"/>
          <w:szCs w:val="20"/>
        </w:rPr>
        <w:t xml:space="preserve"> </w:t>
      </w:r>
      <w:r w:rsidR="0018535C" w:rsidRPr="0018535C">
        <w:rPr>
          <w:rFonts w:ascii="Arial" w:hAnsi="Arial" w:cs="Arial"/>
          <w:sz w:val="20"/>
          <w:szCs w:val="20"/>
        </w:rPr>
        <w:t>informadas y evaluar el desempeño del ente público en cuanto al logro de sus objetivos clave y el enfrentamiento de sus</w:t>
      </w:r>
      <w:r w:rsidR="0018535C">
        <w:rPr>
          <w:rFonts w:ascii="Arial" w:hAnsi="Arial" w:cs="Arial"/>
          <w:sz w:val="20"/>
          <w:szCs w:val="20"/>
        </w:rPr>
        <w:t xml:space="preserve"> </w:t>
      </w:r>
      <w:r w:rsidR="0018535C" w:rsidRPr="0018535C">
        <w:rPr>
          <w:rFonts w:ascii="Arial" w:hAnsi="Arial" w:cs="Arial"/>
          <w:sz w:val="20"/>
          <w:szCs w:val="20"/>
        </w:rPr>
        <w:t>riesgos asociados</w:t>
      </w:r>
      <w:r w:rsidR="0018535C">
        <w:rPr>
          <w:rFonts w:ascii="Arial" w:hAnsi="Arial" w:cs="Arial"/>
          <w:sz w:val="20"/>
          <w:szCs w:val="20"/>
        </w:rPr>
        <w:t>.</w:t>
      </w:r>
    </w:p>
    <w:p w14:paraId="74946EF0" w14:textId="64D6E74A" w:rsidR="00D964F5" w:rsidRPr="00F35F88" w:rsidRDefault="00E75F54" w:rsidP="005711A3">
      <w:pPr>
        <w:ind w:left="426" w:hanging="426"/>
        <w:jc w:val="both"/>
        <w:rPr>
          <w:rFonts w:ascii="Arial" w:hAnsi="Arial" w:cs="Arial"/>
          <w:sz w:val="20"/>
          <w:szCs w:val="20"/>
        </w:rPr>
      </w:pPr>
      <w:r w:rsidRPr="00F35F88">
        <w:rPr>
          <w:rFonts w:ascii="Arial" w:hAnsi="Arial" w:cs="Arial"/>
          <w:b/>
          <w:bCs/>
          <w:sz w:val="20"/>
          <w:szCs w:val="20"/>
        </w:rPr>
        <w:t>1.05</w:t>
      </w:r>
      <w:r w:rsidRPr="00F35F88">
        <w:rPr>
          <w:rFonts w:ascii="Arial" w:hAnsi="Arial" w:cs="Arial"/>
          <w:sz w:val="20"/>
          <w:szCs w:val="20"/>
        </w:rPr>
        <w:t xml:space="preserve">. Los Titulares de las Áreas deben procesar datos relevantes a partir de fuentes confiables y transformarlos en información de calidad dentro de los sistemas de información </w:t>
      </w:r>
      <w:r w:rsidR="000C0795" w:rsidRPr="00F35F88">
        <w:rPr>
          <w:rFonts w:ascii="Arial" w:hAnsi="Arial" w:cs="Arial"/>
          <w:sz w:val="20"/>
          <w:szCs w:val="20"/>
        </w:rPr>
        <w:t xml:space="preserve">del </w:t>
      </w:r>
      <w:r w:rsidR="002B45A8">
        <w:rPr>
          <w:rFonts w:ascii="Arial" w:hAnsi="Arial" w:cs="Arial"/>
          <w:sz w:val="20"/>
          <w:szCs w:val="20"/>
        </w:rPr>
        <w:t>Mu</w:t>
      </w:r>
      <w:r w:rsidR="000C0795" w:rsidRPr="00F35F88">
        <w:rPr>
          <w:rFonts w:ascii="Arial" w:hAnsi="Arial" w:cs="Arial"/>
          <w:sz w:val="20"/>
          <w:szCs w:val="20"/>
        </w:rPr>
        <w:t>nicipio</w:t>
      </w:r>
      <w:r w:rsidRPr="00F35F88">
        <w:rPr>
          <w:rFonts w:ascii="Arial" w:hAnsi="Arial" w:cs="Arial"/>
          <w:sz w:val="20"/>
          <w:szCs w:val="20"/>
        </w:rPr>
        <w:t>.</w:t>
      </w:r>
      <w:r w:rsidR="001B0929">
        <w:rPr>
          <w:rFonts w:ascii="Arial" w:hAnsi="Arial" w:cs="Arial"/>
          <w:sz w:val="20"/>
          <w:szCs w:val="20"/>
        </w:rPr>
        <w:t xml:space="preserve"> </w:t>
      </w:r>
      <w:r w:rsidR="001B0929" w:rsidRPr="001B0929">
        <w:rPr>
          <w:rFonts w:ascii="Arial" w:hAnsi="Arial" w:cs="Arial"/>
          <w:sz w:val="20"/>
          <w:szCs w:val="20"/>
        </w:rPr>
        <w:t>Un sistema de información se encuentra conformado por el</w:t>
      </w:r>
      <w:r w:rsidR="001B0929">
        <w:rPr>
          <w:rFonts w:ascii="Arial" w:hAnsi="Arial" w:cs="Arial"/>
          <w:sz w:val="20"/>
          <w:szCs w:val="20"/>
        </w:rPr>
        <w:t xml:space="preserve"> </w:t>
      </w:r>
      <w:r w:rsidR="001B0929" w:rsidRPr="001B0929">
        <w:rPr>
          <w:rFonts w:ascii="Arial" w:hAnsi="Arial" w:cs="Arial"/>
          <w:sz w:val="20"/>
          <w:szCs w:val="20"/>
        </w:rPr>
        <w:t>personal, los procesos, los datos y la tecnología utilizada, organizados para obtener, comunicar o disponer de la informació</w:t>
      </w:r>
      <w:r w:rsidR="001B0929">
        <w:rPr>
          <w:rFonts w:ascii="Arial" w:hAnsi="Arial" w:cs="Arial"/>
          <w:sz w:val="20"/>
          <w:szCs w:val="20"/>
        </w:rPr>
        <w:t>n.</w:t>
      </w:r>
    </w:p>
    <w:p w14:paraId="1FA56B44" w14:textId="4F55DFF5" w:rsidR="00AB209D" w:rsidRPr="00F35F88" w:rsidRDefault="00AB209D" w:rsidP="00AB209D">
      <w:pPr>
        <w:jc w:val="both"/>
        <w:rPr>
          <w:rFonts w:ascii="Arial" w:hAnsi="Arial" w:cs="Arial"/>
          <w:sz w:val="20"/>
          <w:szCs w:val="20"/>
        </w:rPr>
      </w:pPr>
      <w:r w:rsidRPr="00F35F88">
        <w:rPr>
          <w:rFonts w:ascii="Arial" w:hAnsi="Arial" w:cs="Arial"/>
          <w:b/>
          <w:bCs/>
          <w:sz w:val="20"/>
          <w:szCs w:val="20"/>
        </w:rPr>
        <w:t>II. Comunicar Internamente</w:t>
      </w:r>
      <w:r w:rsidRPr="00F35F88">
        <w:rPr>
          <w:rFonts w:ascii="Arial" w:hAnsi="Arial" w:cs="Arial"/>
          <w:sz w:val="20"/>
          <w:szCs w:val="20"/>
        </w:rPr>
        <w:t>. Los Titulares de las Áreas son responsables de que las áreas o unidades administrativas establezcan mecanismos de comunicación interna apropiados y de conformidad con las disposiciones aplicables, para difundir la información relevante y de calidad.</w:t>
      </w:r>
    </w:p>
    <w:p w14:paraId="2810C2BB" w14:textId="54FFBA78" w:rsidR="00AB209D" w:rsidRPr="00F35F88" w:rsidRDefault="00AB209D" w:rsidP="00AB209D">
      <w:pPr>
        <w:jc w:val="both"/>
        <w:rPr>
          <w:rFonts w:ascii="Arial" w:hAnsi="Arial" w:cs="Arial"/>
          <w:i/>
          <w:iCs/>
          <w:sz w:val="20"/>
          <w:szCs w:val="20"/>
        </w:rPr>
      </w:pPr>
      <w:r w:rsidRPr="00F35F88">
        <w:rPr>
          <w:rFonts w:ascii="Arial" w:hAnsi="Arial" w:cs="Arial"/>
          <w:i/>
          <w:iCs/>
          <w:sz w:val="20"/>
          <w:szCs w:val="20"/>
        </w:rPr>
        <w:t>Comunicación en tod</w:t>
      </w:r>
      <w:r w:rsidR="000C0795" w:rsidRPr="00F35F88">
        <w:rPr>
          <w:rFonts w:ascii="Arial" w:hAnsi="Arial" w:cs="Arial"/>
          <w:i/>
          <w:iCs/>
          <w:sz w:val="20"/>
          <w:szCs w:val="20"/>
        </w:rPr>
        <w:t>o</w:t>
      </w:r>
      <w:r w:rsidRPr="00F35F88">
        <w:rPr>
          <w:rFonts w:ascii="Arial" w:hAnsi="Arial" w:cs="Arial"/>
          <w:i/>
          <w:iCs/>
          <w:sz w:val="20"/>
          <w:szCs w:val="20"/>
        </w:rPr>
        <w:t xml:space="preserve"> </w:t>
      </w:r>
      <w:r w:rsidR="000C0795" w:rsidRPr="00F35F88">
        <w:rPr>
          <w:rFonts w:ascii="Arial" w:hAnsi="Arial" w:cs="Arial"/>
          <w:i/>
          <w:iCs/>
          <w:sz w:val="20"/>
          <w:szCs w:val="20"/>
        </w:rPr>
        <w:t xml:space="preserve">el </w:t>
      </w:r>
      <w:r w:rsidR="00FD0BD1">
        <w:rPr>
          <w:rFonts w:ascii="Arial" w:hAnsi="Arial" w:cs="Arial"/>
          <w:i/>
          <w:iCs/>
          <w:sz w:val="20"/>
          <w:szCs w:val="20"/>
        </w:rPr>
        <w:t>M</w:t>
      </w:r>
      <w:r w:rsidR="000C0795" w:rsidRPr="00F35F88">
        <w:rPr>
          <w:rFonts w:ascii="Arial" w:hAnsi="Arial" w:cs="Arial"/>
          <w:i/>
          <w:iCs/>
          <w:sz w:val="20"/>
          <w:szCs w:val="20"/>
        </w:rPr>
        <w:t>unicipio</w:t>
      </w:r>
      <w:r w:rsidRPr="00F35F88">
        <w:rPr>
          <w:rFonts w:ascii="Arial" w:hAnsi="Arial" w:cs="Arial"/>
          <w:i/>
          <w:iCs/>
          <w:sz w:val="20"/>
          <w:szCs w:val="20"/>
        </w:rPr>
        <w:t>.</w:t>
      </w:r>
    </w:p>
    <w:p w14:paraId="39861D0A" w14:textId="7913B556" w:rsidR="00AB209D" w:rsidRPr="00F35F88" w:rsidRDefault="00AB209D" w:rsidP="000B4D5A">
      <w:pPr>
        <w:ind w:left="426" w:hanging="426"/>
        <w:jc w:val="both"/>
        <w:rPr>
          <w:rFonts w:ascii="Arial" w:hAnsi="Arial" w:cs="Arial"/>
          <w:sz w:val="20"/>
          <w:szCs w:val="20"/>
        </w:rPr>
      </w:pPr>
      <w:r w:rsidRPr="00F35F88">
        <w:rPr>
          <w:rFonts w:ascii="Arial" w:hAnsi="Arial" w:cs="Arial"/>
          <w:b/>
          <w:bCs/>
          <w:sz w:val="20"/>
          <w:szCs w:val="20"/>
        </w:rPr>
        <w:t>2.01</w:t>
      </w:r>
      <w:r w:rsidRPr="00F35F88">
        <w:rPr>
          <w:rFonts w:ascii="Arial" w:hAnsi="Arial" w:cs="Arial"/>
          <w:sz w:val="20"/>
          <w:szCs w:val="20"/>
        </w:rPr>
        <w:t xml:space="preserve">. Los Titulares de las Áreas deben comunicar información de calidad en </w:t>
      </w:r>
      <w:r w:rsidR="00E73FCF" w:rsidRPr="00F35F88">
        <w:rPr>
          <w:rFonts w:ascii="Arial" w:hAnsi="Arial" w:cs="Arial"/>
          <w:sz w:val="20"/>
          <w:szCs w:val="20"/>
        </w:rPr>
        <w:t xml:space="preserve">todo el </w:t>
      </w:r>
      <w:r w:rsidR="00FD0BD1">
        <w:rPr>
          <w:rFonts w:ascii="Arial" w:hAnsi="Arial" w:cs="Arial"/>
          <w:sz w:val="20"/>
          <w:szCs w:val="20"/>
        </w:rPr>
        <w:t>M</w:t>
      </w:r>
      <w:r w:rsidR="00E73FCF" w:rsidRPr="00F35F88">
        <w:rPr>
          <w:rFonts w:ascii="Arial" w:hAnsi="Arial" w:cs="Arial"/>
          <w:sz w:val="20"/>
          <w:szCs w:val="20"/>
        </w:rPr>
        <w:t>unicipio</w:t>
      </w:r>
      <w:r w:rsidRPr="00F35F88">
        <w:rPr>
          <w:rFonts w:ascii="Arial" w:hAnsi="Arial" w:cs="Arial"/>
          <w:sz w:val="20"/>
          <w:szCs w:val="20"/>
        </w:rPr>
        <w:t xml:space="preserve"> utilizando las líneas de reporte y autoridad establecidas. Tal información debe comunicarse hacia abajo, lateralmente y hacia arriba, mediante líneas de reporte, es decir, en todos los niveles </w:t>
      </w:r>
      <w:r w:rsidR="00E73FCF" w:rsidRPr="00F35F88">
        <w:rPr>
          <w:rFonts w:ascii="Arial" w:hAnsi="Arial" w:cs="Arial"/>
          <w:sz w:val="20"/>
          <w:szCs w:val="20"/>
        </w:rPr>
        <w:t xml:space="preserve">del </w:t>
      </w:r>
      <w:r w:rsidR="00FD0BD1">
        <w:rPr>
          <w:rFonts w:ascii="Arial" w:hAnsi="Arial" w:cs="Arial"/>
          <w:sz w:val="20"/>
          <w:szCs w:val="20"/>
        </w:rPr>
        <w:t>M</w:t>
      </w:r>
      <w:r w:rsidR="00E73FCF" w:rsidRPr="00F35F88">
        <w:rPr>
          <w:rFonts w:ascii="Arial" w:hAnsi="Arial" w:cs="Arial"/>
          <w:sz w:val="20"/>
          <w:szCs w:val="20"/>
        </w:rPr>
        <w:t>unicipio</w:t>
      </w:r>
      <w:r w:rsidRPr="00F35F88">
        <w:rPr>
          <w:rFonts w:ascii="Arial" w:hAnsi="Arial" w:cs="Arial"/>
          <w:sz w:val="20"/>
          <w:szCs w:val="20"/>
        </w:rPr>
        <w:t>.</w:t>
      </w:r>
    </w:p>
    <w:p w14:paraId="2014F192" w14:textId="18F74ED4" w:rsidR="00AB209D" w:rsidRPr="00F35F88" w:rsidRDefault="00AB209D" w:rsidP="000B4D5A">
      <w:pPr>
        <w:ind w:left="426" w:hanging="426"/>
        <w:jc w:val="both"/>
        <w:rPr>
          <w:rFonts w:ascii="Arial" w:hAnsi="Arial" w:cs="Arial"/>
          <w:sz w:val="20"/>
          <w:szCs w:val="20"/>
        </w:rPr>
      </w:pPr>
      <w:r w:rsidRPr="00F35F88">
        <w:rPr>
          <w:rFonts w:ascii="Arial" w:hAnsi="Arial" w:cs="Arial"/>
          <w:b/>
          <w:bCs/>
          <w:sz w:val="20"/>
          <w:szCs w:val="20"/>
        </w:rPr>
        <w:t>2.02</w:t>
      </w:r>
      <w:r w:rsidRPr="00F35F88">
        <w:rPr>
          <w:rFonts w:ascii="Arial" w:hAnsi="Arial" w:cs="Arial"/>
          <w:sz w:val="20"/>
          <w:szCs w:val="20"/>
        </w:rPr>
        <w:t>. Los Titulares de las Áreas deben comunicar información de calidad hacia abajo y lateralmente a</w:t>
      </w:r>
      <w:r w:rsidR="00565B29" w:rsidRPr="00F35F88">
        <w:rPr>
          <w:rFonts w:ascii="Arial" w:hAnsi="Arial" w:cs="Arial"/>
          <w:sz w:val="20"/>
          <w:szCs w:val="20"/>
        </w:rPr>
        <w:t xml:space="preserve"> </w:t>
      </w:r>
      <w:r w:rsidRPr="00F35F88">
        <w:rPr>
          <w:rFonts w:ascii="Arial" w:hAnsi="Arial" w:cs="Arial"/>
          <w:sz w:val="20"/>
          <w:szCs w:val="20"/>
        </w:rPr>
        <w:t>través de las líneas de reporte y autoridad para permitir que el personal desempeñe</w:t>
      </w:r>
      <w:r w:rsidR="00565B29" w:rsidRPr="00F35F88">
        <w:rPr>
          <w:rFonts w:ascii="Arial" w:hAnsi="Arial" w:cs="Arial"/>
          <w:sz w:val="20"/>
          <w:szCs w:val="20"/>
        </w:rPr>
        <w:t xml:space="preserve"> </w:t>
      </w:r>
      <w:r w:rsidRPr="00F35F88">
        <w:rPr>
          <w:rFonts w:ascii="Arial" w:hAnsi="Arial" w:cs="Arial"/>
          <w:sz w:val="20"/>
          <w:szCs w:val="20"/>
        </w:rPr>
        <w:t>funciones clave en la consecución de objetivos, enfrentamiento de riesgos, prevención</w:t>
      </w:r>
      <w:r w:rsidR="00565B29" w:rsidRPr="00F35F88">
        <w:rPr>
          <w:rFonts w:ascii="Arial" w:hAnsi="Arial" w:cs="Arial"/>
          <w:sz w:val="20"/>
          <w:szCs w:val="20"/>
        </w:rPr>
        <w:t xml:space="preserve"> </w:t>
      </w:r>
      <w:r w:rsidRPr="00F35F88">
        <w:rPr>
          <w:rFonts w:ascii="Arial" w:hAnsi="Arial" w:cs="Arial"/>
          <w:sz w:val="20"/>
          <w:szCs w:val="20"/>
        </w:rPr>
        <w:t>de la corrupción y apoyo al control interno.</w:t>
      </w:r>
      <w:r w:rsidR="00850FE9">
        <w:rPr>
          <w:rFonts w:ascii="Arial" w:hAnsi="Arial" w:cs="Arial"/>
          <w:sz w:val="20"/>
          <w:szCs w:val="20"/>
        </w:rPr>
        <w:t xml:space="preserve"> </w:t>
      </w:r>
      <w:r w:rsidR="00850FE9" w:rsidRPr="00850FE9">
        <w:rPr>
          <w:rFonts w:ascii="Arial" w:hAnsi="Arial" w:cs="Arial"/>
          <w:sz w:val="20"/>
          <w:szCs w:val="20"/>
        </w:rPr>
        <w:t xml:space="preserve">En estas comunicaciones, </w:t>
      </w:r>
      <w:r w:rsidR="00850FE9">
        <w:rPr>
          <w:rFonts w:ascii="Arial" w:hAnsi="Arial" w:cs="Arial"/>
          <w:sz w:val="20"/>
          <w:szCs w:val="20"/>
        </w:rPr>
        <w:t>los Titulares de las Áreas deben</w:t>
      </w:r>
      <w:r w:rsidR="00850FE9" w:rsidRPr="00850FE9">
        <w:rPr>
          <w:rFonts w:ascii="Arial" w:hAnsi="Arial" w:cs="Arial"/>
          <w:sz w:val="20"/>
          <w:szCs w:val="20"/>
        </w:rPr>
        <w:t xml:space="preserve"> asignar</w:t>
      </w:r>
      <w:r w:rsidR="00850FE9">
        <w:rPr>
          <w:rFonts w:ascii="Arial" w:hAnsi="Arial" w:cs="Arial"/>
          <w:sz w:val="20"/>
          <w:szCs w:val="20"/>
        </w:rPr>
        <w:t xml:space="preserve"> </w:t>
      </w:r>
      <w:r w:rsidR="00850FE9" w:rsidRPr="00850FE9">
        <w:rPr>
          <w:rFonts w:ascii="Arial" w:hAnsi="Arial" w:cs="Arial"/>
          <w:sz w:val="20"/>
          <w:szCs w:val="20"/>
        </w:rPr>
        <w:t>responsabilidades de Control Interno para las funciones clave</w:t>
      </w:r>
      <w:r w:rsidR="00850FE9">
        <w:rPr>
          <w:rFonts w:ascii="Arial" w:hAnsi="Arial" w:cs="Arial"/>
          <w:sz w:val="20"/>
          <w:szCs w:val="20"/>
        </w:rPr>
        <w:t>.</w:t>
      </w:r>
    </w:p>
    <w:p w14:paraId="5C6DA364" w14:textId="729F432D" w:rsidR="00AB209D" w:rsidRPr="00F35F88" w:rsidRDefault="00565B29" w:rsidP="00B109D3">
      <w:pPr>
        <w:ind w:left="426" w:hanging="426"/>
        <w:jc w:val="both"/>
        <w:rPr>
          <w:rFonts w:ascii="Arial" w:hAnsi="Arial" w:cs="Arial"/>
          <w:sz w:val="20"/>
          <w:szCs w:val="20"/>
        </w:rPr>
      </w:pPr>
      <w:r w:rsidRPr="00F35F88">
        <w:rPr>
          <w:rFonts w:ascii="Arial" w:hAnsi="Arial" w:cs="Arial"/>
          <w:b/>
          <w:bCs/>
          <w:sz w:val="20"/>
          <w:szCs w:val="20"/>
        </w:rPr>
        <w:t>2</w:t>
      </w:r>
      <w:r w:rsidR="00AB209D" w:rsidRPr="00F35F88">
        <w:rPr>
          <w:rFonts w:ascii="Arial" w:hAnsi="Arial" w:cs="Arial"/>
          <w:b/>
          <w:bCs/>
          <w:sz w:val="20"/>
          <w:szCs w:val="20"/>
        </w:rPr>
        <w:t>.03</w:t>
      </w:r>
      <w:r w:rsidRPr="00F35F88">
        <w:rPr>
          <w:rFonts w:ascii="Arial" w:hAnsi="Arial" w:cs="Arial"/>
          <w:sz w:val="20"/>
          <w:szCs w:val="20"/>
        </w:rPr>
        <w:t>.</w:t>
      </w:r>
      <w:r w:rsidR="00AB209D" w:rsidRPr="00F35F88">
        <w:rPr>
          <w:rFonts w:ascii="Arial" w:hAnsi="Arial" w:cs="Arial"/>
          <w:sz w:val="20"/>
          <w:szCs w:val="20"/>
        </w:rPr>
        <w:t xml:space="preserve"> </w:t>
      </w:r>
      <w:r w:rsidRPr="00F35F88">
        <w:rPr>
          <w:rFonts w:ascii="Arial" w:hAnsi="Arial" w:cs="Arial"/>
          <w:sz w:val="20"/>
          <w:szCs w:val="20"/>
        </w:rPr>
        <w:t>Los Titulares de las Áreas deben</w:t>
      </w:r>
      <w:r w:rsidR="00AB209D" w:rsidRPr="00F35F88">
        <w:rPr>
          <w:rFonts w:ascii="Arial" w:hAnsi="Arial" w:cs="Arial"/>
          <w:sz w:val="20"/>
          <w:szCs w:val="20"/>
        </w:rPr>
        <w:t xml:space="preserve"> recibir información de calidad sobre los procesos operativos </w:t>
      </w:r>
      <w:r w:rsidR="00E73FCF" w:rsidRPr="00F35F88">
        <w:rPr>
          <w:rFonts w:ascii="Arial" w:hAnsi="Arial" w:cs="Arial"/>
          <w:sz w:val="20"/>
          <w:szCs w:val="20"/>
        </w:rPr>
        <w:t xml:space="preserve">del </w:t>
      </w:r>
      <w:r w:rsidR="00FD0BD1">
        <w:rPr>
          <w:rFonts w:ascii="Arial" w:hAnsi="Arial" w:cs="Arial"/>
          <w:sz w:val="20"/>
          <w:szCs w:val="20"/>
        </w:rPr>
        <w:t>M</w:t>
      </w:r>
      <w:r w:rsidR="00E73FCF" w:rsidRPr="00F35F88">
        <w:rPr>
          <w:rFonts w:ascii="Arial" w:hAnsi="Arial" w:cs="Arial"/>
          <w:sz w:val="20"/>
          <w:szCs w:val="20"/>
        </w:rPr>
        <w:t>unicipio</w:t>
      </w:r>
      <w:r w:rsidR="00AB209D" w:rsidRPr="00F35F88">
        <w:rPr>
          <w:rFonts w:ascii="Arial" w:hAnsi="Arial" w:cs="Arial"/>
          <w:sz w:val="20"/>
          <w:szCs w:val="20"/>
        </w:rPr>
        <w:t>, la cual fluye por las líneas de reporte y autoridad apropiadas para que el</w:t>
      </w:r>
      <w:r w:rsidRPr="00F35F88">
        <w:rPr>
          <w:rFonts w:ascii="Arial" w:hAnsi="Arial" w:cs="Arial"/>
          <w:sz w:val="20"/>
          <w:szCs w:val="20"/>
        </w:rPr>
        <w:t xml:space="preserve"> </w:t>
      </w:r>
      <w:r w:rsidR="00AB209D" w:rsidRPr="00F35F88">
        <w:rPr>
          <w:rFonts w:ascii="Arial" w:hAnsi="Arial" w:cs="Arial"/>
          <w:sz w:val="20"/>
          <w:szCs w:val="20"/>
        </w:rPr>
        <w:t xml:space="preserve">personal apoye a </w:t>
      </w:r>
      <w:r w:rsidRPr="00F35F88">
        <w:rPr>
          <w:rFonts w:ascii="Arial" w:hAnsi="Arial" w:cs="Arial"/>
          <w:sz w:val="20"/>
          <w:szCs w:val="20"/>
        </w:rPr>
        <w:t>los Titulares de las Áreas</w:t>
      </w:r>
      <w:r w:rsidR="00AB209D" w:rsidRPr="00F35F88">
        <w:rPr>
          <w:rFonts w:ascii="Arial" w:hAnsi="Arial" w:cs="Arial"/>
          <w:sz w:val="20"/>
          <w:szCs w:val="20"/>
        </w:rPr>
        <w:t xml:space="preserve"> en la consecución de los objetivos institucionales.</w:t>
      </w:r>
    </w:p>
    <w:p w14:paraId="595EC635" w14:textId="1707AFBD" w:rsidR="00AB209D" w:rsidRPr="00F35F88" w:rsidRDefault="00565B29" w:rsidP="00B109D3">
      <w:pPr>
        <w:ind w:left="426" w:hanging="426"/>
        <w:jc w:val="both"/>
        <w:rPr>
          <w:rFonts w:ascii="Arial" w:hAnsi="Arial" w:cs="Arial"/>
          <w:sz w:val="20"/>
          <w:szCs w:val="20"/>
        </w:rPr>
      </w:pPr>
      <w:r w:rsidRPr="00F35F88">
        <w:rPr>
          <w:rFonts w:ascii="Arial" w:hAnsi="Arial" w:cs="Arial"/>
          <w:b/>
          <w:bCs/>
          <w:sz w:val="20"/>
          <w:szCs w:val="20"/>
        </w:rPr>
        <w:t>2.</w:t>
      </w:r>
      <w:r w:rsidR="00AB209D" w:rsidRPr="00F35F88">
        <w:rPr>
          <w:rFonts w:ascii="Arial" w:hAnsi="Arial" w:cs="Arial"/>
          <w:b/>
          <w:bCs/>
          <w:sz w:val="20"/>
          <w:szCs w:val="20"/>
        </w:rPr>
        <w:t>04</w:t>
      </w:r>
      <w:r w:rsidRPr="00F35F88">
        <w:rPr>
          <w:rFonts w:ascii="Arial" w:hAnsi="Arial" w:cs="Arial"/>
          <w:sz w:val="20"/>
          <w:szCs w:val="20"/>
        </w:rPr>
        <w:t>.</w:t>
      </w:r>
      <w:r w:rsidR="00AB209D" w:rsidRPr="00F35F88">
        <w:rPr>
          <w:rFonts w:ascii="Arial" w:hAnsi="Arial" w:cs="Arial"/>
          <w:sz w:val="20"/>
          <w:szCs w:val="20"/>
        </w:rPr>
        <w:t xml:space="preserve"> </w:t>
      </w:r>
      <w:r w:rsidR="00DA4554" w:rsidRPr="00F35F88">
        <w:rPr>
          <w:rFonts w:ascii="Arial" w:hAnsi="Arial" w:cs="Arial"/>
          <w:sz w:val="20"/>
          <w:szCs w:val="20"/>
        </w:rPr>
        <w:t xml:space="preserve">El </w:t>
      </w:r>
      <w:proofErr w:type="gramStart"/>
      <w:r w:rsidR="00DA4554" w:rsidRPr="00F35F88">
        <w:rPr>
          <w:rFonts w:ascii="Arial" w:hAnsi="Arial" w:cs="Arial"/>
          <w:sz w:val="20"/>
          <w:szCs w:val="20"/>
        </w:rPr>
        <w:t>Presidente</w:t>
      </w:r>
      <w:proofErr w:type="gramEnd"/>
      <w:r w:rsidR="00DA4554" w:rsidRPr="00F35F88">
        <w:rPr>
          <w:rFonts w:ascii="Arial" w:hAnsi="Arial" w:cs="Arial"/>
          <w:sz w:val="20"/>
          <w:szCs w:val="20"/>
        </w:rPr>
        <w:t xml:space="preserve"> Municipal</w:t>
      </w:r>
      <w:r w:rsidR="00AB209D" w:rsidRPr="00F35F88">
        <w:rPr>
          <w:rFonts w:ascii="Arial" w:hAnsi="Arial" w:cs="Arial"/>
          <w:sz w:val="20"/>
          <w:szCs w:val="20"/>
        </w:rPr>
        <w:t xml:space="preserve"> debe recibir información de calidad que</w:t>
      </w:r>
      <w:r w:rsidR="00DA4554" w:rsidRPr="00F35F88">
        <w:rPr>
          <w:rFonts w:ascii="Arial" w:hAnsi="Arial" w:cs="Arial"/>
          <w:sz w:val="20"/>
          <w:szCs w:val="20"/>
        </w:rPr>
        <w:t xml:space="preserve"> </w:t>
      </w:r>
      <w:r w:rsidR="00AB209D" w:rsidRPr="00F35F88">
        <w:rPr>
          <w:rFonts w:ascii="Arial" w:hAnsi="Arial" w:cs="Arial"/>
          <w:sz w:val="20"/>
          <w:szCs w:val="20"/>
        </w:rPr>
        <w:t xml:space="preserve">fluya hacia arriba por las líneas de reporte, proveniente de </w:t>
      </w:r>
      <w:r w:rsidR="00DA4554" w:rsidRPr="00F35F88">
        <w:rPr>
          <w:rFonts w:ascii="Arial" w:hAnsi="Arial" w:cs="Arial"/>
          <w:sz w:val="20"/>
          <w:szCs w:val="20"/>
        </w:rPr>
        <w:t>los Titulares de las Áreas</w:t>
      </w:r>
      <w:r w:rsidR="00AB209D" w:rsidRPr="00F35F88">
        <w:rPr>
          <w:rFonts w:ascii="Arial" w:hAnsi="Arial" w:cs="Arial"/>
          <w:sz w:val="20"/>
          <w:szCs w:val="20"/>
        </w:rPr>
        <w:t xml:space="preserve"> y demás</w:t>
      </w:r>
      <w:r w:rsidR="00DA4554" w:rsidRPr="00F35F88">
        <w:rPr>
          <w:rFonts w:ascii="Arial" w:hAnsi="Arial" w:cs="Arial"/>
          <w:sz w:val="20"/>
          <w:szCs w:val="20"/>
        </w:rPr>
        <w:t xml:space="preserve"> </w:t>
      </w:r>
      <w:r w:rsidR="00AB209D" w:rsidRPr="00F35F88">
        <w:rPr>
          <w:rFonts w:ascii="Arial" w:hAnsi="Arial" w:cs="Arial"/>
          <w:sz w:val="20"/>
          <w:szCs w:val="20"/>
        </w:rPr>
        <w:t xml:space="preserve">personal. La información relacionada con el control interno que es comunicada al </w:t>
      </w:r>
      <w:proofErr w:type="gramStart"/>
      <w:r w:rsidR="00DA4554" w:rsidRPr="00F35F88">
        <w:rPr>
          <w:rFonts w:ascii="Arial" w:hAnsi="Arial" w:cs="Arial"/>
          <w:sz w:val="20"/>
          <w:szCs w:val="20"/>
        </w:rPr>
        <w:t>Presidente</w:t>
      </w:r>
      <w:proofErr w:type="gramEnd"/>
      <w:r w:rsidR="00DA4554" w:rsidRPr="00F35F88">
        <w:rPr>
          <w:rFonts w:ascii="Arial" w:hAnsi="Arial" w:cs="Arial"/>
          <w:sz w:val="20"/>
          <w:szCs w:val="20"/>
        </w:rPr>
        <w:t xml:space="preserve"> Municipal</w:t>
      </w:r>
      <w:r w:rsidR="00AB209D" w:rsidRPr="00F35F88">
        <w:rPr>
          <w:rFonts w:ascii="Arial" w:hAnsi="Arial" w:cs="Arial"/>
          <w:sz w:val="20"/>
          <w:szCs w:val="20"/>
        </w:rPr>
        <w:t xml:space="preserve"> debe incluir asuntos importantes acerca de la adhesión, cambios</w:t>
      </w:r>
      <w:r w:rsidR="00DA4554" w:rsidRPr="00F35F88">
        <w:rPr>
          <w:rFonts w:ascii="Arial" w:hAnsi="Arial" w:cs="Arial"/>
          <w:sz w:val="20"/>
          <w:szCs w:val="20"/>
        </w:rPr>
        <w:t xml:space="preserve"> </w:t>
      </w:r>
      <w:r w:rsidR="00AB209D" w:rsidRPr="00F35F88">
        <w:rPr>
          <w:rFonts w:ascii="Arial" w:hAnsi="Arial" w:cs="Arial"/>
          <w:sz w:val="20"/>
          <w:szCs w:val="20"/>
        </w:rPr>
        <w:t>o asuntos emergentes en materia de control interno. La comunicación ascendente es</w:t>
      </w:r>
      <w:r w:rsidR="00DA4554" w:rsidRPr="00F35F88">
        <w:rPr>
          <w:rFonts w:ascii="Arial" w:hAnsi="Arial" w:cs="Arial"/>
          <w:sz w:val="20"/>
          <w:szCs w:val="20"/>
        </w:rPr>
        <w:t xml:space="preserve"> </w:t>
      </w:r>
      <w:r w:rsidR="00AB209D" w:rsidRPr="00F35F88">
        <w:rPr>
          <w:rFonts w:ascii="Arial" w:hAnsi="Arial" w:cs="Arial"/>
          <w:sz w:val="20"/>
          <w:szCs w:val="20"/>
        </w:rPr>
        <w:t>necesaria para la vigilancia efectiva del control interno.</w:t>
      </w:r>
    </w:p>
    <w:p w14:paraId="3E7FB310" w14:textId="0ED5BC2E" w:rsidR="00AB209D" w:rsidRPr="00F35F88" w:rsidRDefault="00DA4554" w:rsidP="00B109D3">
      <w:pPr>
        <w:ind w:left="426" w:hanging="426"/>
        <w:jc w:val="both"/>
        <w:rPr>
          <w:rFonts w:ascii="Arial" w:hAnsi="Arial" w:cs="Arial"/>
          <w:sz w:val="20"/>
          <w:szCs w:val="20"/>
        </w:rPr>
      </w:pPr>
      <w:r w:rsidRPr="00F35F88">
        <w:rPr>
          <w:rFonts w:ascii="Arial" w:hAnsi="Arial" w:cs="Arial"/>
          <w:b/>
          <w:bCs/>
          <w:sz w:val="20"/>
          <w:szCs w:val="20"/>
        </w:rPr>
        <w:t>2</w:t>
      </w:r>
      <w:r w:rsidR="00AB209D" w:rsidRPr="00F35F88">
        <w:rPr>
          <w:rFonts w:ascii="Arial" w:hAnsi="Arial" w:cs="Arial"/>
          <w:b/>
          <w:bCs/>
          <w:sz w:val="20"/>
          <w:szCs w:val="20"/>
        </w:rPr>
        <w:t>.05</w:t>
      </w:r>
      <w:r w:rsidRPr="00F35F88">
        <w:rPr>
          <w:rFonts w:ascii="Arial" w:hAnsi="Arial" w:cs="Arial"/>
          <w:sz w:val="20"/>
          <w:szCs w:val="20"/>
        </w:rPr>
        <w:t>.</w:t>
      </w:r>
      <w:r w:rsidR="00AB209D" w:rsidRPr="00F35F88">
        <w:rPr>
          <w:rFonts w:ascii="Arial" w:hAnsi="Arial" w:cs="Arial"/>
          <w:sz w:val="20"/>
          <w:szCs w:val="20"/>
        </w:rPr>
        <w:t xml:space="preserve"> Cuando las líneas de reporte directas se ven comprometidas, el personal utiliza líneas</w:t>
      </w:r>
      <w:r w:rsidRPr="00F35F88">
        <w:rPr>
          <w:rFonts w:ascii="Arial" w:hAnsi="Arial" w:cs="Arial"/>
          <w:sz w:val="20"/>
          <w:szCs w:val="20"/>
        </w:rPr>
        <w:t xml:space="preserve"> </w:t>
      </w:r>
      <w:r w:rsidR="00AB209D" w:rsidRPr="00F35F88">
        <w:rPr>
          <w:rFonts w:ascii="Arial" w:hAnsi="Arial" w:cs="Arial"/>
          <w:sz w:val="20"/>
          <w:szCs w:val="20"/>
        </w:rPr>
        <w:t>separadas para comunicarse de manera ascendente. Las disposiciones jurídicas y</w:t>
      </w:r>
      <w:r w:rsidRPr="00F35F88">
        <w:rPr>
          <w:rFonts w:ascii="Arial" w:hAnsi="Arial" w:cs="Arial"/>
          <w:sz w:val="20"/>
          <w:szCs w:val="20"/>
        </w:rPr>
        <w:t xml:space="preserve"> </w:t>
      </w:r>
      <w:r w:rsidR="00AB209D" w:rsidRPr="00F35F88">
        <w:rPr>
          <w:rFonts w:ascii="Arial" w:hAnsi="Arial" w:cs="Arial"/>
          <w:sz w:val="20"/>
          <w:szCs w:val="20"/>
        </w:rPr>
        <w:t>normativas, así como las mejores prácticas internacionales, pueden requerir a las</w:t>
      </w:r>
      <w:r w:rsidRPr="00F35F88">
        <w:rPr>
          <w:rFonts w:ascii="Arial" w:hAnsi="Arial" w:cs="Arial"/>
          <w:sz w:val="20"/>
          <w:szCs w:val="20"/>
        </w:rPr>
        <w:t xml:space="preserve"> </w:t>
      </w:r>
      <w:r w:rsidR="00AB209D" w:rsidRPr="00F35F88">
        <w:rPr>
          <w:rFonts w:ascii="Arial" w:hAnsi="Arial" w:cs="Arial"/>
          <w:sz w:val="20"/>
          <w:szCs w:val="20"/>
        </w:rPr>
        <w:t>instituciones establecer líneas de comunicación separadas, como líneas éticas de</w:t>
      </w:r>
      <w:r w:rsidRPr="00F35F88">
        <w:rPr>
          <w:rFonts w:ascii="Arial" w:hAnsi="Arial" w:cs="Arial"/>
          <w:sz w:val="20"/>
          <w:szCs w:val="20"/>
        </w:rPr>
        <w:t xml:space="preserve"> </w:t>
      </w:r>
      <w:r w:rsidR="00AB209D" w:rsidRPr="00F35F88">
        <w:rPr>
          <w:rFonts w:ascii="Arial" w:hAnsi="Arial" w:cs="Arial"/>
          <w:sz w:val="20"/>
          <w:szCs w:val="20"/>
        </w:rPr>
        <w:t>denuncia, para la comunicación de información confidencial o sensible.</w:t>
      </w:r>
      <w:r w:rsidR="0025519E">
        <w:rPr>
          <w:rFonts w:ascii="Arial" w:hAnsi="Arial" w:cs="Arial"/>
          <w:sz w:val="20"/>
          <w:szCs w:val="20"/>
        </w:rPr>
        <w:t xml:space="preserve"> Los Titulares de las áreas deben</w:t>
      </w:r>
      <w:r w:rsidR="0025519E" w:rsidRPr="0025519E">
        <w:rPr>
          <w:rFonts w:ascii="Arial" w:hAnsi="Arial" w:cs="Arial"/>
          <w:sz w:val="20"/>
          <w:szCs w:val="20"/>
        </w:rPr>
        <w:t xml:space="preserve"> informar a los empleados sobre estas líneas separadas, la manera</w:t>
      </w:r>
      <w:r w:rsidR="0025519E">
        <w:rPr>
          <w:rFonts w:ascii="Arial" w:hAnsi="Arial" w:cs="Arial"/>
          <w:sz w:val="20"/>
          <w:szCs w:val="20"/>
        </w:rPr>
        <w:t xml:space="preserve"> </w:t>
      </w:r>
      <w:r w:rsidR="0025519E" w:rsidRPr="0025519E">
        <w:rPr>
          <w:rFonts w:ascii="Arial" w:hAnsi="Arial" w:cs="Arial"/>
          <w:sz w:val="20"/>
          <w:szCs w:val="20"/>
        </w:rPr>
        <w:t>en que funcionan, cómo utilizarlas y cómo se mantendrá la confidencialidad de la información y, en su caso, el anonimato de</w:t>
      </w:r>
      <w:r w:rsidR="0025519E">
        <w:rPr>
          <w:rFonts w:ascii="Arial" w:hAnsi="Arial" w:cs="Arial"/>
          <w:sz w:val="20"/>
          <w:szCs w:val="20"/>
        </w:rPr>
        <w:t xml:space="preserve"> </w:t>
      </w:r>
      <w:r w:rsidR="0025519E" w:rsidRPr="0025519E">
        <w:rPr>
          <w:rFonts w:ascii="Arial" w:hAnsi="Arial" w:cs="Arial"/>
          <w:sz w:val="20"/>
          <w:szCs w:val="20"/>
        </w:rPr>
        <w:t>quienes aporten información</w:t>
      </w:r>
      <w:r w:rsidR="0025519E">
        <w:rPr>
          <w:rFonts w:ascii="Arial" w:hAnsi="Arial" w:cs="Arial"/>
          <w:sz w:val="20"/>
          <w:szCs w:val="20"/>
        </w:rPr>
        <w:t>.</w:t>
      </w:r>
    </w:p>
    <w:p w14:paraId="44052F59" w14:textId="77777777" w:rsidR="00AB209D" w:rsidRPr="00F35F88" w:rsidRDefault="00AB209D" w:rsidP="00AB209D">
      <w:pPr>
        <w:jc w:val="both"/>
        <w:rPr>
          <w:rFonts w:ascii="Arial" w:hAnsi="Arial" w:cs="Arial"/>
          <w:i/>
          <w:iCs/>
          <w:sz w:val="20"/>
          <w:szCs w:val="20"/>
        </w:rPr>
      </w:pPr>
      <w:r w:rsidRPr="00F35F88">
        <w:rPr>
          <w:rFonts w:ascii="Arial" w:hAnsi="Arial" w:cs="Arial"/>
          <w:i/>
          <w:iCs/>
          <w:sz w:val="20"/>
          <w:szCs w:val="20"/>
        </w:rPr>
        <w:t>Métodos Apropiados de Comunicación.</w:t>
      </w:r>
    </w:p>
    <w:p w14:paraId="2E67B9B5" w14:textId="22C13BB7" w:rsidR="00AB209D" w:rsidRDefault="00DA4554" w:rsidP="0056437F">
      <w:pPr>
        <w:ind w:left="426" w:hanging="426"/>
        <w:jc w:val="both"/>
        <w:rPr>
          <w:rFonts w:ascii="Arial" w:hAnsi="Arial" w:cs="Arial"/>
          <w:sz w:val="20"/>
          <w:szCs w:val="20"/>
        </w:rPr>
      </w:pPr>
      <w:r w:rsidRPr="00F35F88">
        <w:rPr>
          <w:rFonts w:ascii="Arial" w:hAnsi="Arial" w:cs="Arial"/>
          <w:b/>
          <w:bCs/>
          <w:sz w:val="20"/>
          <w:szCs w:val="20"/>
        </w:rPr>
        <w:lastRenderedPageBreak/>
        <w:t>2</w:t>
      </w:r>
      <w:r w:rsidR="00AB209D" w:rsidRPr="00F35F88">
        <w:rPr>
          <w:rFonts w:ascii="Arial" w:hAnsi="Arial" w:cs="Arial"/>
          <w:b/>
          <w:bCs/>
          <w:sz w:val="20"/>
          <w:szCs w:val="20"/>
        </w:rPr>
        <w:t>.06</w:t>
      </w:r>
      <w:r w:rsidRPr="00F35F88">
        <w:rPr>
          <w:rFonts w:ascii="Arial" w:hAnsi="Arial" w:cs="Arial"/>
          <w:sz w:val="20"/>
          <w:szCs w:val="20"/>
        </w:rPr>
        <w:t>.</w:t>
      </w:r>
      <w:r w:rsidR="00AB209D" w:rsidRPr="00F35F88">
        <w:rPr>
          <w:rFonts w:ascii="Arial" w:hAnsi="Arial" w:cs="Arial"/>
          <w:sz w:val="20"/>
          <w:szCs w:val="20"/>
        </w:rPr>
        <w:t xml:space="preserve"> </w:t>
      </w:r>
      <w:r w:rsidRPr="00F35F88">
        <w:rPr>
          <w:rFonts w:ascii="Arial" w:hAnsi="Arial" w:cs="Arial"/>
          <w:sz w:val="20"/>
          <w:szCs w:val="20"/>
        </w:rPr>
        <w:t>Los Titulares de las Áreas</w:t>
      </w:r>
      <w:r w:rsidR="00AB209D" w:rsidRPr="00F35F88">
        <w:rPr>
          <w:rFonts w:ascii="Arial" w:hAnsi="Arial" w:cs="Arial"/>
          <w:sz w:val="20"/>
          <w:szCs w:val="20"/>
        </w:rPr>
        <w:t xml:space="preserve"> debe</w:t>
      </w:r>
      <w:r w:rsidRPr="00F35F88">
        <w:rPr>
          <w:rFonts w:ascii="Arial" w:hAnsi="Arial" w:cs="Arial"/>
          <w:sz w:val="20"/>
          <w:szCs w:val="20"/>
        </w:rPr>
        <w:t>n</w:t>
      </w:r>
      <w:r w:rsidR="00AB209D" w:rsidRPr="00F35F88">
        <w:rPr>
          <w:rFonts w:ascii="Arial" w:hAnsi="Arial" w:cs="Arial"/>
          <w:sz w:val="20"/>
          <w:szCs w:val="20"/>
        </w:rPr>
        <w:t xml:space="preserve"> seleccionar métodos apropiados para comunicarse internamente</w:t>
      </w:r>
      <w:r w:rsidRPr="00F35F88">
        <w:rPr>
          <w:rFonts w:ascii="Arial" w:hAnsi="Arial" w:cs="Arial"/>
          <w:sz w:val="20"/>
          <w:szCs w:val="20"/>
        </w:rPr>
        <w:t xml:space="preserve"> </w:t>
      </w:r>
      <w:r w:rsidR="00AB209D" w:rsidRPr="00F35F88">
        <w:rPr>
          <w:rFonts w:ascii="Arial" w:hAnsi="Arial" w:cs="Arial"/>
          <w:sz w:val="20"/>
          <w:szCs w:val="20"/>
        </w:rPr>
        <w:t>y considerar una serie de factores en la selección de los métodos apropiados de</w:t>
      </w:r>
      <w:r w:rsidRPr="00F35F88">
        <w:rPr>
          <w:rFonts w:ascii="Arial" w:hAnsi="Arial" w:cs="Arial"/>
          <w:sz w:val="20"/>
          <w:szCs w:val="20"/>
        </w:rPr>
        <w:t xml:space="preserve"> </w:t>
      </w:r>
      <w:r w:rsidR="00AB209D" w:rsidRPr="00F35F88">
        <w:rPr>
          <w:rFonts w:ascii="Arial" w:hAnsi="Arial" w:cs="Arial"/>
          <w:sz w:val="20"/>
          <w:szCs w:val="20"/>
        </w:rPr>
        <w:t>comunicación, entre los que se encuentran:</w:t>
      </w:r>
    </w:p>
    <w:p w14:paraId="43B2D9EF" w14:textId="77777777" w:rsidR="0056437F" w:rsidRPr="0056437F" w:rsidRDefault="0056437F" w:rsidP="0056437F">
      <w:pPr>
        <w:pStyle w:val="Prrafodelista"/>
        <w:numPr>
          <w:ilvl w:val="0"/>
          <w:numId w:val="41"/>
        </w:numPr>
        <w:ind w:hanging="294"/>
        <w:jc w:val="both"/>
        <w:rPr>
          <w:rFonts w:ascii="Arial" w:hAnsi="Arial" w:cs="Arial"/>
          <w:sz w:val="20"/>
          <w:szCs w:val="20"/>
        </w:rPr>
      </w:pPr>
      <w:r w:rsidRPr="0056437F">
        <w:rPr>
          <w:rFonts w:ascii="Arial" w:hAnsi="Arial" w:cs="Arial"/>
          <w:sz w:val="20"/>
          <w:szCs w:val="20"/>
        </w:rPr>
        <w:t>Audiencia. Los destinatarios de la comunicación.</w:t>
      </w:r>
    </w:p>
    <w:p w14:paraId="3F5F74E0" w14:textId="0386899C" w:rsidR="0056437F" w:rsidRPr="0056437F" w:rsidRDefault="0056437F" w:rsidP="0056437F">
      <w:pPr>
        <w:pStyle w:val="Prrafodelista"/>
        <w:numPr>
          <w:ilvl w:val="0"/>
          <w:numId w:val="41"/>
        </w:numPr>
        <w:ind w:hanging="294"/>
        <w:jc w:val="both"/>
        <w:rPr>
          <w:rFonts w:ascii="Arial" w:hAnsi="Arial" w:cs="Arial"/>
          <w:sz w:val="20"/>
          <w:szCs w:val="20"/>
        </w:rPr>
      </w:pPr>
      <w:r w:rsidRPr="0056437F">
        <w:rPr>
          <w:rFonts w:ascii="Arial" w:hAnsi="Arial" w:cs="Arial"/>
          <w:sz w:val="20"/>
          <w:szCs w:val="20"/>
        </w:rPr>
        <w:t>Naturaleza de la información. El propósito y el tipo de información que se comunica.</w:t>
      </w:r>
    </w:p>
    <w:p w14:paraId="4C13810D" w14:textId="20AA3B74" w:rsidR="0056437F" w:rsidRPr="0056437F" w:rsidRDefault="0056437F" w:rsidP="0056437F">
      <w:pPr>
        <w:pStyle w:val="Prrafodelista"/>
        <w:numPr>
          <w:ilvl w:val="0"/>
          <w:numId w:val="41"/>
        </w:numPr>
        <w:ind w:hanging="294"/>
        <w:jc w:val="both"/>
        <w:rPr>
          <w:rFonts w:ascii="Arial" w:hAnsi="Arial" w:cs="Arial"/>
          <w:sz w:val="20"/>
          <w:szCs w:val="20"/>
        </w:rPr>
      </w:pPr>
      <w:r w:rsidRPr="0056437F">
        <w:rPr>
          <w:rFonts w:ascii="Arial" w:hAnsi="Arial" w:cs="Arial"/>
          <w:sz w:val="20"/>
          <w:szCs w:val="20"/>
        </w:rPr>
        <w:t>Disponibilidad. La información está a disposición de los diversos interesados cuando es necesaria.</w:t>
      </w:r>
    </w:p>
    <w:p w14:paraId="04F86CBA" w14:textId="7ACF3DBE" w:rsidR="0056437F" w:rsidRPr="0056437F" w:rsidRDefault="0056437F" w:rsidP="0056437F">
      <w:pPr>
        <w:pStyle w:val="Prrafodelista"/>
        <w:numPr>
          <w:ilvl w:val="0"/>
          <w:numId w:val="41"/>
        </w:numPr>
        <w:ind w:hanging="294"/>
        <w:jc w:val="both"/>
        <w:rPr>
          <w:rFonts w:ascii="Arial" w:hAnsi="Arial" w:cs="Arial"/>
          <w:sz w:val="20"/>
          <w:szCs w:val="20"/>
        </w:rPr>
      </w:pPr>
      <w:r w:rsidRPr="0056437F">
        <w:rPr>
          <w:rFonts w:ascii="Arial" w:hAnsi="Arial" w:cs="Arial"/>
          <w:sz w:val="20"/>
          <w:szCs w:val="20"/>
        </w:rPr>
        <w:t>Los requisitos legales o reglamentarios. Los mandatos contenidos en las leyes y regulaciones que pueden impactar la comunicación.</w:t>
      </w:r>
    </w:p>
    <w:p w14:paraId="6A1CA595" w14:textId="0EC894D2" w:rsidR="0056437F" w:rsidRPr="0056437F" w:rsidRDefault="0056437F" w:rsidP="0056437F">
      <w:pPr>
        <w:pStyle w:val="Prrafodelista"/>
        <w:numPr>
          <w:ilvl w:val="0"/>
          <w:numId w:val="41"/>
        </w:numPr>
        <w:ind w:hanging="294"/>
        <w:jc w:val="both"/>
        <w:rPr>
          <w:rFonts w:ascii="Arial" w:hAnsi="Arial" w:cs="Arial"/>
          <w:sz w:val="20"/>
          <w:szCs w:val="20"/>
        </w:rPr>
      </w:pPr>
      <w:r w:rsidRPr="0056437F">
        <w:rPr>
          <w:rFonts w:ascii="Arial" w:hAnsi="Arial" w:cs="Arial"/>
          <w:sz w:val="20"/>
          <w:szCs w:val="20"/>
        </w:rPr>
        <w:t>Costo. Los recursos utilizados para comunicar la información.</w:t>
      </w:r>
    </w:p>
    <w:p w14:paraId="79A4A96B" w14:textId="683296EC" w:rsidR="00AB209D" w:rsidRPr="00F35F88" w:rsidRDefault="00DA4554" w:rsidP="00A87FDC">
      <w:pPr>
        <w:ind w:left="426" w:hanging="426"/>
        <w:jc w:val="both"/>
        <w:rPr>
          <w:rFonts w:ascii="Arial" w:hAnsi="Arial" w:cs="Arial"/>
          <w:sz w:val="20"/>
          <w:szCs w:val="20"/>
        </w:rPr>
      </w:pPr>
      <w:r w:rsidRPr="00F35F88">
        <w:rPr>
          <w:rFonts w:ascii="Arial" w:hAnsi="Arial" w:cs="Arial"/>
          <w:b/>
          <w:bCs/>
          <w:sz w:val="20"/>
          <w:szCs w:val="20"/>
        </w:rPr>
        <w:t>2</w:t>
      </w:r>
      <w:r w:rsidR="00AB209D" w:rsidRPr="00F35F88">
        <w:rPr>
          <w:rFonts w:ascii="Arial" w:hAnsi="Arial" w:cs="Arial"/>
          <w:b/>
          <w:bCs/>
          <w:sz w:val="20"/>
          <w:szCs w:val="20"/>
        </w:rPr>
        <w:t>.07</w:t>
      </w:r>
      <w:r w:rsidRPr="00F35F88">
        <w:rPr>
          <w:rFonts w:ascii="Arial" w:hAnsi="Arial" w:cs="Arial"/>
          <w:sz w:val="20"/>
          <w:szCs w:val="20"/>
        </w:rPr>
        <w:t>.</w:t>
      </w:r>
      <w:r w:rsidR="00AB209D" w:rsidRPr="00F35F88">
        <w:rPr>
          <w:rFonts w:ascii="Arial" w:hAnsi="Arial" w:cs="Arial"/>
          <w:sz w:val="20"/>
          <w:szCs w:val="20"/>
        </w:rPr>
        <w:t xml:space="preserve"> </w:t>
      </w:r>
      <w:r w:rsidRPr="00F35F88">
        <w:rPr>
          <w:rFonts w:ascii="Arial" w:hAnsi="Arial" w:cs="Arial"/>
          <w:sz w:val="20"/>
          <w:szCs w:val="20"/>
        </w:rPr>
        <w:t>Los Titulares de las Áreas</w:t>
      </w:r>
      <w:r w:rsidR="00AB209D" w:rsidRPr="00F35F88">
        <w:rPr>
          <w:rFonts w:ascii="Arial" w:hAnsi="Arial" w:cs="Arial"/>
          <w:sz w:val="20"/>
          <w:szCs w:val="20"/>
        </w:rPr>
        <w:t xml:space="preserve"> debe</w:t>
      </w:r>
      <w:r w:rsidRPr="00F35F88">
        <w:rPr>
          <w:rFonts w:ascii="Arial" w:hAnsi="Arial" w:cs="Arial"/>
          <w:sz w:val="20"/>
          <w:szCs w:val="20"/>
        </w:rPr>
        <w:t>n</w:t>
      </w:r>
      <w:r w:rsidR="00AB209D" w:rsidRPr="00F35F88">
        <w:rPr>
          <w:rFonts w:ascii="Arial" w:hAnsi="Arial" w:cs="Arial"/>
          <w:sz w:val="20"/>
          <w:szCs w:val="20"/>
        </w:rPr>
        <w:t xml:space="preserve"> seleccionar métodos de comunicación apropiados, como</w:t>
      </w:r>
      <w:r w:rsidRPr="00F35F88">
        <w:rPr>
          <w:rFonts w:ascii="Arial" w:hAnsi="Arial" w:cs="Arial"/>
          <w:sz w:val="20"/>
          <w:szCs w:val="20"/>
        </w:rPr>
        <w:t xml:space="preserve"> </w:t>
      </w:r>
      <w:r w:rsidR="00AB209D" w:rsidRPr="00F35F88">
        <w:rPr>
          <w:rFonts w:ascii="Arial" w:hAnsi="Arial" w:cs="Arial"/>
          <w:sz w:val="20"/>
          <w:szCs w:val="20"/>
        </w:rPr>
        <w:t>documentos escritos, ya sea en papel o en formato electrónico, o reuniones con el</w:t>
      </w:r>
      <w:r w:rsidRPr="00F35F88">
        <w:rPr>
          <w:rFonts w:ascii="Arial" w:hAnsi="Arial" w:cs="Arial"/>
          <w:sz w:val="20"/>
          <w:szCs w:val="20"/>
        </w:rPr>
        <w:t xml:space="preserve"> </w:t>
      </w:r>
      <w:r w:rsidR="00AB209D" w:rsidRPr="00F35F88">
        <w:rPr>
          <w:rFonts w:ascii="Arial" w:hAnsi="Arial" w:cs="Arial"/>
          <w:sz w:val="20"/>
          <w:szCs w:val="20"/>
        </w:rPr>
        <w:t xml:space="preserve">personal. Asimismo, debe evaluar periódicamente los métodos de comunicación </w:t>
      </w:r>
      <w:r w:rsidR="00E73FCF" w:rsidRPr="00F35F88">
        <w:rPr>
          <w:rFonts w:ascii="Arial" w:hAnsi="Arial" w:cs="Arial"/>
          <w:sz w:val="20"/>
          <w:szCs w:val="20"/>
        </w:rPr>
        <w:t xml:space="preserve">del </w:t>
      </w:r>
      <w:r w:rsidR="00FD0BD1">
        <w:rPr>
          <w:rFonts w:ascii="Arial" w:hAnsi="Arial" w:cs="Arial"/>
          <w:sz w:val="20"/>
          <w:szCs w:val="20"/>
        </w:rPr>
        <w:t>Mu</w:t>
      </w:r>
      <w:r w:rsidR="00E73FCF" w:rsidRPr="00F35F88">
        <w:rPr>
          <w:rFonts w:ascii="Arial" w:hAnsi="Arial" w:cs="Arial"/>
          <w:sz w:val="20"/>
          <w:szCs w:val="20"/>
        </w:rPr>
        <w:t>nicipio</w:t>
      </w:r>
      <w:r w:rsidR="00AB209D" w:rsidRPr="00F35F88">
        <w:rPr>
          <w:rFonts w:ascii="Arial" w:hAnsi="Arial" w:cs="Arial"/>
          <w:sz w:val="20"/>
          <w:szCs w:val="20"/>
        </w:rPr>
        <w:t xml:space="preserve"> para asegurar que cuenta con las herramientas adecuadas para comunicar</w:t>
      </w:r>
      <w:r w:rsidRPr="00F35F88">
        <w:rPr>
          <w:rFonts w:ascii="Arial" w:hAnsi="Arial" w:cs="Arial"/>
          <w:sz w:val="20"/>
          <w:szCs w:val="20"/>
        </w:rPr>
        <w:t xml:space="preserve"> </w:t>
      </w:r>
      <w:r w:rsidR="00AB209D" w:rsidRPr="00F35F88">
        <w:rPr>
          <w:rFonts w:ascii="Arial" w:hAnsi="Arial" w:cs="Arial"/>
          <w:sz w:val="20"/>
          <w:szCs w:val="20"/>
        </w:rPr>
        <w:t>internamente información de calidad de manera oportuna.</w:t>
      </w:r>
    </w:p>
    <w:p w14:paraId="47841AD2" w14:textId="112B0F09" w:rsidR="00AB209D" w:rsidRPr="00F35F88" w:rsidRDefault="00DA4554" w:rsidP="00AB209D">
      <w:pPr>
        <w:jc w:val="both"/>
        <w:rPr>
          <w:rFonts w:ascii="Arial" w:hAnsi="Arial" w:cs="Arial"/>
          <w:sz w:val="20"/>
          <w:szCs w:val="20"/>
        </w:rPr>
      </w:pPr>
      <w:r w:rsidRPr="00F35F88">
        <w:rPr>
          <w:rFonts w:ascii="Arial" w:hAnsi="Arial" w:cs="Arial"/>
          <w:b/>
          <w:bCs/>
          <w:sz w:val="20"/>
          <w:szCs w:val="20"/>
        </w:rPr>
        <w:t>III</w:t>
      </w:r>
      <w:r w:rsidR="00AB209D" w:rsidRPr="00F35F88">
        <w:rPr>
          <w:rFonts w:ascii="Arial" w:hAnsi="Arial" w:cs="Arial"/>
          <w:b/>
          <w:bCs/>
          <w:sz w:val="20"/>
          <w:szCs w:val="20"/>
        </w:rPr>
        <w:t>. Comunicar Externamente</w:t>
      </w:r>
      <w:r w:rsidR="00AB209D" w:rsidRPr="00F35F88">
        <w:rPr>
          <w:rFonts w:ascii="Arial" w:hAnsi="Arial" w:cs="Arial"/>
          <w:sz w:val="20"/>
          <w:szCs w:val="20"/>
        </w:rPr>
        <w:t xml:space="preserve">. </w:t>
      </w:r>
      <w:r w:rsidRPr="00F35F88">
        <w:rPr>
          <w:rFonts w:ascii="Arial" w:hAnsi="Arial" w:cs="Arial"/>
          <w:sz w:val="20"/>
          <w:szCs w:val="20"/>
        </w:rPr>
        <w:t>Los Titulares de las Áreas</w:t>
      </w:r>
      <w:r w:rsidR="00AB209D" w:rsidRPr="00F35F88">
        <w:rPr>
          <w:rFonts w:ascii="Arial" w:hAnsi="Arial" w:cs="Arial"/>
          <w:sz w:val="20"/>
          <w:szCs w:val="20"/>
        </w:rPr>
        <w:t xml:space="preserve"> </w:t>
      </w:r>
      <w:r w:rsidRPr="00F35F88">
        <w:rPr>
          <w:rFonts w:ascii="Arial" w:hAnsi="Arial" w:cs="Arial"/>
          <w:sz w:val="20"/>
          <w:szCs w:val="20"/>
        </w:rPr>
        <w:t>son</w:t>
      </w:r>
      <w:r w:rsidR="00AB209D" w:rsidRPr="00F35F88">
        <w:rPr>
          <w:rFonts w:ascii="Arial" w:hAnsi="Arial" w:cs="Arial"/>
          <w:sz w:val="20"/>
          <w:szCs w:val="20"/>
        </w:rPr>
        <w:t xml:space="preserve"> responsable de que las áreas o unidades</w:t>
      </w:r>
      <w:r w:rsidRPr="00F35F88">
        <w:rPr>
          <w:rFonts w:ascii="Arial" w:hAnsi="Arial" w:cs="Arial"/>
          <w:sz w:val="20"/>
          <w:szCs w:val="20"/>
        </w:rPr>
        <w:t xml:space="preserve"> </w:t>
      </w:r>
      <w:r w:rsidR="00AB209D" w:rsidRPr="00F35F88">
        <w:rPr>
          <w:rFonts w:ascii="Arial" w:hAnsi="Arial" w:cs="Arial"/>
          <w:sz w:val="20"/>
          <w:szCs w:val="20"/>
        </w:rPr>
        <w:t>administrativas establezcan mecanismos de comunicación externa apropiados y de conformidad</w:t>
      </w:r>
      <w:r w:rsidRPr="00F35F88">
        <w:rPr>
          <w:rFonts w:ascii="Arial" w:hAnsi="Arial" w:cs="Arial"/>
          <w:sz w:val="20"/>
          <w:szCs w:val="20"/>
        </w:rPr>
        <w:t xml:space="preserve"> </w:t>
      </w:r>
      <w:r w:rsidR="00AB209D" w:rsidRPr="00F35F88">
        <w:rPr>
          <w:rFonts w:ascii="Arial" w:hAnsi="Arial" w:cs="Arial"/>
          <w:sz w:val="20"/>
          <w:szCs w:val="20"/>
        </w:rPr>
        <w:t>con las disposiciones aplicables, para difundir la información relevante.</w:t>
      </w:r>
    </w:p>
    <w:p w14:paraId="3205D61D" w14:textId="77777777" w:rsidR="00AB209D" w:rsidRPr="00F35F88" w:rsidRDefault="00AB209D" w:rsidP="00AB209D">
      <w:pPr>
        <w:jc w:val="both"/>
        <w:rPr>
          <w:rFonts w:ascii="Arial" w:hAnsi="Arial" w:cs="Arial"/>
          <w:i/>
          <w:iCs/>
          <w:sz w:val="20"/>
          <w:szCs w:val="20"/>
        </w:rPr>
      </w:pPr>
      <w:r w:rsidRPr="00F35F88">
        <w:rPr>
          <w:rFonts w:ascii="Arial" w:hAnsi="Arial" w:cs="Arial"/>
          <w:i/>
          <w:iCs/>
          <w:sz w:val="20"/>
          <w:szCs w:val="20"/>
        </w:rPr>
        <w:t>Comunicación con Partes Externas.</w:t>
      </w:r>
    </w:p>
    <w:p w14:paraId="78077D19" w14:textId="459B2475" w:rsidR="00AB209D" w:rsidRPr="00F35F88" w:rsidRDefault="00DA4554" w:rsidP="00316D51">
      <w:pPr>
        <w:ind w:left="426" w:hanging="426"/>
        <w:jc w:val="both"/>
        <w:rPr>
          <w:rFonts w:ascii="Arial" w:hAnsi="Arial" w:cs="Arial"/>
          <w:sz w:val="20"/>
          <w:szCs w:val="20"/>
        </w:rPr>
      </w:pPr>
      <w:r w:rsidRPr="00F35F88">
        <w:rPr>
          <w:rFonts w:ascii="Arial" w:hAnsi="Arial" w:cs="Arial"/>
          <w:b/>
          <w:bCs/>
          <w:sz w:val="20"/>
          <w:szCs w:val="20"/>
        </w:rPr>
        <w:t>3</w:t>
      </w:r>
      <w:r w:rsidR="00AB209D" w:rsidRPr="00F35F88">
        <w:rPr>
          <w:rFonts w:ascii="Arial" w:hAnsi="Arial" w:cs="Arial"/>
          <w:b/>
          <w:bCs/>
          <w:sz w:val="20"/>
          <w:szCs w:val="20"/>
        </w:rPr>
        <w:t>.01</w:t>
      </w:r>
      <w:r w:rsidRPr="00F35F88">
        <w:rPr>
          <w:rFonts w:ascii="Arial" w:hAnsi="Arial" w:cs="Arial"/>
          <w:sz w:val="20"/>
          <w:szCs w:val="20"/>
        </w:rPr>
        <w:t>.</w:t>
      </w:r>
      <w:r w:rsidR="00AB209D" w:rsidRPr="00F35F88">
        <w:rPr>
          <w:rFonts w:ascii="Arial" w:hAnsi="Arial" w:cs="Arial"/>
          <w:sz w:val="20"/>
          <w:szCs w:val="20"/>
        </w:rPr>
        <w:t xml:space="preserve"> </w:t>
      </w:r>
      <w:r w:rsidRPr="00F35F88">
        <w:rPr>
          <w:rFonts w:ascii="Arial" w:hAnsi="Arial" w:cs="Arial"/>
          <w:sz w:val="20"/>
          <w:szCs w:val="20"/>
        </w:rPr>
        <w:t>Los Titulares de las Áreas</w:t>
      </w:r>
      <w:r w:rsidR="00AB209D" w:rsidRPr="00F35F88">
        <w:rPr>
          <w:rFonts w:ascii="Arial" w:hAnsi="Arial" w:cs="Arial"/>
          <w:sz w:val="20"/>
          <w:szCs w:val="20"/>
        </w:rPr>
        <w:t xml:space="preserve"> debe</w:t>
      </w:r>
      <w:r w:rsidRPr="00F35F88">
        <w:rPr>
          <w:rFonts w:ascii="Arial" w:hAnsi="Arial" w:cs="Arial"/>
          <w:sz w:val="20"/>
          <w:szCs w:val="20"/>
        </w:rPr>
        <w:t>n</w:t>
      </w:r>
      <w:r w:rsidR="00AB209D" w:rsidRPr="00F35F88">
        <w:rPr>
          <w:rFonts w:ascii="Arial" w:hAnsi="Arial" w:cs="Arial"/>
          <w:sz w:val="20"/>
          <w:szCs w:val="20"/>
        </w:rPr>
        <w:t xml:space="preserve"> comunicar a las partes externas, y obtener de éstas, información</w:t>
      </w:r>
      <w:r w:rsidRPr="00F35F88">
        <w:rPr>
          <w:rFonts w:ascii="Arial" w:hAnsi="Arial" w:cs="Arial"/>
          <w:sz w:val="20"/>
          <w:szCs w:val="20"/>
        </w:rPr>
        <w:t xml:space="preserve"> </w:t>
      </w:r>
      <w:r w:rsidR="00AB209D" w:rsidRPr="00F35F88">
        <w:rPr>
          <w:rFonts w:ascii="Arial" w:hAnsi="Arial" w:cs="Arial"/>
          <w:sz w:val="20"/>
          <w:szCs w:val="20"/>
        </w:rPr>
        <w:t>de calidad, utilizando las líneas de reporte establecidas. Las líneas abiertas y</w:t>
      </w:r>
      <w:r w:rsidRPr="00F35F88">
        <w:rPr>
          <w:rFonts w:ascii="Arial" w:hAnsi="Arial" w:cs="Arial"/>
          <w:sz w:val="20"/>
          <w:szCs w:val="20"/>
        </w:rPr>
        <w:t xml:space="preserve"> </w:t>
      </w:r>
      <w:r w:rsidR="00AB209D" w:rsidRPr="00F35F88">
        <w:rPr>
          <w:rFonts w:ascii="Arial" w:hAnsi="Arial" w:cs="Arial"/>
          <w:sz w:val="20"/>
          <w:szCs w:val="20"/>
        </w:rPr>
        <w:t>bidireccionales de reporte con partes externas permiten esta comunicación. Las partes</w:t>
      </w:r>
      <w:r w:rsidRPr="00F35F88">
        <w:rPr>
          <w:rFonts w:ascii="Arial" w:hAnsi="Arial" w:cs="Arial"/>
          <w:sz w:val="20"/>
          <w:szCs w:val="20"/>
        </w:rPr>
        <w:t xml:space="preserve"> </w:t>
      </w:r>
      <w:r w:rsidR="00AB209D" w:rsidRPr="00F35F88">
        <w:rPr>
          <w:rFonts w:ascii="Arial" w:hAnsi="Arial" w:cs="Arial"/>
          <w:sz w:val="20"/>
          <w:szCs w:val="20"/>
        </w:rPr>
        <w:t>externas incluyen, entre otros, a los proveedores, contratistas, servicios tercerizados,</w:t>
      </w:r>
      <w:r w:rsidRPr="00F35F88">
        <w:rPr>
          <w:rFonts w:ascii="Arial" w:hAnsi="Arial" w:cs="Arial"/>
          <w:sz w:val="20"/>
          <w:szCs w:val="20"/>
        </w:rPr>
        <w:t xml:space="preserve"> </w:t>
      </w:r>
      <w:r w:rsidR="00AB209D" w:rsidRPr="00F35F88">
        <w:rPr>
          <w:rFonts w:ascii="Arial" w:hAnsi="Arial" w:cs="Arial"/>
          <w:sz w:val="20"/>
          <w:szCs w:val="20"/>
        </w:rPr>
        <w:t>reguladores, auditores externos, instituciones gubernamentales y el público en general.</w:t>
      </w:r>
    </w:p>
    <w:p w14:paraId="1CDDC4E2" w14:textId="37122DF0" w:rsidR="00E75F54" w:rsidRPr="00F35F88" w:rsidRDefault="00DA4554" w:rsidP="00316D51">
      <w:pPr>
        <w:ind w:left="426" w:hanging="426"/>
        <w:jc w:val="both"/>
        <w:rPr>
          <w:rFonts w:ascii="Arial" w:hAnsi="Arial" w:cs="Arial"/>
          <w:sz w:val="20"/>
          <w:szCs w:val="20"/>
        </w:rPr>
      </w:pPr>
      <w:r w:rsidRPr="00F35F88">
        <w:rPr>
          <w:rFonts w:ascii="Arial" w:hAnsi="Arial" w:cs="Arial"/>
          <w:b/>
          <w:bCs/>
          <w:sz w:val="20"/>
          <w:szCs w:val="20"/>
        </w:rPr>
        <w:t>3</w:t>
      </w:r>
      <w:r w:rsidR="00AB209D" w:rsidRPr="00F35F88">
        <w:rPr>
          <w:rFonts w:ascii="Arial" w:hAnsi="Arial" w:cs="Arial"/>
          <w:b/>
          <w:bCs/>
          <w:sz w:val="20"/>
          <w:szCs w:val="20"/>
        </w:rPr>
        <w:t>.02</w:t>
      </w:r>
      <w:r w:rsidRPr="00F35F88">
        <w:rPr>
          <w:rFonts w:ascii="Arial" w:hAnsi="Arial" w:cs="Arial"/>
          <w:sz w:val="20"/>
          <w:szCs w:val="20"/>
        </w:rPr>
        <w:t>.</w:t>
      </w:r>
      <w:r w:rsidR="00AB209D" w:rsidRPr="00F35F88">
        <w:rPr>
          <w:rFonts w:ascii="Arial" w:hAnsi="Arial" w:cs="Arial"/>
          <w:sz w:val="20"/>
          <w:szCs w:val="20"/>
        </w:rPr>
        <w:t xml:space="preserve"> </w:t>
      </w:r>
      <w:r w:rsidRPr="00F35F88">
        <w:rPr>
          <w:rFonts w:ascii="Arial" w:hAnsi="Arial" w:cs="Arial"/>
          <w:sz w:val="20"/>
          <w:szCs w:val="20"/>
        </w:rPr>
        <w:t>Los Titulares de las Áreas deben</w:t>
      </w:r>
      <w:r w:rsidR="00AB209D" w:rsidRPr="00F35F88">
        <w:rPr>
          <w:rFonts w:ascii="Arial" w:hAnsi="Arial" w:cs="Arial"/>
          <w:sz w:val="20"/>
          <w:szCs w:val="20"/>
        </w:rPr>
        <w:t xml:space="preserve"> comunicar información de calidad externamente a través de las</w:t>
      </w:r>
      <w:r w:rsidRPr="00F35F88">
        <w:rPr>
          <w:rFonts w:ascii="Arial" w:hAnsi="Arial" w:cs="Arial"/>
          <w:sz w:val="20"/>
          <w:szCs w:val="20"/>
        </w:rPr>
        <w:t xml:space="preserve"> </w:t>
      </w:r>
      <w:r w:rsidR="00AB209D" w:rsidRPr="00F35F88">
        <w:rPr>
          <w:rFonts w:ascii="Arial" w:hAnsi="Arial" w:cs="Arial"/>
          <w:sz w:val="20"/>
          <w:szCs w:val="20"/>
        </w:rPr>
        <w:t>líneas de reporte. De ese modo, las partes externas pueden contribuir a la consecución</w:t>
      </w:r>
      <w:r w:rsidRPr="00F35F88">
        <w:rPr>
          <w:rFonts w:ascii="Arial" w:hAnsi="Arial" w:cs="Arial"/>
          <w:sz w:val="20"/>
          <w:szCs w:val="20"/>
        </w:rPr>
        <w:t xml:space="preserve"> </w:t>
      </w:r>
      <w:r w:rsidR="00AB209D" w:rsidRPr="00F35F88">
        <w:rPr>
          <w:rFonts w:ascii="Arial" w:hAnsi="Arial" w:cs="Arial"/>
          <w:sz w:val="20"/>
          <w:szCs w:val="20"/>
        </w:rPr>
        <w:t xml:space="preserve">de los objetivos institucionales y a enfrentar sus riesgos asociados. </w:t>
      </w:r>
      <w:r w:rsidRPr="00F35F88">
        <w:rPr>
          <w:rFonts w:ascii="Arial" w:hAnsi="Arial" w:cs="Arial"/>
          <w:sz w:val="20"/>
          <w:szCs w:val="20"/>
        </w:rPr>
        <w:t xml:space="preserve">Los Titulares de las áreas </w:t>
      </w:r>
      <w:r w:rsidR="00AB209D" w:rsidRPr="00F35F88">
        <w:rPr>
          <w:rFonts w:ascii="Arial" w:hAnsi="Arial" w:cs="Arial"/>
          <w:sz w:val="20"/>
          <w:szCs w:val="20"/>
        </w:rPr>
        <w:t>debe</w:t>
      </w:r>
      <w:r w:rsidRPr="00F35F88">
        <w:rPr>
          <w:rFonts w:ascii="Arial" w:hAnsi="Arial" w:cs="Arial"/>
          <w:sz w:val="20"/>
          <w:szCs w:val="20"/>
        </w:rPr>
        <w:t>n</w:t>
      </w:r>
      <w:r w:rsidR="00AB209D" w:rsidRPr="00F35F88">
        <w:rPr>
          <w:rFonts w:ascii="Arial" w:hAnsi="Arial" w:cs="Arial"/>
          <w:sz w:val="20"/>
          <w:szCs w:val="20"/>
        </w:rPr>
        <w:t xml:space="preserve"> incluir en esta información la comunicación relativa a los eventos y actividades que</w:t>
      </w:r>
      <w:r w:rsidRPr="00F35F88">
        <w:rPr>
          <w:rFonts w:ascii="Arial" w:hAnsi="Arial" w:cs="Arial"/>
          <w:sz w:val="20"/>
          <w:szCs w:val="20"/>
        </w:rPr>
        <w:t xml:space="preserve"> </w:t>
      </w:r>
      <w:r w:rsidR="00AB209D" w:rsidRPr="00F35F88">
        <w:rPr>
          <w:rFonts w:ascii="Arial" w:hAnsi="Arial" w:cs="Arial"/>
          <w:sz w:val="20"/>
          <w:szCs w:val="20"/>
        </w:rPr>
        <w:t>impactan el control interno.</w:t>
      </w:r>
    </w:p>
    <w:p w14:paraId="26D7C08D" w14:textId="1F5FCFCF" w:rsidR="00A06A85" w:rsidRPr="00F35F88" w:rsidRDefault="00A06A85" w:rsidP="00316D51">
      <w:pPr>
        <w:ind w:left="426" w:hanging="426"/>
        <w:jc w:val="both"/>
        <w:rPr>
          <w:rFonts w:ascii="Arial" w:hAnsi="Arial" w:cs="Arial"/>
          <w:sz w:val="20"/>
          <w:szCs w:val="20"/>
        </w:rPr>
      </w:pPr>
      <w:r w:rsidRPr="00F35F88">
        <w:rPr>
          <w:rFonts w:ascii="Arial" w:hAnsi="Arial" w:cs="Arial"/>
          <w:b/>
          <w:bCs/>
          <w:sz w:val="20"/>
          <w:szCs w:val="20"/>
        </w:rPr>
        <w:t>3.03</w:t>
      </w:r>
      <w:r w:rsidRPr="00F35F88">
        <w:rPr>
          <w:rFonts w:ascii="Arial" w:hAnsi="Arial" w:cs="Arial"/>
          <w:sz w:val="20"/>
          <w:szCs w:val="20"/>
        </w:rPr>
        <w:t>. Los Titulares de las Áreas deben recibir información externa a través de las líneas de reporte</w:t>
      </w:r>
      <w:r w:rsidR="0069048A" w:rsidRPr="00F35F88">
        <w:rPr>
          <w:rFonts w:ascii="Arial" w:hAnsi="Arial" w:cs="Arial"/>
          <w:sz w:val="20"/>
          <w:szCs w:val="20"/>
        </w:rPr>
        <w:t xml:space="preserve"> </w:t>
      </w:r>
      <w:r w:rsidRPr="00F35F88">
        <w:rPr>
          <w:rFonts w:ascii="Arial" w:hAnsi="Arial" w:cs="Arial"/>
          <w:sz w:val="20"/>
          <w:szCs w:val="20"/>
        </w:rPr>
        <w:t xml:space="preserve">establecidas y autorizadas. La información comunicada a </w:t>
      </w:r>
      <w:r w:rsidR="0069048A" w:rsidRPr="00F35F88">
        <w:rPr>
          <w:rFonts w:ascii="Arial" w:hAnsi="Arial" w:cs="Arial"/>
          <w:sz w:val="20"/>
          <w:szCs w:val="20"/>
        </w:rPr>
        <w:t>los Titulares de las Áreas debe</w:t>
      </w:r>
      <w:r w:rsidRPr="00F35F88">
        <w:rPr>
          <w:rFonts w:ascii="Arial" w:hAnsi="Arial" w:cs="Arial"/>
          <w:sz w:val="20"/>
          <w:szCs w:val="20"/>
        </w:rPr>
        <w:t xml:space="preserve"> incluir</w:t>
      </w:r>
      <w:r w:rsidR="0069048A" w:rsidRPr="00F35F88">
        <w:rPr>
          <w:rFonts w:ascii="Arial" w:hAnsi="Arial" w:cs="Arial"/>
          <w:sz w:val="20"/>
          <w:szCs w:val="20"/>
        </w:rPr>
        <w:t xml:space="preserve"> </w:t>
      </w:r>
      <w:r w:rsidRPr="00F35F88">
        <w:rPr>
          <w:rFonts w:ascii="Arial" w:hAnsi="Arial" w:cs="Arial"/>
          <w:sz w:val="20"/>
          <w:szCs w:val="20"/>
        </w:rPr>
        <w:t>los asuntos significativos relativos a los riesgos, cambios o problemas que afectan al</w:t>
      </w:r>
      <w:r w:rsidR="0069048A" w:rsidRPr="00F35F88">
        <w:rPr>
          <w:rFonts w:ascii="Arial" w:hAnsi="Arial" w:cs="Arial"/>
          <w:sz w:val="20"/>
          <w:szCs w:val="20"/>
        </w:rPr>
        <w:t xml:space="preserve"> </w:t>
      </w:r>
      <w:r w:rsidRPr="00F35F88">
        <w:rPr>
          <w:rFonts w:ascii="Arial" w:hAnsi="Arial" w:cs="Arial"/>
          <w:sz w:val="20"/>
          <w:szCs w:val="20"/>
        </w:rPr>
        <w:t>control interno, entre otros. Esta comunicación es necesaria para el funcionamiento eficaz</w:t>
      </w:r>
      <w:r w:rsidR="0069048A" w:rsidRPr="00F35F88">
        <w:rPr>
          <w:rFonts w:ascii="Arial" w:hAnsi="Arial" w:cs="Arial"/>
          <w:sz w:val="20"/>
          <w:szCs w:val="20"/>
        </w:rPr>
        <w:t xml:space="preserve"> </w:t>
      </w:r>
      <w:r w:rsidRPr="00F35F88">
        <w:rPr>
          <w:rFonts w:ascii="Arial" w:hAnsi="Arial" w:cs="Arial"/>
          <w:sz w:val="20"/>
          <w:szCs w:val="20"/>
        </w:rPr>
        <w:t>y apropiado del control interno.</w:t>
      </w:r>
      <w:r w:rsidR="009B729B">
        <w:rPr>
          <w:rFonts w:ascii="Arial" w:hAnsi="Arial" w:cs="Arial"/>
          <w:sz w:val="20"/>
          <w:szCs w:val="20"/>
        </w:rPr>
        <w:t xml:space="preserve"> Los Titulares de las Áreas deben</w:t>
      </w:r>
      <w:r w:rsidR="009B729B" w:rsidRPr="009B729B">
        <w:rPr>
          <w:rFonts w:ascii="Arial" w:hAnsi="Arial" w:cs="Arial"/>
          <w:sz w:val="20"/>
          <w:szCs w:val="20"/>
        </w:rPr>
        <w:t xml:space="preserve"> evaluar la información externa recibida contra las características</w:t>
      </w:r>
      <w:r w:rsidR="009B729B">
        <w:rPr>
          <w:rFonts w:ascii="Arial" w:hAnsi="Arial" w:cs="Arial"/>
          <w:sz w:val="20"/>
          <w:szCs w:val="20"/>
        </w:rPr>
        <w:t xml:space="preserve"> </w:t>
      </w:r>
      <w:r w:rsidR="009B729B" w:rsidRPr="009B729B">
        <w:rPr>
          <w:rFonts w:ascii="Arial" w:hAnsi="Arial" w:cs="Arial"/>
          <w:sz w:val="20"/>
          <w:szCs w:val="20"/>
        </w:rPr>
        <w:t>de la información de calidad y los objetivos del procesamiento de la información; en su caso, debe tomar acciones para</w:t>
      </w:r>
      <w:r w:rsidR="009B729B">
        <w:rPr>
          <w:rFonts w:ascii="Arial" w:hAnsi="Arial" w:cs="Arial"/>
          <w:sz w:val="20"/>
          <w:szCs w:val="20"/>
        </w:rPr>
        <w:t xml:space="preserve"> </w:t>
      </w:r>
      <w:r w:rsidR="009B729B" w:rsidRPr="009B729B">
        <w:rPr>
          <w:rFonts w:ascii="Arial" w:hAnsi="Arial" w:cs="Arial"/>
          <w:sz w:val="20"/>
          <w:szCs w:val="20"/>
        </w:rPr>
        <w:t>asegurar que la información recibida sea de calidad</w:t>
      </w:r>
      <w:r w:rsidR="009B729B">
        <w:rPr>
          <w:rFonts w:ascii="Arial" w:hAnsi="Arial" w:cs="Arial"/>
          <w:sz w:val="20"/>
          <w:szCs w:val="20"/>
        </w:rPr>
        <w:t>.</w:t>
      </w:r>
    </w:p>
    <w:p w14:paraId="7DC705ED" w14:textId="2B5A5203" w:rsidR="00A06A85" w:rsidRPr="00F35F88" w:rsidRDefault="0069048A" w:rsidP="00BB6A51">
      <w:pPr>
        <w:ind w:left="426" w:hanging="426"/>
        <w:jc w:val="both"/>
        <w:rPr>
          <w:rFonts w:ascii="Arial" w:hAnsi="Arial" w:cs="Arial"/>
          <w:sz w:val="20"/>
          <w:szCs w:val="20"/>
        </w:rPr>
      </w:pPr>
      <w:r w:rsidRPr="00F35F88">
        <w:rPr>
          <w:rFonts w:ascii="Arial" w:hAnsi="Arial" w:cs="Arial"/>
          <w:b/>
          <w:bCs/>
          <w:sz w:val="20"/>
          <w:szCs w:val="20"/>
        </w:rPr>
        <w:t>3</w:t>
      </w:r>
      <w:r w:rsidR="00A06A85" w:rsidRPr="00F35F88">
        <w:rPr>
          <w:rFonts w:ascii="Arial" w:hAnsi="Arial" w:cs="Arial"/>
          <w:b/>
          <w:bCs/>
          <w:sz w:val="20"/>
          <w:szCs w:val="20"/>
        </w:rPr>
        <w:t>.04</w:t>
      </w:r>
      <w:r w:rsidRPr="00F35F88">
        <w:rPr>
          <w:rFonts w:ascii="Arial" w:hAnsi="Arial" w:cs="Arial"/>
          <w:sz w:val="20"/>
          <w:szCs w:val="20"/>
        </w:rPr>
        <w:t>.</w:t>
      </w:r>
      <w:r w:rsidR="00A06A85" w:rsidRPr="00F35F88">
        <w:rPr>
          <w:rFonts w:ascii="Arial" w:hAnsi="Arial" w:cs="Arial"/>
          <w:sz w:val="20"/>
          <w:szCs w:val="20"/>
        </w:rPr>
        <w:t xml:space="preserve"> 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w:t>
      </w:r>
      <w:r w:rsidR="00A06A85" w:rsidRPr="00F35F88">
        <w:rPr>
          <w:rFonts w:ascii="Arial" w:hAnsi="Arial" w:cs="Arial"/>
          <w:sz w:val="20"/>
          <w:szCs w:val="20"/>
        </w:rPr>
        <w:t xml:space="preserve"> debe recibir información de partes</w:t>
      </w:r>
      <w:r w:rsidRPr="00F35F88">
        <w:rPr>
          <w:rFonts w:ascii="Arial" w:hAnsi="Arial" w:cs="Arial"/>
          <w:sz w:val="20"/>
          <w:szCs w:val="20"/>
        </w:rPr>
        <w:t xml:space="preserve"> </w:t>
      </w:r>
      <w:r w:rsidR="00A06A85" w:rsidRPr="00F35F88">
        <w:rPr>
          <w:rFonts w:ascii="Arial" w:hAnsi="Arial" w:cs="Arial"/>
          <w:sz w:val="20"/>
          <w:szCs w:val="20"/>
        </w:rPr>
        <w:t>externas a través de las líneas de reporte establecidas y autorizadas. La información</w:t>
      </w:r>
      <w:r w:rsidRPr="00F35F88">
        <w:rPr>
          <w:rFonts w:ascii="Arial" w:hAnsi="Arial" w:cs="Arial"/>
          <w:sz w:val="20"/>
          <w:szCs w:val="20"/>
        </w:rPr>
        <w:t xml:space="preserve"> </w:t>
      </w:r>
      <w:r w:rsidR="00A06A85" w:rsidRPr="00F35F88">
        <w:rPr>
          <w:rFonts w:ascii="Arial" w:hAnsi="Arial" w:cs="Arial"/>
          <w:sz w:val="20"/>
          <w:szCs w:val="20"/>
        </w:rPr>
        <w:t xml:space="preserve">comunicada al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w:t>
      </w:r>
      <w:r w:rsidR="00A06A85" w:rsidRPr="00F35F88">
        <w:rPr>
          <w:rFonts w:ascii="Arial" w:hAnsi="Arial" w:cs="Arial"/>
          <w:sz w:val="20"/>
          <w:szCs w:val="20"/>
        </w:rPr>
        <w:t xml:space="preserve"> debe incluir asuntos importantes</w:t>
      </w:r>
      <w:r w:rsidRPr="00F35F88">
        <w:rPr>
          <w:rFonts w:ascii="Arial" w:hAnsi="Arial" w:cs="Arial"/>
          <w:sz w:val="20"/>
          <w:szCs w:val="20"/>
        </w:rPr>
        <w:t xml:space="preserve"> </w:t>
      </w:r>
      <w:r w:rsidR="00A06A85" w:rsidRPr="00F35F88">
        <w:rPr>
          <w:rFonts w:ascii="Arial" w:hAnsi="Arial" w:cs="Arial"/>
          <w:sz w:val="20"/>
          <w:szCs w:val="20"/>
        </w:rPr>
        <w:t>relacionados con los riesgos, cambios o problemas que impactan al control interno, entre</w:t>
      </w:r>
      <w:r w:rsidRPr="00F35F88">
        <w:rPr>
          <w:rFonts w:ascii="Arial" w:hAnsi="Arial" w:cs="Arial"/>
          <w:sz w:val="20"/>
          <w:szCs w:val="20"/>
        </w:rPr>
        <w:t xml:space="preserve"> </w:t>
      </w:r>
      <w:r w:rsidR="00A06A85" w:rsidRPr="00F35F88">
        <w:rPr>
          <w:rFonts w:ascii="Arial" w:hAnsi="Arial" w:cs="Arial"/>
          <w:sz w:val="20"/>
          <w:szCs w:val="20"/>
        </w:rPr>
        <w:t>otros. Esta comunicación es necesaria para la vigilancia eficaz y apropiada del control</w:t>
      </w:r>
      <w:r w:rsidRPr="00F35F88">
        <w:rPr>
          <w:rFonts w:ascii="Arial" w:hAnsi="Arial" w:cs="Arial"/>
          <w:sz w:val="20"/>
          <w:szCs w:val="20"/>
        </w:rPr>
        <w:t xml:space="preserve"> </w:t>
      </w:r>
      <w:r w:rsidR="00A06A85" w:rsidRPr="00F35F88">
        <w:rPr>
          <w:rFonts w:ascii="Arial" w:hAnsi="Arial" w:cs="Arial"/>
          <w:sz w:val="20"/>
          <w:szCs w:val="20"/>
        </w:rPr>
        <w:t>interno.</w:t>
      </w:r>
    </w:p>
    <w:p w14:paraId="20799ED8" w14:textId="3A90A8AC" w:rsidR="00A06A85" w:rsidRPr="00F35F88" w:rsidRDefault="0069048A" w:rsidP="00BB6A51">
      <w:pPr>
        <w:ind w:left="426" w:hanging="426"/>
        <w:jc w:val="both"/>
        <w:rPr>
          <w:rFonts w:ascii="Arial" w:hAnsi="Arial" w:cs="Arial"/>
          <w:sz w:val="20"/>
          <w:szCs w:val="20"/>
        </w:rPr>
      </w:pPr>
      <w:r w:rsidRPr="00F35F88">
        <w:rPr>
          <w:rFonts w:ascii="Arial" w:hAnsi="Arial" w:cs="Arial"/>
          <w:b/>
          <w:bCs/>
          <w:sz w:val="20"/>
          <w:szCs w:val="20"/>
        </w:rPr>
        <w:t>3</w:t>
      </w:r>
      <w:r w:rsidR="00A06A85" w:rsidRPr="00F35F88">
        <w:rPr>
          <w:rFonts w:ascii="Arial" w:hAnsi="Arial" w:cs="Arial"/>
          <w:b/>
          <w:bCs/>
          <w:sz w:val="20"/>
          <w:szCs w:val="20"/>
        </w:rPr>
        <w:t>.05</w:t>
      </w:r>
      <w:r w:rsidRPr="00F35F88">
        <w:rPr>
          <w:rFonts w:ascii="Arial" w:hAnsi="Arial" w:cs="Arial"/>
          <w:sz w:val="20"/>
          <w:szCs w:val="20"/>
        </w:rPr>
        <w:t>.</w:t>
      </w:r>
      <w:r w:rsidR="00A06A85" w:rsidRPr="00F35F88">
        <w:rPr>
          <w:rFonts w:ascii="Arial" w:hAnsi="Arial" w:cs="Arial"/>
          <w:sz w:val="20"/>
          <w:szCs w:val="20"/>
        </w:rPr>
        <w:t xml:space="preserve"> Cuando las líneas de reporte directas se ven comprometidas, las partes externas utilizan</w:t>
      </w:r>
      <w:r w:rsidRPr="00F35F88">
        <w:rPr>
          <w:rFonts w:ascii="Arial" w:hAnsi="Arial" w:cs="Arial"/>
          <w:sz w:val="20"/>
          <w:szCs w:val="20"/>
        </w:rPr>
        <w:t xml:space="preserve"> </w:t>
      </w:r>
      <w:r w:rsidR="00A06A85" w:rsidRPr="00F35F88">
        <w:rPr>
          <w:rFonts w:ascii="Arial" w:hAnsi="Arial" w:cs="Arial"/>
          <w:sz w:val="20"/>
          <w:szCs w:val="20"/>
        </w:rPr>
        <w:t xml:space="preserve">líneas separadas para comunicarse con </w:t>
      </w:r>
      <w:r w:rsidR="00E73FCF" w:rsidRPr="00F35F88">
        <w:rPr>
          <w:rFonts w:ascii="Arial" w:hAnsi="Arial" w:cs="Arial"/>
          <w:sz w:val="20"/>
          <w:szCs w:val="20"/>
        </w:rPr>
        <w:t xml:space="preserve">el </w:t>
      </w:r>
      <w:r w:rsidR="00FD0BD1">
        <w:rPr>
          <w:rFonts w:ascii="Arial" w:hAnsi="Arial" w:cs="Arial"/>
          <w:sz w:val="20"/>
          <w:szCs w:val="20"/>
        </w:rPr>
        <w:t>M</w:t>
      </w:r>
      <w:r w:rsidR="00E73FCF" w:rsidRPr="00F35F88">
        <w:rPr>
          <w:rFonts w:ascii="Arial" w:hAnsi="Arial" w:cs="Arial"/>
          <w:sz w:val="20"/>
          <w:szCs w:val="20"/>
        </w:rPr>
        <w:t>unicipio</w:t>
      </w:r>
      <w:r w:rsidR="00A06A85" w:rsidRPr="00F35F88">
        <w:rPr>
          <w:rFonts w:ascii="Arial" w:hAnsi="Arial" w:cs="Arial"/>
          <w:sz w:val="20"/>
          <w:szCs w:val="20"/>
        </w:rPr>
        <w:t>. Las disposiciones jurídicas y</w:t>
      </w:r>
      <w:r w:rsidRPr="00F35F88">
        <w:rPr>
          <w:rFonts w:ascii="Arial" w:hAnsi="Arial" w:cs="Arial"/>
          <w:sz w:val="20"/>
          <w:szCs w:val="20"/>
        </w:rPr>
        <w:t xml:space="preserve"> </w:t>
      </w:r>
      <w:r w:rsidR="00A06A85" w:rsidRPr="00F35F88">
        <w:rPr>
          <w:rFonts w:ascii="Arial" w:hAnsi="Arial" w:cs="Arial"/>
          <w:sz w:val="20"/>
          <w:szCs w:val="20"/>
        </w:rPr>
        <w:t>normativas, así como las mejores prácticas internacionales pueden requerir a las</w:t>
      </w:r>
      <w:r w:rsidRPr="00F35F88">
        <w:rPr>
          <w:rFonts w:ascii="Arial" w:hAnsi="Arial" w:cs="Arial"/>
          <w:sz w:val="20"/>
          <w:szCs w:val="20"/>
        </w:rPr>
        <w:t xml:space="preserve"> </w:t>
      </w:r>
      <w:r w:rsidR="00A06A85" w:rsidRPr="00F35F88">
        <w:rPr>
          <w:rFonts w:ascii="Arial" w:hAnsi="Arial" w:cs="Arial"/>
          <w:sz w:val="20"/>
          <w:szCs w:val="20"/>
        </w:rPr>
        <w:t>instituciones establecer líneas separadas de comunicación, como líneas éticas de</w:t>
      </w:r>
      <w:r w:rsidRPr="00F35F88">
        <w:rPr>
          <w:rFonts w:ascii="Arial" w:hAnsi="Arial" w:cs="Arial"/>
          <w:sz w:val="20"/>
          <w:szCs w:val="20"/>
        </w:rPr>
        <w:t xml:space="preserve"> </w:t>
      </w:r>
      <w:r w:rsidR="00A06A85" w:rsidRPr="00F35F88">
        <w:rPr>
          <w:rFonts w:ascii="Arial" w:hAnsi="Arial" w:cs="Arial"/>
          <w:sz w:val="20"/>
          <w:szCs w:val="20"/>
        </w:rPr>
        <w:t xml:space="preserve">denuncia, para comunicar información confidencial o sensible. </w:t>
      </w:r>
      <w:r w:rsidRPr="00F35F88">
        <w:rPr>
          <w:rFonts w:ascii="Arial" w:hAnsi="Arial" w:cs="Arial"/>
          <w:sz w:val="20"/>
          <w:szCs w:val="20"/>
        </w:rPr>
        <w:t xml:space="preserve">Los Titulares de las Áreas deben </w:t>
      </w:r>
      <w:r w:rsidR="00A06A85" w:rsidRPr="00F35F88">
        <w:rPr>
          <w:rFonts w:ascii="Arial" w:hAnsi="Arial" w:cs="Arial"/>
          <w:sz w:val="20"/>
          <w:szCs w:val="20"/>
        </w:rPr>
        <w:t>informar a las partes externas sobre estas líneas separadas, la manera en que funcionan,</w:t>
      </w:r>
      <w:r w:rsidRPr="00F35F88">
        <w:rPr>
          <w:rFonts w:ascii="Arial" w:hAnsi="Arial" w:cs="Arial"/>
          <w:sz w:val="20"/>
          <w:szCs w:val="20"/>
        </w:rPr>
        <w:t xml:space="preserve"> </w:t>
      </w:r>
      <w:r w:rsidR="00A06A85" w:rsidRPr="00F35F88">
        <w:rPr>
          <w:rFonts w:ascii="Arial" w:hAnsi="Arial" w:cs="Arial"/>
          <w:sz w:val="20"/>
          <w:szCs w:val="20"/>
        </w:rPr>
        <w:t>cómo utilizarlas y cómo se mantendrá la confidencialidad de la información y, en su caso,</w:t>
      </w:r>
      <w:r w:rsidRPr="00F35F88">
        <w:rPr>
          <w:rFonts w:ascii="Arial" w:hAnsi="Arial" w:cs="Arial"/>
          <w:sz w:val="20"/>
          <w:szCs w:val="20"/>
        </w:rPr>
        <w:t xml:space="preserve"> </w:t>
      </w:r>
      <w:r w:rsidR="00A06A85" w:rsidRPr="00F35F88">
        <w:rPr>
          <w:rFonts w:ascii="Arial" w:hAnsi="Arial" w:cs="Arial"/>
          <w:sz w:val="20"/>
          <w:szCs w:val="20"/>
        </w:rPr>
        <w:t>el anonimato de quienes aporten información.</w:t>
      </w:r>
    </w:p>
    <w:p w14:paraId="74CF88BA" w14:textId="77777777" w:rsidR="00A06A85" w:rsidRPr="00F35F88" w:rsidRDefault="00A06A85" w:rsidP="00A06A85">
      <w:pPr>
        <w:jc w:val="both"/>
        <w:rPr>
          <w:rFonts w:ascii="Arial" w:hAnsi="Arial" w:cs="Arial"/>
          <w:i/>
          <w:iCs/>
          <w:sz w:val="20"/>
          <w:szCs w:val="20"/>
        </w:rPr>
      </w:pPr>
      <w:r w:rsidRPr="00F35F88">
        <w:rPr>
          <w:rFonts w:ascii="Arial" w:hAnsi="Arial" w:cs="Arial"/>
          <w:i/>
          <w:iCs/>
          <w:sz w:val="20"/>
          <w:szCs w:val="20"/>
        </w:rPr>
        <w:t>Métodos Apropiados de Comunicación.</w:t>
      </w:r>
    </w:p>
    <w:p w14:paraId="3618A33C" w14:textId="5F0CDF0F" w:rsidR="00A06A85" w:rsidRDefault="0069048A" w:rsidP="006919F8">
      <w:pPr>
        <w:ind w:left="426" w:hanging="426"/>
        <w:jc w:val="both"/>
        <w:rPr>
          <w:rFonts w:ascii="Arial" w:hAnsi="Arial" w:cs="Arial"/>
          <w:sz w:val="20"/>
          <w:szCs w:val="20"/>
        </w:rPr>
      </w:pPr>
      <w:r w:rsidRPr="00F35F88">
        <w:rPr>
          <w:rFonts w:ascii="Arial" w:hAnsi="Arial" w:cs="Arial"/>
          <w:b/>
          <w:bCs/>
          <w:sz w:val="20"/>
          <w:szCs w:val="20"/>
        </w:rPr>
        <w:lastRenderedPageBreak/>
        <w:t>3</w:t>
      </w:r>
      <w:r w:rsidR="00A06A85" w:rsidRPr="00F35F88">
        <w:rPr>
          <w:rFonts w:ascii="Arial" w:hAnsi="Arial" w:cs="Arial"/>
          <w:b/>
          <w:bCs/>
          <w:sz w:val="20"/>
          <w:szCs w:val="20"/>
        </w:rPr>
        <w:t>.06</w:t>
      </w:r>
      <w:r w:rsidRPr="00F35F88">
        <w:rPr>
          <w:rFonts w:ascii="Arial" w:hAnsi="Arial" w:cs="Arial"/>
          <w:sz w:val="20"/>
          <w:szCs w:val="20"/>
        </w:rPr>
        <w:t>.</w:t>
      </w:r>
      <w:r w:rsidR="00A06A85" w:rsidRPr="00F35F88">
        <w:rPr>
          <w:rFonts w:ascii="Arial" w:hAnsi="Arial" w:cs="Arial"/>
          <w:sz w:val="20"/>
          <w:szCs w:val="20"/>
        </w:rPr>
        <w:t xml:space="preserve"> </w:t>
      </w:r>
      <w:r w:rsidRPr="00F35F88">
        <w:rPr>
          <w:rFonts w:ascii="Arial" w:hAnsi="Arial" w:cs="Arial"/>
          <w:sz w:val="20"/>
          <w:szCs w:val="20"/>
        </w:rPr>
        <w:t>Los Titulares de las Áreas</w:t>
      </w:r>
      <w:r w:rsidR="00A06A85" w:rsidRPr="00F35F88">
        <w:rPr>
          <w:rFonts w:ascii="Arial" w:hAnsi="Arial" w:cs="Arial"/>
          <w:sz w:val="20"/>
          <w:szCs w:val="20"/>
        </w:rPr>
        <w:t xml:space="preserve"> debe</w:t>
      </w:r>
      <w:r w:rsidRPr="00F35F88">
        <w:rPr>
          <w:rFonts w:ascii="Arial" w:hAnsi="Arial" w:cs="Arial"/>
          <w:sz w:val="20"/>
          <w:szCs w:val="20"/>
        </w:rPr>
        <w:t>n</w:t>
      </w:r>
      <w:r w:rsidR="00A06A85" w:rsidRPr="00F35F88">
        <w:rPr>
          <w:rFonts w:ascii="Arial" w:hAnsi="Arial" w:cs="Arial"/>
          <w:sz w:val="20"/>
          <w:szCs w:val="20"/>
        </w:rPr>
        <w:t xml:space="preserve"> seleccionar métodos apropiados para comunicarse</w:t>
      </w:r>
      <w:r w:rsidRPr="00F35F88">
        <w:rPr>
          <w:rFonts w:ascii="Arial" w:hAnsi="Arial" w:cs="Arial"/>
          <w:sz w:val="20"/>
          <w:szCs w:val="20"/>
        </w:rPr>
        <w:t xml:space="preserve"> </w:t>
      </w:r>
      <w:r w:rsidR="00A06A85" w:rsidRPr="00F35F88">
        <w:rPr>
          <w:rFonts w:ascii="Arial" w:hAnsi="Arial" w:cs="Arial"/>
          <w:sz w:val="20"/>
          <w:szCs w:val="20"/>
        </w:rPr>
        <w:t>externamente. Asimismo, debe considerar una serie de factores en la selección de</w:t>
      </w:r>
      <w:r w:rsidRPr="00F35F88">
        <w:rPr>
          <w:rFonts w:ascii="Arial" w:hAnsi="Arial" w:cs="Arial"/>
          <w:sz w:val="20"/>
          <w:szCs w:val="20"/>
        </w:rPr>
        <w:t xml:space="preserve"> </w:t>
      </w:r>
      <w:r w:rsidR="00A06A85" w:rsidRPr="00F35F88">
        <w:rPr>
          <w:rFonts w:ascii="Arial" w:hAnsi="Arial" w:cs="Arial"/>
          <w:sz w:val="20"/>
          <w:szCs w:val="20"/>
        </w:rPr>
        <w:t>métodos apropiados de comunicación, entre los que se encuentran:</w:t>
      </w:r>
    </w:p>
    <w:p w14:paraId="538B375F" w14:textId="77777777" w:rsidR="003A31C2" w:rsidRPr="003A31C2" w:rsidRDefault="003A31C2" w:rsidP="006919F8">
      <w:pPr>
        <w:pStyle w:val="Prrafodelista"/>
        <w:numPr>
          <w:ilvl w:val="0"/>
          <w:numId w:val="42"/>
        </w:numPr>
        <w:ind w:hanging="294"/>
        <w:jc w:val="both"/>
        <w:rPr>
          <w:rFonts w:ascii="Arial" w:hAnsi="Arial" w:cs="Arial"/>
          <w:sz w:val="20"/>
          <w:szCs w:val="20"/>
        </w:rPr>
      </w:pPr>
      <w:r w:rsidRPr="003A31C2">
        <w:rPr>
          <w:rFonts w:ascii="Arial" w:hAnsi="Arial" w:cs="Arial"/>
          <w:sz w:val="20"/>
          <w:szCs w:val="20"/>
        </w:rPr>
        <w:t>Audiencia. Los destinatarios de la comunicación.</w:t>
      </w:r>
    </w:p>
    <w:p w14:paraId="1ED80C8F" w14:textId="339AB005" w:rsidR="003A31C2" w:rsidRPr="003A31C2" w:rsidRDefault="003A31C2" w:rsidP="006919F8">
      <w:pPr>
        <w:pStyle w:val="Prrafodelista"/>
        <w:numPr>
          <w:ilvl w:val="0"/>
          <w:numId w:val="42"/>
        </w:numPr>
        <w:ind w:hanging="294"/>
        <w:jc w:val="both"/>
        <w:rPr>
          <w:rFonts w:ascii="Arial" w:hAnsi="Arial" w:cs="Arial"/>
          <w:sz w:val="20"/>
          <w:szCs w:val="20"/>
        </w:rPr>
      </w:pPr>
      <w:r w:rsidRPr="003A31C2">
        <w:rPr>
          <w:rFonts w:ascii="Arial" w:hAnsi="Arial" w:cs="Arial"/>
          <w:sz w:val="20"/>
          <w:szCs w:val="20"/>
        </w:rPr>
        <w:t>Naturaleza de la información. El propósito y el tipo de información que se comunica</w:t>
      </w:r>
    </w:p>
    <w:p w14:paraId="616683A4" w14:textId="7CEE7B2A" w:rsidR="003A31C2" w:rsidRPr="003A31C2" w:rsidRDefault="003A31C2" w:rsidP="006919F8">
      <w:pPr>
        <w:pStyle w:val="Prrafodelista"/>
        <w:numPr>
          <w:ilvl w:val="0"/>
          <w:numId w:val="42"/>
        </w:numPr>
        <w:ind w:hanging="294"/>
        <w:jc w:val="both"/>
        <w:rPr>
          <w:rFonts w:ascii="Arial" w:hAnsi="Arial" w:cs="Arial"/>
          <w:sz w:val="20"/>
          <w:szCs w:val="20"/>
        </w:rPr>
      </w:pPr>
      <w:r w:rsidRPr="003A31C2">
        <w:rPr>
          <w:rFonts w:ascii="Arial" w:hAnsi="Arial" w:cs="Arial"/>
          <w:sz w:val="20"/>
          <w:szCs w:val="20"/>
        </w:rPr>
        <w:t>Disponibilidad. La información está a disposición de los diversos interesados cuando es necesaria.</w:t>
      </w:r>
    </w:p>
    <w:p w14:paraId="34D52589" w14:textId="09ECBC7C" w:rsidR="003A31C2" w:rsidRPr="003A31C2" w:rsidRDefault="003A31C2" w:rsidP="006919F8">
      <w:pPr>
        <w:pStyle w:val="Prrafodelista"/>
        <w:numPr>
          <w:ilvl w:val="0"/>
          <w:numId w:val="42"/>
        </w:numPr>
        <w:ind w:hanging="294"/>
        <w:jc w:val="both"/>
        <w:rPr>
          <w:rFonts w:ascii="Arial" w:hAnsi="Arial" w:cs="Arial"/>
          <w:sz w:val="20"/>
          <w:szCs w:val="20"/>
        </w:rPr>
      </w:pPr>
      <w:r w:rsidRPr="003A31C2">
        <w:rPr>
          <w:rFonts w:ascii="Arial" w:hAnsi="Arial" w:cs="Arial"/>
          <w:sz w:val="20"/>
          <w:szCs w:val="20"/>
        </w:rPr>
        <w:t>Costo. Los recursos utilizados para comunicar la información.</w:t>
      </w:r>
    </w:p>
    <w:p w14:paraId="0BD62715" w14:textId="6D5FB11A" w:rsidR="003A31C2" w:rsidRPr="003A31C2" w:rsidRDefault="003A31C2" w:rsidP="006919F8">
      <w:pPr>
        <w:pStyle w:val="Prrafodelista"/>
        <w:numPr>
          <w:ilvl w:val="0"/>
          <w:numId w:val="42"/>
        </w:numPr>
        <w:ind w:hanging="294"/>
        <w:jc w:val="both"/>
        <w:rPr>
          <w:rFonts w:ascii="Arial" w:hAnsi="Arial" w:cs="Arial"/>
          <w:sz w:val="20"/>
          <w:szCs w:val="20"/>
        </w:rPr>
      </w:pPr>
      <w:r w:rsidRPr="003A31C2">
        <w:rPr>
          <w:rFonts w:ascii="Arial" w:hAnsi="Arial" w:cs="Arial"/>
          <w:sz w:val="20"/>
          <w:szCs w:val="20"/>
        </w:rPr>
        <w:t>Los requisitos legales o reglamentarios. Los mandatos contenidos en las leyes y regulaciones que pueden impactar</w:t>
      </w:r>
      <w:r>
        <w:rPr>
          <w:rFonts w:ascii="Arial" w:hAnsi="Arial" w:cs="Arial"/>
          <w:sz w:val="20"/>
          <w:szCs w:val="20"/>
        </w:rPr>
        <w:t xml:space="preserve"> </w:t>
      </w:r>
      <w:r w:rsidRPr="003A31C2">
        <w:rPr>
          <w:rFonts w:ascii="Arial" w:hAnsi="Arial" w:cs="Arial"/>
          <w:sz w:val="20"/>
          <w:szCs w:val="20"/>
        </w:rPr>
        <w:t>la comunicación.</w:t>
      </w:r>
    </w:p>
    <w:p w14:paraId="301F833C" w14:textId="53384CED" w:rsidR="00A06A85" w:rsidRPr="00F35F88" w:rsidRDefault="0069048A" w:rsidP="002613EB">
      <w:pPr>
        <w:ind w:left="426" w:hanging="426"/>
        <w:jc w:val="both"/>
        <w:rPr>
          <w:rFonts w:ascii="Arial" w:hAnsi="Arial" w:cs="Arial"/>
          <w:sz w:val="20"/>
          <w:szCs w:val="20"/>
        </w:rPr>
      </w:pPr>
      <w:r w:rsidRPr="00F35F88">
        <w:rPr>
          <w:rFonts w:ascii="Arial" w:hAnsi="Arial" w:cs="Arial"/>
          <w:b/>
          <w:bCs/>
          <w:sz w:val="20"/>
          <w:szCs w:val="20"/>
        </w:rPr>
        <w:t>3</w:t>
      </w:r>
      <w:r w:rsidR="00A06A85" w:rsidRPr="00F35F88">
        <w:rPr>
          <w:rFonts w:ascii="Arial" w:hAnsi="Arial" w:cs="Arial"/>
          <w:b/>
          <w:bCs/>
          <w:sz w:val="20"/>
          <w:szCs w:val="20"/>
        </w:rPr>
        <w:t>.07</w:t>
      </w:r>
      <w:r w:rsidRPr="00F35F88">
        <w:rPr>
          <w:rFonts w:ascii="Arial" w:hAnsi="Arial" w:cs="Arial"/>
          <w:sz w:val="20"/>
          <w:szCs w:val="20"/>
        </w:rPr>
        <w:t>.</w:t>
      </w:r>
      <w:r w:rsidR="00A06A85" w:rsidRPr="00F35F88">
        <w:rPr>
          <w:rFonts w:ascii="Arial" w:hAnsi="Arial" w:cs="Arial"/>
          <w:sz w:val="20"/>
          <w:szCs w:val="20"/>
        </w:rPr>
        <w:t xml:space="preserve"> Con base en la consideración de los factores, </w:t>
      </w:r>
      <w:r w:rsidRPr="00F35F88">
        <w:rPr>
          <w:rFonts w:ascii="Arial" w:hAnsi="Arial" w:cs="Arial"/>
          <w:sz w:val="20"/>
          <w:szCs w:val="20"/>
        </w:rPr>
        <w:t>los Titulares de las Áreas deben</w:t>
      </w:r>
      <w:r w:rsidR="00A06A85" w:rsidRPr="00F35F88">
        <w:rPr>
          <w:rFonts w:ascii="Arial" w:hAnsi="Arial" w:cs="Arial"/>
          <w:sz w:val="20"/>
          <w:szCs w:val="20"/>
        </w:rPr>
        <w:t xml:space="preserve"> seleccionar</w:t>
      </w:r>
      <w:r w:rsidRPr="00F35F88">
        <w:rPr>
          <w:rFonts w:ascii="Arial" w:hAnsi="Arial" w:cs="Arial"/>
          <w:sz w:val="20"/>
          <w:szCs w:val="20"/>
        </w:rPr>
        <w:t xml:space="preserve"> </w:t>
      </w:r>
      <w:r w:rsidR="00A06A85" w:rsidRPr="00F35F88">
        <w:rPr>
          <w:rFonts w:ascii="Arial" w:hAnsi="Arial" w:cs="Arial"/>
          <w:sz w:val="20"/>
          <w:szCs w:val="20"/>
        </w:rPr>
        <w:t>métodos de comunicación apropiados, como documentos escritos, ya sea en papel o</w:t>
      </w:r>
      <w:r w:rsidRPr="00F35F88">
        <w:rPr>
          <w:rFonts w:ascii="Arial" w:hAnsi="Arial" w:cs="Arial"/>
          <w:sz w:val="20"/>
          <w:szCs w:val="20"/>
        </w:rPr>
        <w:t xml:space="preserve"> </w:t>
      </w:r>
      <w:r w:rsidR="00A06A85" w:rsidRPr="00F35F88">
        <w:rPr>
          <w:rFonts w:ascii="Arial" w:hAnsi="Arial" w:cs="Arial"/>
          <w:sz w:val="20"/>
          <w:szCs w:val="20"/>
        </w:rPr>
        <w:t>formato electrónico, o reuniones con el personal. De igual manera, debe evaluar</w:t>
      </w:r>
      <w:r w:rsidRPr="00F35F88">
        <w:rPr>
          <w:rFonts w:ascii="Arial" w:hAnsi="Arial" w:cs="Arial"/>
          <w:sz w:val="20"/>
          <w:szCs w:val="20"/>
        </w:rPr>
        <w:t xml:space="preserve"> </w:t>
      </w:r>
      <w:r w:rsidR="00A06A85" w:rsidRPr="00F35F88">
        <w:rPr>
          <w:rFonts w:ascii="Arial" w:hAnsi="Arial" w:cs="Arial"/>
          <w:sz w:val="20"/>
          <w:szCs w:val="20"/>
        </w:rPr>
        <w:t xml:space="preserve">periódicamente los métodos de comunicación </w:t>
      </w:r>
      <w:r w:rsidR="00E73FCF" w:rsidRPr="00F35F88">
        <w:rPr>
          <w:rFonts w:ascii="Arial" w:hAnsi="Arial" w:cs="Arial"/>
          <w:sz w:val="20"/>
          <w:szCs w:val="20"/>
        </w:rPr>
        <w:t xml:space="preserve">del </w:t>
      </w:r>
      <w:r w:rsidR="00FD0BD1">
        <w:rPr>
          <w:rFonts w:ascii="Arial" w:hAnsi="Arial" w:cs="Arial"/>
          <w:sz w:val="20"/>
          <w:szCs w:val="20"/>
        </w:rPr>
        <w:t>M</w:t>
      </w:r>
      <w:r w:rsidR="00E73FCF" w:rsidRPr="00F35F88">
        <w:rPr>
          <w:rFonts w:ascii="Arial" w:hAnsi="Arial" w:cs="Arial"/>
          <w:sz w:val="20"/>
          <w:szCs w:val="20"/>
        </w:rPr>
        <w:t>unicipio</w:t>
      </w:r>
      <w:r w:rsidR="00A06A85" w:rsidRPr="00F35F88">
        <w:rPr>
          <w:rFonts w:ascii="Arial" w:hAnsi="Arial" w:cs="Arial"/>
          <w:sz w:val="20"/>
          <w:szCs w:val="20"/>
        </w:rPr>
        <w:t xml:space="preserve"> para asegurar que cuenta</w:t>
      </w:r>
      <w:r w:rsidRPr="00F35F88">
        <w:rPr>
          <w:rFonts w:ascii="Arial" w:hAnsi="Arial" w:cs="Arial"/>
          <w:sz w:val="20"/>
          <w:szCs w:val="20"/>
        </w:rPr>
        <w:t xml:space="preserve"> </w:t>
      </w:r>
      <w:r w:rsidR="00A06A85" w:rsidRPr="00F35F88">
        <w:rPr>
          <w:rFonts w:ascii="Arial" w:hAnsi="Arial" w:cs="Arial"/>
          <w:sz w:val="20"/>
          <w:szCs w:val="20"/>
        </w:rPr>
        <w:t>con las herramientas adecuadas para comunicar externamente información de calidad de</w:t>
      </w:r>
      <w:r w:rsidRPr="00F35F88">
        <w:rPr>
          <w:rFonts w:ascii="Arial" w:hAnsi="Arial" w:cs="Arial"/>
          <w:sz w:val="20"/>
          <w:szCs w:val="20"/>
        </w:rPr>
        <w:t xml:space="preserve"> </w:t>
      </w:r>
      <w:r w:rsidR="00A06A85" w:rsidRPr="00F35F88">
        <w:rPr>
          <w:rFonts w:ascii="Arial" w:hAnsi="Arial" w:cs="Arial"/>
          <w:sz w:val="20"/>
          <w:szCs w:val="20"/>
        </w:rPr>
        <w:t>manera oportuna.</w:t>
      </w:r>
    </w:p>
    <w:p w14:paraId="4F79151F" w14:textId="503063A2" w:rsidR="00A06A85" w:rsidRPr="00F35F88" w:rsidRDefault="000A02F7" w:rsidP="00843954">
      <w:pPr>
        <w:ind w:left="426" w:hanging="426"/>
        <w:jc w:val="both"/>
        <w:rPr>
          <w:rFonts w:ascii="Arial" w:hAnsi="Arial" w:cs="Arial"/>
          <w:sz w:val="20"/>
          <w:szCs w:val="20"/>
        </w:rPr>
      </w:pPr>
      <w:r w:rsidRPr="00F35F88">
        <w:rPr>
          <w:rFonts w:ascii="Arial" w:hAnsi="Arial" w:cs="Arial"/>
          <w:b/>
          <w:bCs/>
          <w:sz w:val="20"/>
          <w:szCs w:val="20"/>
        </w:rPr>
        <w:t>3</w:t>
      </w:r>
      <w:r w:rsidR="00A06A85" w:rsidRPr="00F35F88">
        <w:rPr>
          <w:rFonts w:ascii="Arial" w:hAnsi="Arial" w:cs="Arial"/>
          <w:b/>
          <w:bCs/>
          <w:sz w:val="20"/>
          <w:szCs w:val="20"/>
        </w:rPr>
        <w:t>.08</w:t>
      </w:r>
      <w:r w:rsidRPr="00F35F88">
        <w:rPr>
          <w:rFonts w:ascii="Arial" w:hAnsi="Arial" w:cs="Arial"/>
          <w:sz w:val="20"/>
          <w:szCs w:val="20"/>
        </w:rPr>
        <w:t>.</w:t>
      </w:r>
      <w:r w:rsidR="00A06A85" w:rsidRPr="00F35F88">
        <w:rPr>
          <w:rFonts w:ascii="Arial" w:hAnsi="Arial" w:cs="Arial"/>
          <w:sz w:val="20"/>
          <w:szCs w:val="20"/>
        </w:rPr>
        <w:t xml:space="preserve"> </w:t>
      </w:r>
      <w:r w:rsidR="002613EB">
        <w:rPr>
          <w:rFonts w:ascii="Arial" w:hAnsi="Arial" w:cs="Arial"/>
          <w:sz w:val="20"/>
          <w:szCs w:val="20"/>
        </w:rPr>
        <w:t>La Administración Pública Municipal</w:t>
      </w:r>
      <w:r w:rsidR="00A06A85" w:rsidRPr="00F35F88">
        <w:rPr>
          <w:rFonts w:ascii="Arial" w:hAnsi="Arial" w:cs="Arial"/>
          <w:sz w:val="20"/>
          <w:szCs w:val="20"/>
        </w:rPr>
        <w:t xml:space="preserve"> deben informar sobre su desempeño a las instancias y autoridades que</w:t>
      </w:r>
      <w:r w:rsidRPr="00F35F88">
        <w:rPr>
          <w:rFonts w:ascii="Arial" w:hAnsi="Arial" w:cs="Arial"/>
          <w:sz w:val="20"/>
          <w:szCs w:val="20"/>
        </w:rPr>
        <w:t xml:space="preserve"> </w:t>
      </w:r>
      <w:r w:rsidR="00A06A85" w:rsidRPr="00F35F88">
        <w:rPr>
          <w:rFonts w:ascii="Arial" w:hAnsi="Arial" w:cs="Arial"/>
          <w:sz w:val="20"/>
          <w:szCs w:val="20"/>
        </w:rPr>
        <w:t>correspondan, de acuerdo con las disposiciones aplicables. Adicionalmente, deben rendir</w:t>
      </w:r>
      <w:r w:rsidRPr="00F35F88">
        <w:rPr>
          <w:rFonts w:ascii="Arial" w:hAnsi="Arial" w:cs="Arial"/>
          <w:sz w:val="20"/>
          <w:szCs w:val="20"/>
        </w:rPr>
        <w:t xml:space="preserve"> </w:t>
      </w:r>
      <w:r w:rsidR="00A06A85" w:rsidRPr="00F35F88">
        <w:rPr>
          <w:rFonts w:ascii="Arial" w:hAnsi="Arial" w:cs="Arial"/>
          <w:sz w:val="20"/>
          <w:szCs w:val="20"/>
        </w:rPr>
        <w:t>cuentas a la ciudadanía sobre su actuación y desempeño.</w:t>
      </w:r>
      <w:r w:rsidR="002613EB">
        <w:rPr>
          <w:rFonts w:ascii="Arial" w:hAnsi="Arial" w:cs="Arial"/>
          <w:sz w:val="20"/>
          <w:szCs w:val="20"/>
        </w:rPr>
        <w:t xml:space="preserve"> Los Titulares de las Áreas</w:t>
      </w:r>
      <w:r w:rsidR="002613EB" w:rsidRPr="002613EB">
        <w:rPr>
          <w:rFonts w:ascii="Arial" w:hAnsi="Arial" w:cs="Arial"/>
          <w:sz w:val="20"/>
          <w:szCs w:val="20"/>
        </w:rPr>
        <w:t xml:space="preserve"> debe</w:t>
      </w:r>
      <w:r w:rsidR="002613EB">
        <w:rPr>
          <w:rFonts w:ascii="Arial" w:hAnsi="Arial" w:cs="Arial"/>
          <w:sz w:val="20"/>
          <w:szCs w:val="20"/>
        </w:rPr>
        <w:t>n</w:t>
      </w:r>
      <w:r w:rsidR="002613EB" w:rsidRPr="002613EB">
        <w:rPr>
          <w:rFonts w:ascii="Arial" w:hAnsi="Arial" w:cs="Arial"/>
          <w:sz w:val="20"/>
          <w:szCs w:val="20"/>
        </w:rPr>
        <w:t xml:space="preserve"> tener en cuenta los métodos apropiados para comunicarse con una audiencia</w:t>
      </w:r>
      <w:r w:rsidR="002613EB">
        <w:rPr>
          <w:rFonts w:ascii="Arial" w:hAnsi="Arial" w:cs="Arial"/>
          <w:sz w:val="20"/>
          <w:szCs w:val="20"/>
        </w:rPr>
        <w:t xml:space="preserve"> </w:t>
      </w:r>
      <w:r w:rsidR="002613EB" w:rsidRPr="002613EB">
        <w:rPr>
          <w:rFonts w:ascii="Arial" w:hAnsi="Arial" w:cs="Arial"/>
          <w:sz w:val="20"/>
          <w:szCs w:val="20"/>
        </w:rPr>
        <w:t>tan amplia.</w:t>
      </w:r>
    </w:p>
    <w:p w14:paraId="0BC4E4EF" w14:textId="6913AC90" w:rsidR="000A02F7" w:rsidRPr="00F35F88" w:rsidRDefault="000A02F7" w:rsidP="000A02F7">
      <w:pPr>
        <w:jc w:val="both"/>
        <w:rPr>
          <w:rFonts w:ascii="Arial" w:hAnsi="Arial" w:cs="Arial"/>
          <w:sz w:val="20"/>
          <w:szCs w:val="20"/>
        </w:rPr>
      </w:pPr>
      <w:r w:rsidRPr="00F35F88">
        <w:rPr>
          <w:rFonts w:ascii="Arial" w:hAnsi="Arial" w:cs="Arial"/>
          <w:b/>
          <w:bCs/>
          <w:sz w:val="20"/>
          <w:szCs w:val="20"/>
        </w:rPr>
        <w:t xml:space="preserve">Artículo </w:t>
      </w:r>
      <w:r w:rsidR="0017012B">
        <w:rPr>
          <w:rFonts w:ascii="Arial" w:hAnsi="Arial" w:cs="Arial"/>
          <w:b/>
          <w:bCs/>
          <w:sz w:val="20"/>
          <w:szCs w:val="20"/>
        </w:rPr>
        <w:t>34</w:t>
      </w:r>
      <w:r w:rsidRPr="00F35F88">
        <w:rPr>
          <w:rFonts w:ascii="Arial" w:hAnsi="Arial" w:cs="Arial"/>
          <w:sz w:val="20"/>
          <w:szCs w:val="20"/>
        </w:rPr>
        <w:t xml:space="preserve">. Los </w:t>
      </w:r>
      <w:bookmarkStart w:id="0" w:name="_Hlk81395106"/>
      <w:r w:rsidRPr="00F35F88">
        <w:rPr>
          <w:rFonts w:ascii="Arial" w:hAnsi="Arial" w:cs="Arial"/>
          <w:sz w:val="20"/>
          <w:szCs w:val="20"/>
        </w:rPr>
        <w:t xml:space="preserve">planes, reglamentos, manuales, lineamientos, guías, políticas, protocolos, programas, acciones o procedimientos, entre otros, mínimos indispensables para cumplir con los principios y elementos de control </w:t>
      </w:r>
      <w:bookmarkEnd w:id="0"/>
      <w:r w:rsidRPr="00F35F88">
        <w:rPr>
          <w:rFonts w:ascii="Arial" w:hAnsi="Arial" w:cs="Arial"/>
          <w:sz w:val="20"/>
          <w:szCs w:val="20"/>
        </w:rPr>
        <w:t>de la Cuarta Norma de Información y Comunicación y que se deben encontrar formalizados, siendo estos enunciativos más no limitativos, son los siguientes:</w:t>
      </w:r>
    </w:p>
    <w:p w14:paraId="38973403" w14:textId="0BAC6F03" w:rsidR="0038159A" w:rsidRPr="00F35F88" w:rsidRDefault="00D64211" w:rsidP="00D64211">
      <w:pPr>
        <w:jc w:val="both"/>
        <w:rPr>
          <w:rFonts w:ascii="Arial" w:hAnsi="Arial" w:cs="Arial"/>
          <w:sz w:val="20"/>
          <w:szCs w:val="20"/>
        </w:rPr>
      </w:pPr>
      <w:r w:rsidRPr="00F35F88">
        <w:rPr>
          <w:rFonts w:ascii="Arial" w:hAnsi="Arial" w:cs="Arial"/>
          <w:b/>
          <w:bCs/>
          <w:sz w:val="20"/>
          <w:szCs w:val="20"/>
        </w:rPr>
        <w:t>I</w:t>
      </w:r>
      <w:r w:rsidRPr="00F35F88">
        <w:rPr>
          <w:rFonts w:ascii="Arial" w:hAnsi="Arial" w:cs="Arial"/>
          <w:sz w:val="20"/>
          <w:szCs w:val="20"/>
        </w:rPr>
        <w:t xml:space="preserve">. </w:t>
      </w:r>
      <w:r w:rsidR="0038159A" w:rsidRPr="00F35F88">
        <w:rPr>
          <w:rFonts w:ascii="Arial" w:hAnsi="Arial" w:cs="Arial"/>
          <w:sz w:val="20"/>
          <w:szCs w:val="20"/>
        </w:rPr>
        <w:t xml:space="preserve">Políticas </w:t>
      </w:r>
      <w:r w:rsidR="0094244B">
        <w:rPr>
          <w:rFonts w:ascii="Arial" w:hAnsi="Arial" w:cs="Arial"/>
          <w:sz w:val="20"/>
          <w:szCs w:val="20"/>
        </w:rPr>
        <w:t>o</w:t>
      </w:r>
      <w:r w:rsidR="0038159A" w:rsidRPr="00F35F88">
        <w:rPr>
          <w:rFonts w:ascii="Arial" w:hAnsi="Arial" w:cs="Arial"/>
          <w:sz w:val="20"/>
          <w:szCs w:val="20"/>
        </w:rPr>
        <w:t xml:space="preserve"> procedimientos con características y fuentes confiables de información</w:t>
      </w:r>
    </w:p>
    <w:p w14:paraId="5EA1DE35" w14:textId="0D0DAA28" w:rsidR="0038159A" w:rsidRPr="00F35F88" w:rsidRDefault="00D64211" w:rsidP="00D64211">
      <w:pPr>
        <w:jc w:val="both"/>
        <w:rPr>
          <w:rFonts w:ascii="Arial" w:hAnsi="Arial" w:cs="Arial"/>
          <w:sz w:val="20"/>
          <w:szCs w:val="20"/>
        </w:rPr>
      </w:pPr>
      <w:r w:rsidRPr="00F35F88">
        <w:rPr>
          <w:rFonts w:ascii="Arial" w:hAnsi="Arial" w:cs="Arial"/>
          <w:b/>
          <w:bCs/>
          <w:sz w:val="20"/>
          <w:szCs w:val="20"/>
        </w:rPr>
        <w:t>II</w:t>
      </w:r>
      <w:r w:rsidRPr="00F35F88">
        <w:rPr>
          <w:rFonts w:ascii="Arial" w:hAnsi="Arial" w:cs="Arial"/>
          <w:sz w:val="20"/>
          <w:szCs w:val="20"/>
        </w:rPr>
        <w:t xml:space="preserve">. </w:t>
      </w:r>
      <w:r w:rsidR="0038159A" w:rsidRPr="00F35F88">
        <w:rPr>
          <w:rFonts w:ascii="Arial" w:hAnsi="Arial" w:cs="Arial"/>
          <w:sz w:val="20"/>
          <w:szCs w:val="20"/>
        </w:rPr>
        <w:t>Políticas o lineamientos de comunicación interna</w:t>
      </w:r>
    </w:p>
    <w:p w14:paraId="685A0CFD" w14:textId="456A413B" w:rsidR="0038159A" w:rsidRPr="00F35F88" w:rsidRDefault="00D64211" w:rsidP="00D64211">
      <w:pPr>
        <w:jc w:val="both"/>
        <w:rPr>
          <w:rFonts w:ascii="Arial" w:hAnsi="Arial" w:cs="Arial"/>
          <w:sz w:val="20"/>
          <w:szCs w:val="20"/>
        </w:rPr>
      </w:pPr>
      <w:r w:rsidRPr="00F35F88">
        <w:rPr>
          <w:rFonts w:ascii="Arial" w:hAnsi="Arial" w:cs="Arial"/>
          <w:b/>
          <w:bCs/>
          <w:sz w:val="20"/>
          <w:szCs w:val="20"/>
        </w:rPr>
        <w:t>III</w:t>
      </w:r>
      <w:r w:rsidRPr="00F35F88">
        <w:rPr>
          <w:rFonts w:ascii="Arial" w:hAnsi="Arial" w:cs="Arial"/>
          <w:sz w:val="20"/>
          <w:szCs w:val="20"/>
        </w:rPr>
        <w:t xml:space="preserve">. </w:t>
      </w:r>
      <w:r w:rsidR="0038159A" w:rsidRPr="00F35F88">
        <w:rPr>
          <w:rFonts w:ascii="Arial" w:hAnsi="Arial" w:cs="Arial"/>
          <w:sz w:val="20"/>
          <w:szCs w:val="20"/>
        </w:rPr>
        <w:t>Políticas o lineamientos de comunicación externa</w:t>
      </w:r>
    </w:p>
    <w:p w14:paraId="67DBF561" w14:textId="38629266" w:rsidR="000A02F7" w:rsidRPr="00F35F88" w:rsidRDefault="000A02F7" w:rsidP="000A02F7">
      <w:pPr>
        <w:jc w:val="both"/>
        <w:rPr>
          <w:rFonts w:ascii="Arial" w:hAnsi="Arial" w:cs="Arial"/>
          <w:sz w:val="20"/>
          <w:szCs w:val="20"/>
        </w:rPr>
      </w:pPr>
      <w:r w:rsidRPr="00F35F88">
        <w:rPr>
          <w:rFonts w:ascii="Arial" w:hAnsi="Arial" w:cs="Arial"/>
          <w:sz w:val="20"/>
          <w:szCs w:val="20"/>
        </w:rPr>
        <w:t xml:space="preserve">Los Titulares de las Áreas deberán </w:t>
      </w:r>
      <w:bookmarkStart w:id="1" w:name="_Hlk81395260"/>
      <w:r w:rsidRPr="00F35F88">
        <w:rPr>
          <w:rFonts w:ascii="Arial" w:hAnsi="Arial" w:cs="Arial"/>
          <w:sz w:val="20"/>
          <w:szCs w:val="20"/>
        </w:rPr>
        <w:t>analizar e identificar los planes, reglamentos, manuales, lineamientos, guías, políticas, protocolos, programas, acciones o procedimientos que deberán generar para cumplir con los principios y elementos de control de la Cuarta Norma de Información y Comunicación, de conformidad con sus facultades y atribuciones, con la finalidad de fortalecer el Control Interno en las Áreas del Municipio.</w:t>
      </w:r>
    </w:p>
    <w:bookmarkEnd w:id="1"/>
    <w:p w14:paraId="7C6184BE" w14:textId="55CE83C4" w:rsidR="000A02F7" w:rsidRPr="00F35F88" w:rsidRDefault="000A02F7" w:rsidP="00C940AB">
      <w:pPr>
        <w:pStyle w:val="Ttulo4"/>
      </w:pPr>
      <w:r w:rsidRPr="00F35F88">
        <w:t>Quinta Norma. Supervisión y mejora continua</w:t>
      </w:r>
    </w:p>
    <w:p w14:paraId="64BE2823" w14:textId="24622F0C" w:rsidR="000A02F7" w:rsidRPr="00F35F88" w:rsidRDefault="000A02F7" w:rsidP="000A02F7">
      <w:pPr>
        <w:jc w:val="both"/>
        <w:rPr>
          <w:rFonts w:ascii="Arial" w:hAnsi="Arial" w:cs="Arial"/>
          <w:sz w:val="20"/>
          <w:szCs w:val="20"/>
        </w:rPr>
      </w:pPr>
      <w:r w:rsidRPr="00F35F88">
        <w:rPr>
          <w:rFonts w:ascii="Arial" w:hAnsi="Arial" w:cs="Arial"/>
          <w:b/>
          <w:bCs/>
          <w:sz w:val="20"/>
          <w:szCs w:val="20"/>
        </w:rPr>
        <w:t xml:space="preserve">Artículo </w:t>
      </w:r>
      <w:r w:rsidR="0017012B">
        <w:rPr>
          <w:rFonts w:ascii="Arial" w:hAnsi="Arial" w:cs="Arial"/>
          <w:b/>
          <w:bCs/>
          <w:sz w:val="20"/>
          <w:szCs w:val="20"/>
        </w:rPr>
        <w:t>35</w:t>
      </w:r>
      <w:r w:rsidRPr="00F35F88">
        <w:rPr>
          <w:rFonts w:ascii="Arial" w:hAnsi="Arial" w:cs="Arial"/>
          <w:sz w:val="20"/>
          <w:szCs w:val="20"/>
        </w:rPr>
        <w:t xml:space="preserve">. Son las actividades establecidas y operadas por los responsables designados por </w:t>
      </w:r>
      <w:r w:rsidR="00F47A95" w:rsidRPr="00F35F88">
        <w:rPr>
          <w:rFonts w:ascii="Arial" w:hAnsi="Arial" w:cs="Arial"/>
          <w:sz w:val="20"/>
          <w:szCs w:val="20"/>
        </w:rPr>
        <w:t xml:space="preserve">el </w:t>
      </w:r>
      <w:proofErr w:type="gramStart"/>
      <w:r w:rsidR="00F47A95" w:rsidRPr="00F35F88">
        <w:rPr>
          <w:rFonts w:ascii="Arial" w:hAnsi="Arial" w:cs="Arial"/>
          <w:sz w:val="20"/>
          <w:szCs w:val="20"/>
        </w:rPr>
        <w:t>Presidente</w:t>
      </w:r>
      <w:proofErr w:type="gramEnd"/>
      <w:r w:rsidR="00F47A95" w:rsidRPr="00F35F88">
        <w:rPr>
          <w:rFonts w:ascii="Arial" w:hAnsi="Arial" w:cs="Arial"/>
          <w:sz w:val="20"/>
          <w:szCs w:val="20"/>
        </w:rPr>
        <w:t xml:space="preserve"> Municipal</w:t>
      </w:r>
      <w:r w:rsidRPr="00F35F88">
        <w:rPr>
          <w:rFonts w:ascii="Arial" w:hAnsi="Arial" w:cs="Arial"/>
          <w:sz w:val="20"/>
          <w:szCs w:val="20"/>
        </w:rPr>
        <w:t>, con la finalidad de mejorar de manera continua al control interno, mediante la supervisión y</w:t>
      </w:r>
      <w:r w:rsidR="00F47A95" w:rsidRPr="00F35F88">
        <w:rPr>
          <w:rFonts w:ascii="Arial" w:hAnsi="Arial" w:cs="Arial"/>
          <w:sz w:val="20"/>
          <w:szCs w:val="20"/>
        </w:rPr>
        <w:t xml:space="preserve"> </w:t>
      </w:r>
      <w:r w:rsidRPr="00F35F88">
        <w:rPr>
          <w:rFonts w:ascii="Arial" w:hAnsi="Arial" w:cs="Arial"/>
          <w:sz w:val="20"/>
          <w:szCs w:val="20"/>
        </w:rPr>
        <w:t xml:space="preserve">evaluación de su eficacia, eficiencia y economía. La supervisión es responsabilidad de </w:t>
      </w:r>
      <w:r w:rsidR="00F47A95" w:rsidRPr="00F35F88">
        <w:rPr>
          <w:rFonts w:ascii="Arial" w:hAnsi="Arial" w:cs="Arial"/>
          <w:sz w:val="20"/>
          <w:szCs w:val="20"/>
        </w:rPr>
        <w:t>los Titulares de las Áreas</w:t>
      </w:r>
      <w:r w:rsidRPr="00F35F88">
        <w:rPr>
          <w:rFonts w:ascii="Arial" w:hAnsi="Arial" w:cs="Arial"/>
          <w:sz w:val="20"/>
          <w:szCs w:val="20"/>
        </w:rPr>
        <w:t xml:space="preserve"> en</w:t>
      </w:r>
      <w:r w:rsidR="00F47A95" w:rsidRPr="00F35F88">
        <w:rPr>
          <w:rFonts w:ascii="Arial" w:hAnsi="Arial" w:cs="Arial"/>
          <w:sz w:val="20"/>
          <w:szCs w:val="20"/>
        </w:rPr>
        <w:t xml:space="preserve"> </w:t>
      </w:r>
      <w:r w:rsidRPr="00F35F88">
        <w:rPr>
          <w:rFonts w:ascii="Arial" w:hAnsi="Arial" w:cs="Arial"/>
          <w:sz w:val="20"/>
          <w:szCs w:val="20"/>
        </w:rPr>
        <w:t>cada uno de los procesos que realiza, y se puede apoyar, en los resultados de las auditorías realizadas por</w:t>
      </w:r>
      <w:r w:rsidR="00F47A95" w:rsidRPr="00F35F88">
        <w:rPr>
          <w:rFonts w:ascii="Arial" w:hAnsi="Arial" w:cs="Arial"/>
          <w:sz w:val="20"/>
          <w:szCs w:val="20"/>
        </w:rPr>
        <w:t xml:space="preserve"> </w:t>
      </w:r>
      <w:r w:rsidR="003B70E8" w:rsidRPr="00F35F88">
        <w:rPr>
          <w:rFonts w:ascii="Arial" w:hAnsi="Arial" w:cs="Arial"/>
          <w:sz w:val="20"/>
          <w:szCs w:val="20"/>
        </w:rPr>
        <w:t>la Contraloría Municipal</w:t>
      </w:r>
      <w:r w:rsidRPr="00F35F88">
        <w:rPr>
          <w:rFonts w:ascii="Arial" w:hAnsi="Arial" w:cs="Arial"/>
          <w:sz w:val="20"/>
          <w:szCs w:val="20"/>
        </w:rPr>
        <w:t xml:space="preserve"> y por otras instancias fiscalizadoras, ya que proporcionan una supervisión</w:t>
      </w:r>
      <w:r w:rsidR="00F47A95" w:rsidRPr="00F35F88">
        <w:rPr>
          <w:rFonts w:ascii="Arial" w:hAnsi="Arial" w:cs="Arial"/>
          <w:sz w:val="20"/>
          <w:szCs w:val="20"/>
        </w:rPr>
        <w:t xml:space="preserve"> </w:t>
      </w:r>
      <w:r w:rsidRPr="00F35F88">
        <w:rPr>
          <w:rFonts w:ascii="Arial" w:hAnsi="Arial" w:cs="Arial"/>
          <w:sz w:val="20"/>
          <w:szCs w:val="20"/>
        </w:rPr>
        <w:t xml:space="preserve">adicional a nivel </w:t>
      </w:r>
      <w:r w:rsidR="00FD0BD1">
        <w:rPr>
          <w:rFonts w:ascii="Arial" w:hAnsi="Arial" w:cs="Arial"/>
          <w:sz w:val="20"/>
          <w:szCs w:val="20"/>
        </w:rPr>
        <w:t>M</w:t>
      </w:r>
      <w:r w:rsidR="00E73FCF" w:rsidRPr="00F35F88">
        <w:rPr>
          <w:rFonts w:ascii="Arial" w:hAnsi="Arial" w:cs="Arial"/>
          <w:sz w:val="20"/>
          <w:szCs w:val="20"/>
        </w:rPr>
        <w:t>unicipio</w:t>
      </w:r>
      <w:r w:rsidRPr="00F35F88">
        <w:rPr>
          <w:rFonts w:ascii="Arial" w:hAnsi="Arial" w:cs="Arial"/>
          <w:sz w:val="20"/>
          <w:szCs w:val="20"/>
        </w:rPr>
        <w:t>, división, unidad administrativa o función.</w:t>
      </w:r>
    </w:p>
    <w:p w14:paraId="5374EAD4" w14:textId="16ECE582" w:rsidR="000A02F7" w:rsidRPr="00F35F88" w:rsidRDefault="000A02F7" w:rsidP="000A02F7">
      <w:pPr>
        <w:jc w:val="both"/>
        <w:rPr>
          <w:rFonts w:ascii="Arial" w:hAnsi="Arial" w:cs="Arial"/>
          <w:sz w:val="20"/>
          <w:szCs w:val="20"/>
        </w:rPr>
      </w:pPr>
      <w:r w:rsidRPr="00F35F88">
        <w:rPr>
          <w:rFonts w:ascii="Arial" w:hAnsi="Arial" w:cs="Arial"/>
          <w:sz w:val="20"/>
          <w:szCs w:val="20"/>
        </w:rPr>
        <w:t>La supervisión contribuye a la optimización permanente del control interno y, por lo tanto, a la calidad</w:t>
      </w:r>
      <w:r w:rsidR="00C33F7D" w:rsidRPr="00F35F88">
        <w:rPr>
          <w:rFonts w:ascii="Arial" w:hAnsi="Arial" w:cs="Arial"/>
          <w:sz w:val="20"/>
          <w:szCs w:val="20"/>
        </w:rPr>
        <w:t xml:space="preserve"> </w:t>
      </w:r>
      <w:r w:rsidRPr="00F35F88">
        <w:rPr>
          <w:rFonts w:ascii="Arial" w:hAnsi="Arial" w:cs="Arial"/>
          <w:sz w:val="20"/>
          <w:szCs w:val="20"/>
        </w:rPr>
        <w:t>en el desempeño de las operaciones, la salvaguarda de los recursos públicos, la prevención de la</w:t>
      </w:r>
      <w:r w:rsidR="00E424BB" w:rsidRPr="00F35F88">
        <w:rPr>
          <w:rFonts w:ascii="Arial" w:hAnsi="Arial" w:cs="Arial"/>
          <w:sz w:val="20"/>
          <w:szCs w:val="20"/>
        </w:rPr>
        <w:t xml:space="preserve"> </w:t>
      </w:r>
      <w:r w:rsidRPr="00F35F88">
        <w:rPr>
          <w:rFonts w:ascii="Arial" w:hAnsi="Arial" w:cs="Arial"/>
          <w:sz w:val="20"/>
          <w:szCs w:val="20"/>
        </w:rPr>
        <w:t>corrupción, la oportuna resolución de los hallazgos de auditoría y de otras revisiones, así como a la</w:t>
      </w:r>
      <w:r w:rsidR="00E424BB" w:rsidRPr="00F35F88">
        <w:rPr>
          <w:rFonts w:ascii="Arial" w:hAnsi="Arial" w:cs="Arial"/>
          <w:sz w:val="20"/>
          <w:szCs w:val="20"/>
        </w:rPr>
        <w:t xml:space="preserve"> </w:t>
      </w:r>
      <w:r w:rsidRPr="00F35F88">
        <w:rPr>
          <w:rFonts w:ascii="Arial" w:hAnsi="Arial" w:cs="Arial"/>
          <w:sz w:val="20"/>
          <w:szCs w:val="20"/>
        </w:rPr>
        <w:t>idoneidad y suficiencia de los controles implementados.</w:t>
      </w:r>
    </w:p>
    <w:p w14:paraId="71D60C45" w14:textId="5F4BF4BE" w:rsidR="000A02F7" w:rsidRPr="00F35F88" w:rsidRDefault="000A02F7" w:rsidP="000A02F7">
      <w:pPr>
        <w:jc w:val="both"/>
        <w:rPr>
          <w:rFonts w:ascii="Arial" w:hAnsi="Arial" w:cs="Arial"/>
          <w:sz w:val="20"/>
          <w:szCs w:val="20"/>
        </w:rPr>
      </w:pPr>
      <w:r w:rsidRPr="00F35F88">
        <w:rPr>
          <w:rFonts w:ascii="Arial" w:hAnsi="Arial" w:cs="Arial"/>
          <w:sz w:val="20"/>
          <w:szCs w:val="20"/>
        </w:rPr>
        <w:t>El Sistema de Control Interno Institucional debe mantenerse en un proceso de supervisión y mejora</w:t>
      </w:r>
      <w:r w:rsidR="00E424BB" w:rsidRPr="00F35F88">
        <w:rPr>
          <w:rFonts w:ascii="Arial" w:hAnsi="Arial" w:cs="Arial"/>
          <w:sz w:val="20"/>
          <w:szCs w:val="20"/>
        </w:rPr>
        <w:t xml:space="preserve"> </w:t>
      </w:r>
      <w:r w:rsidRPr="00F35F88">
        <w:rPr>
          <w:rFonts w:ascii="Arial" w:hAnsi="Arial" w:cs="Arial"/>
          <w:sz w:val="20"/>
          <w:szCs w:val="20"/>
        </w:rPr>
        <w:t>continua, con el propósito de asegurar que la insuficiencia, deficiencia o inexistencia detectadas en la</w:t>
      </w:r>
      <w:r w:rsidR="00E424BB" w:rsidRPr="00F35F88">
        <w:rPr>
          <w:rFonts w:ascii="Arial" w:hAnsi="Arial" w:cs="Arial"/>
          <w:sz w:val="20"/>
          <w:szCs w:val="20"/>
        </w:rPr>
        <w:t xml:space="preserve"> </w:t>
      </w:r>
      <w:r w:rsidRPr="00F35F88">
        <w:rPr>
          <w:rFonts w:ascii="Arial" w:hAnsi="Arial" w:cs="Arial"/>
          <w:sz w:val="20"/>
          <w:szCs w:val="20"/>
        </w:rPr>
        <w:t>supervisión, verificación y evaluación interna y/o por las diferentes instancias fiscalizadoras, se resuelva</w:t>
      </w:r>
      <w:r w:rsidR="00E424BB" w:rsidRPr="00F35F88">
        <w:rPr>
          <w:rFonts w:ascii="Arial" w:hAnsi="Arial" w:cs="Arial"/>
          <w:sz w:val="20"/>
          <w:szCs w:val="20"/>
        </w:rPr>
        <w:t xml:space="preserve"> </w:t>
      </w:r>
      <w:r w:rsidRPr="00F35F88">
        <w:rPr>
          <w:rFonts w:ascii="Arial" w:hAnsi="Arial" w:cs="Arial"/>
          <w:sz w:val="20"/>
          <w:szCs w:val="20"/>
        </w:rPr>
        <w:t>con oportunidad y diligencia, dentro de los plazos establecidos de acuerdo a las acciones a realizar,</w:t>
      </w:r>
      <w:r w:rsidR="00E424BB" w:rsidRPr="00F35F88">
        <w:rPr>
          <w:rFonts w:ascii="Arial" w:hAnsi="Arial" w:cs="Arial"/>
          <w:sz w:val="20"/>
          <w:szCs w:val="20"/>
        </w:rPr>
        <w:t xml:space="preserve"> </w:t>
      </w:r>
      <w:r w:rsidRPr="00F35F88">
        <w:rPr>
          <w:rFonts w:ascii="Arial" w:hAnsi="Arial" w:cs="Arial"/>
          <w:sz w:val="20"/>
          <w:szCs w:val="20"/>
        </w:rPr>
        <w:t>debiendo identificar y atender la causa raíz de las mismas a efecto de evitar su recurrencia.</w:t>
      </w:r>
    </w:p>
    <w:p w14:paraId="6E16AFB0" w14:textId="0FBCDD64" w:rsidR="000A02F7" w:rsidRPr="00F35F88" w:rsidRDefault="000A02F7" w:rsidP="000A02F7">
      <w:pPr>
        <w:jc w:val="both"/>
        <w:rPr>
          <w:rFonts w:ascii="Arial" w:hAnsi="Arial" w:cs="Arial"/>
          <w:sz w:val="20"/>
          <w:szCs w:val="20"/>
        </w:rPr>
      </w:pPr>
      <w:r w:rsidRPr="00F35F88">
        <w:rPr>
          <w:rFonts w:ascii="Arial" w:hAnsi="Arial" w:cs="Arial"/>
          <w:b/>
          <w:bCs/>
          <w:sz w:val="20"/>
          <w:szCs w:val="20"/>
        </w:rPr>
        <w:lastRenderedPageBreak/>
        <w:t xml:space="preserve">Artículo </w:t>
      </w:r>
      <w:r w:rsidR="00A235A7">
        <w:rPr>
          <w:rFonts w:ascii="Arial" w:hAnsi="Arial" w:cs="Arial"/>
          <w:b/>
          <w:bCs/>
          <w:sz w:val="20"/>
          <w:szCs w:val="20"/>
        </w:rPr>
        <w:t>36</w:t>
      </w:r>
      <w:r w:rsidRPr="00F35F88">
        <w:rPr>
          <w:rFonts w:ascii="Arial" w:hAnsi="Arial" w:cs="Arial"/>
          <w:sz w:val="20"/>
          <w:szCs w:val="20"/>
        </w:rPr>
        <w:t xml:space="preserve">. Para la aplicación de la </w:t>
      </w:r>
      <w:r w:rsidR="00E424BB" w:rsidRPr="00F35F88">
        <w:rPr>
          <w:rFonts w:ascii="Arial" w:hAnsi="Arial" w:cs="Arial"/>
          <w:sz w:val="20"/>
          <w:szCs w:val="20"/>
        </w:rPr>
        <w:t>quinta</w:t>
      </w:r>
      <w:r w:rsidRPr="00F35F88">
        <w:rPr>
          <w:rFonts w:ascii="Arial" w:hAnsi="Arial" w:cs="Arial"/>
          <w:sz w:val="20"/>
          <w:szCs w:val="20"/>
        </w:rPr>
        <w:t xml:space="preserve"> norma </w:t>
      </w:r>
      <w:r w:rsidR="00E424BB" w:rsidRPr="00F35F88">
        <w:rPr>
          <w:rFonts w:ascii="Arial" w:hAnsi="Arial" w:cs="Arial"/>
          <w:sz w:val="20"/>
          <w:szCs w:val="20"/>
        </w:rPr>
        <w:t>Supervisión y mejora continua</w:t>
      </w:r>
      <w:r w:rsidRPr="00F35F88">
        <w:rPr>
          <w:rFonts w:ascii="Arial" w:hAnsi="Arial" w:cs="Arial"/>
          <w:sz w:val="20"/>
          <w:szCs w:val="20"/>
        </w:rPr>
        <w:t xml:space="preserve">, 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y los Titulares de las Áreas, deberán vigilar la implementación y operación en conjunto y de manera sistémica de los siguientes principios y elementos de control:</w:t>
      </w:r>
    </w:p>
    <w:p w14:paraId="2B93B5A3" w14:textId="23DE24C8" w:rsidR="00F15F95" w:rsidRPr="00F35F88" w:rsidRDefault="00F15F95" w:rsidP="00F15F95">
      <w:pPr>
        <w:jc w:val="both"/>
        <w:rPr>
          <w:rFonts w:ascii="Arial" w:hAnsi="Arial" w:cs="Arial"/>
          <w:sz w:val="20"/>
          <w:szCs w:val="20"/>
        </w:rPr>
      </w:pPr>
      <w:r w:rsidRPr="00F35F88">
        <w:rPr>
          <w:rFonts w:ascii="Arial" w:hAnsi="Arial" w:cs="Arial"/>
          <w:b/>
          <w:bCs/>
          <w:sz w:val="20"/>
          <w:szCs w:val="20"/>
        </w:rPr>
        <w:t>I. Realizar actividades de supervisión</w:t>
      </w:r>
      <w:r w:rsidRPr="00F35F88">
        <w:rPr>
          <w:rFonts w:ascii="Arial" w:hAnsi="Arial" w:cs="Arial"/>
          <w:sz w:val="20"/>
          <w:szCs w:val="20"/>
        </w:rPr>
        <w:t xml:space="preserve">. </w:t>
      </w:r>
      <w:r w:rsidR="00285BBE" w:rsidRPr="00F35F88">
        <w:rPr>
          <w:rFonts w:ascii="Arial" w:hAnsi="Arial" w:cs="Arial"/>
          <w:sz w:val="20"/>
          <w:szCs w:val="20"/>
        </w:rPr>
        <w:t>Los Titulares de las Áreas</w:t>
      </w:r>
      <w:r w:rsidRPr="00F35F88">
        <w:rPr>
          <w:rFonts w:ascii="Arial" w:hAnsi="Arial" w:cs="Arial"/>
          <w:sz w:val="20"/>
          <w:szCs w:val="20"/>
        </w:rPr>
        <w:t xml:space="preserve"> implementará</w:t>
      </w:r>
      <w:r w:rsidR="00285BBE" w:rsidRPr="00F35F88">
        <w:rPr>
          <w:rFonts w:ascii="Arial" w:hAnsi="Arial" w:cs="Arial"/>
          <w:sz w:val="20"/>
          <w:szCs w:val="20"/>
        </w:rPr>
        <w:t>n</w:t>
      </w:r>
      <w:r w:rsidRPr="00F35F88">
        <w:rPr>
          <w:rFonts w:ascii="Arial" w:hAnsi="Arial" w:cs="Arial"/>
          <w:sz w:val="20"/>
          <w:szCs w:val="20"/>
        </w:rPr>
        <w:t xml:space="preserve"> actividades para la adecuada supervisión del control interno y la evaluación de sus resultados, por lo que deberá</w:t>
      </w:r>
      <w:r w:rsidR="00285BBE" w:rsidRPr="00F35F88">
        <w:rPr>
          <w:rFonts w:ascii="Arial" w:hAnsi="Arial" w:cs="Arial"/>
          <w:sz w:val="20"/>
          <w:szCs w:val="20"/>
        </w:rPr>
        <w:t xml:space="preserve"> </w:t>
      </w:r>
      <w:r w:rsidRPr="00F35F88">
        <w:rPr>
          <w:rFonts w:ascii="Arial" w:hAnsi="Arial" w:cs="Arial"/>
          <w:sz w:val="20"/>
          <w:szCs w:val="20"/>
        </w:rPr>
        <w:t xml:space="preserve">realizar una comparación del estado que guarda, contra el diseño establecido por </w:t>
      </w:r>
      <w:r w:rsidR="00D66D31">
        <w:rPr>
          <w:rFonts w:ascii="Arial" w:hAnsi="Arial" w:cs="Arial"/>
          <w:sz w:val="20"/>
          <w:szCs w:val="20"/>
        </w:rPr>
        <w:t>los Titulares de las Áreas</w:t>
      </w:r>
      <w:r w:rsidRPr="00F35F88">
        <w:rPr>
          <w:rFonts w:ascii="Arial" w:hAnsi="Arial" w:cs="Arial"/>
          <w:sz w:val="20"/>
          <w:szCs w:val="20"/>
        </w:rPr>
        <w:t>; efectuar autoevaluaciones y considerar las auditorías y evaluaciones de las</w:t>
      </w:r>
      <w:r w:rsidR="00285BBE" w:rsidRPr="00F35F88">
        <w:rPr>
          <w:rFonts w:ascii="Arial" w:hAnsi="Arial" w:cs="Arial"/>
          <w:sz w:val="20"/>
          <w:szCs w:val="20"/>
        </w:rPr>
        <w:t xml:space="preserve"> </w:t>
      </w:r>
      <w:r w:rsidRPr="00F35F88">
        <w:rPr>
          <w:rFonts w:ascii="Arial" w:hAnsi="Arial" w:cs="Arial"/>
          <w:sz w:val="20"/>
          <w:szCs w:val="20"/>
        </w:rPr>
        <w:t>diferentes instancias fiscalizadoras, sobre el diseño y eficacia operativa del control interno,</w:t>
      </w:r>
      <w:r w:rsidR="00285BBE" w:rsidRPr="00F35F88">
        <w:rPr>
          <w:rFonts w:ascii="Arial" w:hAnsi="Arial" w:cs="Arial"/>
          <w:sz w:val="20"/>
          <w:szCs w:val="20"/>
        </w:rPr>
        <w:t xml:space="preserve"> </w:t>
      </w:r>
      <w:r w:rsidRPr="00F35F88">
        <w:rPr>
          <w:rFonts w:ascii="Arial" w:hAnsi="Arial" w:cs="Arial"/>
          <w:sz w:val="20"/>
          <w:szCs w:val="20"/>
        </w:rPr>
        <w:t>documentando sus resultados para identificar las deficiencias y cambios que son necesarios</w:t>
      </w:r>
      <w:r w:rsidR="00285BBE" w:rsidRPr="00F35F88">
        <w:rPr>
          <w:rFonts w:ascii="Arial" w:hAnsi="Arial" w:cs="Arial"/>
          <w:sz w:val="20"/>
          <w:szCs w:val="20"/>
        </w:rPr>
        <w:t xml:space="preserve"> </w:t>
      </w:r>
      <w:r w:rsidRPr="00F35F88">
        <w:rPr>
          <w:rFonts w:ascii="Arial" w:hAnsi="Arial" w:cs="Arial"/>
          <w:sz w:val="20"/>
          <w:szCs w:val="20"/>
        </w:rPr>
        <w:t xml:space="preserve">aplicar al control interno, derivado de modificaciones en </w:t>
      </w:r>
      <w:r w:rsidR="00E73FCF" w:rsidRPr="00F35F88">
        <w:rPr>
          <w:rFonts w:ascii="Arial" w:hAnsi="Arial" w:cs="Arial"/>
          <w:sz w:val="20"/>
          <w:szCs w:val="20"/>
        </w:rPr>
        <w:t xml:space="preserve">el </w:t>
      </w:r>
      <w:r w:rsidR="00FD0BD1">
        <w:rPr>
          <w:rFonts w:ascii="Arial" w:hAnsi="Arial" w:cs="Arial"/>
          <w:sz w:val="20"/>
          <w:szCs w:val="20"/>
        </w:rPr>
        <w:t>M</w:t>
      </w:r>
      <w:r w:rsidR="00E73FCF" w:rsidRPr="00F35F88">
        <w:rPr>
          <w:rFonts w:ascii="Arial" w:hAnsi="Arial" w:cs="Arial"/>
          <w:sz w:val="20"/>
          <w:szCs w:val="20"/>
        </w:rPr>
        <w:t>unicipio</w:t>
      </w:r>
      <w:r w:rsidRPr="00F35F88">
        <w:rPr>
          <w:rFonts w:ascii="Arial" w:hAnsi="Arial" w:cs="Arial"/>
          <w:sz w:val="20"/>
          <w:szCs w:val="20"/>
        </w:rPr>
        <w:t xml:space="preserve"> y su entorno.</w:t>
      </w:r>
    </w:p>
    <w:p w14:paraId="5CABEE80" w14:textId="77777777" w:rsidR="00F15F95" w:rsidRPr="00F35F88" w:rsidRDefault="00F15F95" w:rsidP="00F15F95">
      <w:pPr>
        <w:jc w:val="both"/>
        <w:rPr>
          <w:rFonts w:ascii="Arial" w:hAnsi="Arial" w:cs="Arial"/>
          <w:i/>
          <w:iCs/>
          <w:sz w:val="20"/>
          <w:szCs w:val="20"/>
        </w:rPr>
      </w:pPr>
      <w:r w:rsidRPr="00F35F88">
        <w:rPr>
          <w:rFonts w:ascii="Arial" w:hAnsi="Arial" w:cs="Arial"/>
          <w:i/>
          <w:iCs/>
          <w:sz w:val="20"/>
          <w:szCs w:val="20"/>
        </w:rPr>
        <w:t>Establecimiento de Bases de Referencia.</w:t>
      </w:r>
    </w:p>
    <w:p w14:paraId="15D972D1" w14:textId="35566310" w:rsidR="00F15F95" w:rsidRPr="00F35F88" w:rsidRDefault="00F15F95" w:rsidP="00F666F5">
      <w:pPr>
        <w:ind w:left="426" w:hanging="426"/>
        <w:jc w:val="both"/>
        <w:rPr>
          <w:rFonts w:ascii="Arial" w:hAnsi="Arial" w:cs="Arial"/>
          <w:sz w:val="20"/>
          <w:szCs w:val="20"/>
        </w:rPr>
      </w:pPr>
      <w:r w:rsidRPr="00F35F88">
        <w:rPr>
          <w:rFonts w:ascii="Arial" w:hAnsi="Arial" w:cs="Arial"/>
          <w:b/>
          <w:bCs/>
          <w:sz w:val="20"/>
          <w:szCs w:val="20"/>
        </w:rPr>
        <w:t>1.01</w:t>
      </w:r>
      <w:r w:rsidR="00285BBE" w:rsidRPr="00F35F88">
        <w:rPr>
          <w:rFonts w:ascii="Arial" w:hAnsi="Arial" w:cs="Arial"/>
          <w:sz w:val="20"/>
          <w:szCs w:val="20"/>
        </w:rPr>
        <w:t>.</w:t>
      </w:r>
      <w:r w:rsidRPr="00F35F88">
        <w:rPr>
          <w:rFonts w:ascii="Arial" w:hAnsi="Arial" w:cs="Arial"/>
          <w:sz w:val="20"/>
          <w:szCs w:val="20"/>
        </w:rPr>
        <w:t xml:space="preserve"> </w:t>
      </w:r>
      <w:r w:rsidR="00285BBE" w:rsidRPr="00F35F88">
        <w:rPr>
          <w:rFonts w:ascii="Arial" w:hAnsi="Arial" w:cs="Arial"/>
          <w:sz w:val="20"/>
          <w:szCs w:val="20"/>
        </w:rPr>
        <w:t>Los Titulares de las Áreas</w:t>
      </w:r>
      <w:r w:rsidRPr="00F35F88">
        <w:rPr>
          <w:rFonts w:ascii="Arial" w:hAnsi="Arial" w:cs="Arial"/>
          <w:sz w:val="20"/>
          <w:szCs w:val="20"/>
        </w:rPr>
        <w:t xml:space="preserve"> debe</w:t>
      </w:r>
      <w:r w:rsidR="00285BBE" w:rsidRPr="00F35F88">
        <w:rPr>
          <w:rFonts w:ascii="Arial" w:hAnsi="Arial" w:cs="Arial"/>
          <w:sz w:val="20"/>
          <w:szCs w:val="20"/>
        </w:rPr>
        <w:t>n</w:t>
      </w:r>
      <w:r w:rsidRPr="00F35F88">
        <w:rPr>
          <w:rFonts w:ascii="Arial" w:hAnsi="Arial" w:cs="Arial"/>
          <w:sz w:val="20"/>
          <w:szCs w:val="20"/>
        </w:rPr>
        <w:t xml:space="preserve"> establecer bases de referencia para supervisar el control interno,</w:t>
      </w:r>
      <w:r w:rsidR="00285BBE" w:rsidRPr="00F35F88">
        <w:rPr>
          <w:rFonts w:ascii="Arial" w:hAnsi="Arial" w:cs="Arial"/>
          <w:sz w:val="20"/>
          <w:szCs w:val="20"/>
        </w:rPr>
        <w:t xml:space="preserve"> </w:t>
      </w:r>
      <w:r w:rsidRPr="00F35F88">
        <w:rPr>
          <w:rFonts w:ascii="Arial" w:hAnsi="Arial" w:cs="Arial"/>
          <w:sz w:val="20"/>
          <w:szCs w:val="20"/>
        </w:rPr>
        <w:t xml:space="preserve">comparando su estado actual contra el diseño efectuado </w:t>
      </w:r>
      <w:r w:rsidR="00285BBE" w:rsidRPr="00F35F88">
        <w:rPr>
          <w:rFonts w:ascii="Arial" w:hAnsi="Arial" w:cs="Arial"/>
          <w:sz w:val="20"/>
          <w:szCs w:val="20"/>
        </w:rPr>
        <w:t>con anterioridad</w:t>
      </w:r>
      <w:r w:rsidRPr="00F35F88">
        <w:rPr>
          <w:rFonts w:ascii="Arial" w:hAnsi="Arial" w:cs="Arial"/>
          <w:sz w:val="20"/>
          <w:szCs w:val="20"/>
        </w:rPr>
        <w:t>. Dichas</w:t>
      </w:r>
      <w:r w:rsidR="00285BBE" w:rsidRPr="00F35F88">
        <w:rPr>
          <w:rFonts w:ascii="Arial" w:hAnsi="Arial" w:cs="Arial"/>
          <w:sz w:val="20"/>
          <w:szCs w:val="20"/>
        </w:rPr>
        <w:t xml:space="preserve"> </w:t>
      </w:r>
      <w:r w:rsidRPr="00F35F88">
        <w:rPr>
          <w:rFonts w:ascii="Arial" w:hAnsi="Arial" w:cs="Arial"/>
          <w:sz w:val="20"/>
          <w:szCs w:val="20"/>
        </w:rPr>
        <w:t>bases representarán la diferencia entre los criterios de diseño del control interno y su</w:t>
      </w:r>
      <w:r w:rsidR="00285BBE" w:rsidRPr="00F35F88">
        <w:rPr>
          <w:rFonts w:ascii="Arial" w:hAnsi="Arial" w:cs="Arial"/>
          <w:sz w:val="20"/>
          <w:szCs w:val="20"/>
        </w:rPr>
        <w:t xml:space="preserve"> </w:t>
      </w:r>
      <w:r w:rsidRPr="00F35F88">
        <w:rPr>
          <w:rFonts w:ascii="Arial" w:hAnsi="Arial" w:cs="Arial"/>
          <w:sz w:val="20"/>
          <w:szCs w:val="20"/>
        </w:rPr>
        <w:t>estado en un punto específico en el tiempo, por lo que deberán revelar las debilidades y</w:t>
      </w:r>
      <w:r w:rsidR="00285BBE" w:rsidRPr="00F35F88">
        <w:rPr>
          <w:rFonts w:ascii="Arial" w:hAnsi="Arial" w:cs="Arial"/>
          <w:sz w:val="20"/>
          <w:szCs w:val="20"/>
        </w:rPr>
        <w:t xml:space="preserve"> </w:t>
      </w:r>
      <w:r w:rsidRPr="00F35F88">
        <w:rPr>
          <w:rFonts w:ascii="Arial" w:hAnsi="Arial" w:cs="Arial"/>
          <w:sz w:val="20"/>
          <w:szCs w:val="20"/>
        </w:rPr>
        <w:t xml:space="preserve">deficiencias detectadas en el control interno </w:t>
      </w:r>
      <w:r w:rsidR="00E73FCF" w:rsidRPr="00F35F88">
        <w:rPr>
          <w:rFonts w:ascii="Arial" w:hAnsi="Arial" w:cs="Arial"/>
          <w:sz w:val="20"/>
          <w:szCs w:val="20"/>
        </w:rPr>
        <w:t xml:space="preserve">del </w:t>
      </w:r>
      <w:r w:rsidR="00FD0BD1">
        <w:rPr>
          <w:rFonts w:ascii="Arial" w:hAnsi="Arial" w:cs="Arial"/>
          <w:sz w:val="20"/>
          <w:szCs w:val="20"/>
        </w:rPr>
        <w:t>M</w:t>
      </w:r>
      <w:r w:rsidR="00E73FCF" w:rsidRPr="00F35F88">
        <w:rPr>
          <w:rFonts w:ascii="Arial" w:hAnsi="Arial" w:cs="Arial"/>
          <w:sz w:val="20"/>
          <w:szCs w:val="20"/>
        </w:rPr>
        <w:t>unicipio</w:t>
      </w:r>
      <w:r w:rsidRPr="00F35F88">
        <w:rPr>
          <w:rFonts w:ascii="Arial" w:hAnsi="Arial" w:cs="Arial"/>
          <w:sz w:val="20"/>
          <w:szCs w:val="20"/>
        </w:rPr>
        <w:t>.</w:t>
      </w:r>
    </w:p>
    <w:p w14:paraId="5386733B" w14:textId="1CD3AF48" w:rsidR="00F15F95" w:rsidRPr="00F35F88" w:rsidRDefault="00F15F95" w:rsidP="00F666F5">
      <w:pPr>
        <w:ind w:left="426" w:hanging="426"/>
        <w:jc w:val="both"/>
        <w:rPr>
          <w:rFonts w:ascii="Arial" w:hAnsi="Arial" w:cs="Arial"/>
          <w:sz w:val="20"/>
          <w:szCs w:val="20"/>
        </w:rPr>
      </w:pPr>
      <w:r w:rsidRPr="00F35F88">
        <w:rPr>
          <w:rFonts w:ascii="Arial" w:hAnsi="Arial" w:cs="Arial"/>
          <w:b/>
          <w:bCs/>
          <w:sz w:val="20"/>
          <w:szCs w:val="20"/>
        </w:rPr>
        <w:t>1.02</w:t>
      </w:r>
      <w:r w:rsidR="000D645B" w:rsidRPr="00F35F88">
        <w:rPr>
          <w:rFonts w:ascii="Arial" w:hAnsi="Arial" w:cs="Arial"/>
          <w:sz w:val="20"/>
          <w:szCs w:val="20"/>
        </w:rPr>
        <w:t>.</w:t>
      </w:r>
      <w:r w:rsidRPr="00F35F88">
        <w:rPr>
          <w:rFonts w:ascii="Arial" w:hAnsi="Arial" w:cs="Arial"/>
          <w:sz w:val="20"/>
          <w:szCs w:val="20"/>
        </w:rPr>
        <w:t xml:space="preserve"> Una vez establecidas las bases de referencia, </w:t>
      </w:r>
      <w:r w:rsidR="000D645B" w:rsidRPr="00F35F88">
        <w:rPr>
          <w:rFonts w:ascii="Arial" w:hAnsi="Arial" w:cs="Arial"/>
          <w:sz w:val="20"/>
          <w:szCs w:val="20"/>
        </w:rPr>
        <w:t>los Titulares de las Áreas deben</w:t>
      </w:r>
      <w:r w:rsidRPr="00F35F88">
        <w:rPr>
          <w:rFonts w:ascii="Arial" w:hAnsi="Arial" w:cs="Arial"/>
          <w:sz w:val="20"/>
          <w:szCs w:val="20"/>
        </w:rPr>
        <w:t xml:space="preserve"> utilizarlas como</w:t>
      </w:r>
      <w:r w:rsidR="000D645B" w:rsidRPr="00F35F88">
        <w:rPr>
          <w:rFonts w:ascii="Arial" w:hAnsi="Arial" w:cs="Arial"/>
          <w:sz w:val="20"/>
          <w:szCs w:val="20"/>
        </w:rPr>
        <w:t xml:space="preserve"> </w:t>
      </w:r>
      <w:r w:rsidRPr="00F35F88">
        <w:rPr>
          <w:rFonts w:ascii="Arial" w:hAnsi="Arial" w:cs="Arial"/>
          <w:sz w:val="20"/>
          <w:szCs w:val="20"/>
        </w:rPr>
        <w:t>criterio en la evaluación del control interno, y cuando existan diferencias entre las bases</w:t>
      </w:r>
      <w:r w:rsidR="000D645B" w:rsidRPr="00F35F88">
        <w:rPr>
          <w:rFonts w:ascii="Arial" w:hAnsi="Arial" w:cs="Arial"/>
          <w:sz w:val="20"/>
          <w:szCs w:val="20"/>
        </w:rPr>
        <w:t xml:space="preserve"> </w:t>
      </w:r>
      <w:r w:rsidRPr="00F35F88">
        <w:rPr>
          <w:rFonts w:ascii="Arial" w:hAnsi="Arial" w:cs="Arial"/>
          <w:sz w:val="20"/>
          <w:szCs w:val="20"/>
        </w:rPr>
        <w:t>y las condiciones reales realizar los cambios necesarios para reducirlas, ajustando el</w:t>
      </w:r>
      <w:r w:rsidR="000D645B" w:rsidRPr="00F35F88">
        <w:rPr>
          <w:rFonts w:ascii="Arial" w:hAnsi="Arial" w:cs="Arial"/>
          <w:sz w:val="20"/>
          <w:szCs w:val="20"/>
        </w:rPr>
        <w:t xml:space="preserve"> </w:t>
      </w:r>
      <w:r w:rsidRPr="00F35F88">
        <w:rPr>
          <w:rFonts w:ascii="Arial" w:hAnsi="Arial" w:cs="Arial"/>
          <w:sz w:val="20"/>
          <w:szCs w:val="20"/>
        </w:rPr>
        <w:t>diseño del control interno y enfrentar mejor los objetivos y los riesgos institucionales o</w:t>
      </w:r>
      <w:r w:rsidR="000D645B" w:rsidRPr="00F35F88">
        <w:rPr>
          <w:rFonts w:ascii="Arial" w:hAnsi="Arial" w:cs="Arial"/>
          <w:sz w:val="20"/>
          <w:szCs w:val="20"/>
        </w:rPr>
        <w:t xml:space="preserve"> </w:t>
      </w:r>
      <w:r w:rsidRPr="00F35F88">
        <w:rPr>
          <w:rFonts w:ascii="Arial" w:hAnsi="Arial" w:cs="Arial"/>
          <w:sz w:val="20"/>
          <w:szCs w:val="20"/>
        </w:rPr>
        <w:t xml:space="preserve">mejorar la eficacia operativa del control interno. Como parte de la supervisión, </w:t>
      </w:r>
      <w:r w:rsidR="000D645B" w:rsidRPr="00F35F88">
        <w:rPr>
          <w:rFonts w:ascii="Arial" w:hAnsi="Arial" w:cs="Arial"/>
          <w:sz w:val="20"/>
          <w:szCs w:val="20"/>
        </w:rPr>
        <w:t>los Titulares de las Áreas deben</w:t>
      </w:r>
      <w:r w:rsidRPr="00F35F88">
        <w:rPr>
          <w:rFonts w:ascii="Arial" w:hAnsi="Arial" w:cs="Arial"/>
          <w:sz w:val="20"/>
          <w:szCs w:val="20"/>
        </w:rPr>
        <w:t xml:space="preserve"> determinar cuándo revisar las bases de referencia, mismas que</w:t>
      </w:r>
      <w:r w:rsidR="000D645B" w:rsidRPr="00F35F88">
        <w:rPr>
          <w:rFonts w:ascii="Arial" w:hAnsi="Arial" w:cs="Arial"/>
          <w:sz w:val="20"/>
          <w:szCs w:val="20"/>
        </w:rPr>
        <w:t xml:space="preserve"> </w:t>
      </w:r>
      <w:r w:rsidRPr="00F35F88">
        <w:rPr>
          <w:rFonts w:ascii="Arial" w:hAnsi="Arial" w:cs="Arial"/>
          <w:sz w:val="20"/>
          <w:szCs w:val="20"/>
        </w:rPr>
        <w:t>servirán para las evaluaciones de control interno subsecuentes.</w:t>
      </w:r>
    </w:p>
    <w:p w14:paraId="67FF88A4" w14:textId="77777777" w:rsidR="00F15F95" w:rsidRPr="00F35F88" w:rsidRDefault="00F15F95" w:rsidP="00F15F95">
      <w:pPr>
        <w:jc w:val="both"/>
        <w:rPr>
          <w:rFonts w:ascii="Arial" w:hAnsi="Arial" w:cs="Arial"/>
          <w:i/>
          <w:iCs/>
          <w:sz w:val="20"/>
          <w:szCs w:val="20"/>
        </w:rPr>
      </w:pPr>
      <w:r w:rsidRPr="00F35F88">
        <w:rPr>
          <w:rFonts w:ascii="Arial" w:hAnsi="Arial" w:cs="Arial"/>
          <w:i/>
          <w:iCs/>
          <w:sz w:val="20"/>
          <w:szCs w:val="20"/>
        </w:rPr>
        <w:t>Supervisión del Control Interno.</w:t>
      </w:r>
    </w:p>
    <w:p w14:paraId="0EBD652F" w14:textId="342EA1CB" w:rsidR="00F15F95" w:rsidRPr="00F35F88" w:rsidRDefault="00F15F95" w:rsidP="00064EFD">
      <w:pPr>
        <w:ind w:left="426" w:hanging="426"/>
        <w:jc w:val="both"/>
        <w:rPr>
          <w:rFonts w:ascii="Arial" w:hAnsi="Arial" w:cs="Arial"/>
          <w:sz w:val="20"/>
          <w:szCs w:val="20"/>
        </w:rPr>
      </w:pPr>
      <w:r w:rsidRPr="00F35F88">
        <w:rPr>
          <w:rFonts w:ascii="Arial" w:hAnsi="Arial" w:cs="Arial"/>
          <w:b/>
          <w:bCs/>
          <w:sz w:val="20"/>
          <w:szCs w:val="20"/>
        </w:rPr>
        <w:t>1.03</w:t>
      </w:r>
      <w:r w:rsidR="000D645B" w:rsidRPr="00F35F88">
        <w:rPr>
          <w:rFonts w:ascii="Arial" w:hAnsi="Arial" w:cs="Arial"/>
          <w:sz w:val="20"/>
          <w:szCs w:val="20"/>
        </w:rPr>
        <w:t>.</w:t>
      </w:r>
      <w:r w:rsidRPr="00F35F88">
        <w:rPr>
          <w:rFonts w:ascii="Arial" w:hAnsi="Arial" w:cs="Arial"/>
          <w:sz w:val="20"/>
          <w:szCs w:val="20"/>
        </w:rPr>
        <w:t xml:space="preserve"> </w:t>
      </w:r>
      <w:r w:rsidR="000D645B" w:rsidRPr="00F35F88">
        <w:rPr>
          <w:rFonts w:ascii="Arial" w:hAnsi="Arial" w:cs="Arial"/>
          <w:sz w:val="20"/>
          <w:szCs w:val="20"/>
        </w:rPr>
        <w:t>Los Titulares de las Áreas deben</w:t>
      </w:r>
      <w:r w:rsidRPr="00F35F88">
        <w:rPr>
          <w:rFonts w:ascii="Arial" w:hAnsi="Arial" w:cs="Arial"/>
          <w:sz w:val="20"/>
          <w:szCs w:val="20"/>
        </w:rPr>
        <w:t xml:space="preserve"> supervisar el control interno a través de autoevaluaciones y</w:t>
      </w:r>
      <w:r w:rsidR="000D645B" w:rsidRPr="00F35F88">
        <w:rPr>
          <w:rFonts w:ascii="Arial" w:hAnsi="Arial" w:cs="Arial"/>
          <w:sz w:val="20"/>
          <w:szCs w:val="20"/>
        </w:rPr>
        <w:t xml:space="preserve"> </w:t>
      </w:r>
      <w:r w:rsidRPr="00F35F88">
        <w:rPr>
          <w:rFonts w:ascii="Arial" w:hAnsi="Arial" w:cs="Arial"/>
          <w:sz w:val="20"/>
          <w:szCs w:val="20"/>
        </w:rPr>
        <w:t>evaluaciones independientes. Las autoevaluaciones están integradas a las operaciones</w:t>
      </w:r>
      <w:r w:rsidR="000D645B" w:rsidRPr="00F35F88">
        <w:rPr>
          <w:rFonts w:ascii="Arial" w:hAnsi="Arial" w:cs="Arial"/>
          <w:sz w:val="20"/>
          <w:szCs w:val="20"/>
        </w:rPr>
        <w:t xml:space="preserve"> </w:t>
      </w:r>
      <w:r w:rsidR="00E73FCF" w:rsidRPr="00F35F88">
        <w:rPr>
          <w:rFonts w:ascii="Arial" w:hAnsi="Arial" w:cs="Arial"/>
          <w:sz w:val="20"/>
          <w:szCs w:val="20"/>
        </w:rPr>
        <w:t xml:space="preserve">del </w:t>
      </w:r>
      <w:r w:rsidR="00FD0BD1">
        <w:rPr>
          <w:rFonts w:ascii="Arial" w:hAnsi="Arial" w:cs="Arial"/>
          <w:sz w:val="20"/>
          <w:szCs w:val="20"/>
        </w:rPr>
        <w:t>M</w:t>
      </w:r>
      <w:r w:rsidR="00E73FCF" w:rsidRPr="00F35F88">
        <w:rPr>
          <w:rFonts w:ascii="Arial" w:hAnsi="Arial" w:cs="Arial"/>
          <w:sz w:val="20"/>
          <w:szCs w:val="20"/>
        </w:rPr>
        <w:t>unicipio</w:t>
      </w:r>
      <w:r w:rsidRPr="00F35F88">
        <w:rPr>
          <w:rFonts w:ascii="Arial" w:hAnsi="Arial" w:cs="Arial"/>
          <w:sz w:val="20"/>
          <w:szCs w:val="20"/>
        </w:rPr>
        <w:t>, se realizan continuamente y responden a los cambios. Las evaluaciones</w:t>
      </w:r>
      <w:r w:rsidR="000D645B" w:rsidRPr="00F35F88">
        <w:rPr>
          <w:rFonts w:ascii="Arial" w:hAnsi="Arial" w:cs="Arial"/>
          <w:sz w:val="20"/>
          <w:szCs w:val="20"/>
        </w:rPr>
        <w:t xml:space="preserve"> </w:t>
      </w:r>
      <w:r w:rsidRPr="00F35F88">
        <w:rPr>
          <w:rFonts w:ascii="Arial" w:hAnsi="Arial" w:cs="Arial"/>
          <w:sz w:val="20"/>
          <w:szCs w:val="20"/>
        </w:rPr>
        <w:t>independientes se utilizan periódicamente y pueden proporcionar información respecto</w:t>
      </w:r>
      <w:r w:rsidR="000D645B" w:rsidRPr="00F35F88">
        <w:rPr>
          <w:rFonts w:ascii="Arial" w:hAnsi="Arial" w:cs="Arial"/>
          <w:sz w:val="20"/>
          <w:szCs w:val="20"/>
        </w:rPr>
        <w:t xml:space="preserve"> </w:t>
      </w:r>
      <w:r w:rsidRPr="00F35F88">
        <w:rPr>
          <w:rFonts w:ascii="Arial" w:hAnsi="Arial" w:cs="Arial"/>
          <w:sz w:val="20"/>
          <w:szCs w:val="20"/>
        </w:rPr>
        <w:t>de la eficacia e idoneidad de las autoevaluaciones.</w:t>
      </w:r>
    </w:p>
    <w:p w14:paraId="0ACB68AE" w14:textId="52623836" w:rsidR="00F15F95" w:rsidRPr="00F35F88" w:rsidRDefault="00F15F95" w:rsidP="00064EFD">
      <w:pPr>
        <w:ind w:left="426" w:hanging="426"/>
        <w:jc w:val="both"/>
        <w:rPr>
          <w:rFonts w:ascii="Arial" w:hAnsi="Arial" w:cs="Arial"/>
          <w:sz w:val="20"/>
          <w:szCs w:val="20"/>
        </w:rPr>
      </w:pPr>
      <w:r w:rsidRPr="00F35F88">
        <w:rPr>
          <w:rFonts w:ascii="Arial" w:hAnsi="Arial" w:cs="Arial"/>
          <w:b/>
          <w:bCs/>
          <w:sz w:val="20"/>
          <w:szCs w:val="20"/>
        </w:rPr>
        <w:t>1.04</w:t>
      </w:r>
      <w:r w:rsidR="000D645B" w:rsidRPr="00F35F88">
        <w:rPr>
          <w:rFonts w:ascii="Arial" w:hAnsi="Arial" w:cs="Arial"/>
          <w:sz w:val="20"/>
          <w:szCs w:val="20"/>
        </w:rPr>
        <w:t>.</w:t>
      </w:r>
      <w:r w:rsidRPr="00F35F88">
        <w:rPr>
          <w:rFonts w:ascii="Arial" w:hAnsi="Arial" w:cs="Arial"/>
          <w:sz w:val="20"/>
          <w:szCs w:val="20"/>
        </w:rPr>
        <w:t xml:space="preserve"> </w:t>
      </w:r>
      <w:r w:rsidR="000D645B" w:rsidRPr="00F35F88">
        <w:rPr>
          <w:rFonts w:ascii="Arial" w:hAnsi="Arial" w:cs="Arial"/>
          <w:sz w:val="20"/>
          <w:szCs w:val="20"/>
        </w:rPr>
        <w:t>Los Titulares de las Áreas</w:t>
      </w:r>
      <w:r w:rsidRPr="00F35F88">
        <w:rPr>
          <w:rFonts w:ascii="Arial" w:hAnsi="Arial" w:cs="Arial"/>
          <w:sz w:val="20"/>
          <w:szCs w:val="20"/>
        </w:rPr>
        <w:t xml:space="preserve"> debe</w:t>
      </w:r>
      <w:r w:rsidR="000D645B" w:rsidRPr="00F35F88">
        <w:rPr>
          <w:rFonts w:ascii="Arial" w:hAnsi="Arial" w:cs="Arial"/>
          <w:sz w:val="20"/>
          <w:szCs w:val="20"/>
        </w:rPr>
        <w:t>n</w:t>
      </w:r>
      <w:r w:rsidRPr="00F35F88">
        <w:rPr>
          <w:rFonts w:ascii="Arial" w:hAnsi="Arial" w:cs="Arial"/>
          <w:sz w:val="20"/>
          <w:szCs w:val="20"/>
        </w:rPr>
        <w:t xml:space="preserve"> realizar autoevaluaciones al diseño y eficacia operativa del</w:t>
      </w:r>
      <w:r w:rsidR="000D645B" w:rsidRPr="00F35F88">
        <w:rPr>
          <w:rFonts w:ascii="Arial" w:hAnsi="Arial" w:cs="Arial"/>
          <w:sz w:val="20"/>
          <w:szCs w:val="20"/>
        </w:rPr>
        <w:t xml:space="preserve"> </w:t>
      </w:r>
      <w:r w:rsidRPr="00F35F88">
        <w:rPr>
          <w:rFonts w:ascii="Arial" w:hAnsi="Arial" w:cs="Arial"/>
          <w:sz w:val="20"/>
          <w:szCs w:val="20"/>
        </w:rPr>
        <w:t>control interno como parte del curso normal de las operaciones, en donde se deben incluir</w:t>
      </w:r>
      <w:r w:rsidR="000D645B" w:rsidRPr="00F35F88">
        <w:rPr>
          <w:rFonts w:ascii="Arial" w:hAnsi="Arial" w:cs="Arial"/>
          <w:sz w:val="20"/>
          <w:szCs w:val="20"/>
        </w:rPr>
        <w:t xml:space="preserve"> </w:t>
      </w:r>
      <w:r w:rsidRPr="00F35F88">
        <w:rPr>
          <w:rFonts w:ascii="Arial" w:hAnsi="Arial" w:cs="Arial"/>
          <w:sz w:val="20"/>
          <w:szCs w:val="20"/>
        </w:rPr>
        <w:t xml:space="preserve">actividades de supervisión permanente por parte de la </w:t>
      </w:r>
      <w:r w:rsidR="000D645B" w:rsidRPr="00F35F88">
        <w:rPr>
          <w:rFonts w:ascii="Arial" w:hAnsi="Arial" w:cs="Arial"/>
          <w:sz w:val="20"/>
          <w:szCs w:val="20"/>
        </w:rPr>
        <w:t>los Titulares de las Áreas</w:t>
      </w:r>
      <w:r w:rsidRPr="00F35F88">
        <w:rPr>
          <w:rFonts w:ascii="Arial" w:hAnsi="Arial" w:cs="Arial"/>
          <w:sz w:val="20"/>
          <w:szCs w:val="20"/>
        </w:rPr>
        <w:t>, comparaciones,</w:t>
      </w:r>
      <w:r w:rsidR="000D645B" w:rsidRPr="00F35F88">
        <w:rPr>
          <w:rFonts w:ascii="Arial" w:hAnsi="Arial" w:cs="Arial"/>
          <w:sz w:val="20"/>
          <w:szCs w:val="20"/>
        </w:rPr>
        <w:t xml:space="preserve"> </w:t>
      </w:r>
      <w:r w:rsidRPr="00F35F88">
        <w:rPr>
          <w:rFonts w:ascii="Arial" w:hAnsi="Arial" w:cs="Arial"/>
          <w:sz w:val="20"/>
          <w:szCs w:val="20"/>
        </w:rPr>
        <w:t>conciliaciones y otras acciones de rutina, así como herramientas automatizadas, las</w:t>
      </w:r>
      <w:r w:rsidR="000D645B" w:rsidRPr="00F35F88">
        <w:rPr>
          <w:rFonts w:ascii="Arial" w:hAnsi="Arial" w:cs="Arial"/>
          <w:sz w:val="20"/>
          <w:szCs w:val="20"/>
        </w:rPr>
        <w:t xml:space="preserve"> </w:t>
      </w:r>
      <w:r w:rsidRPr="00F35F88">
        <w:rPr>
          <w:rFonts w:ascii="Arial" w:hAnsi="Arial" w:cs="Arial"/>
          <w:sz w:val="20"/>
          <w:szCs w:val="20"/>
        </w:rPr>
        <w:t>cuales permiten incrementar la objetividad y la eficiencia de los resultados mediante la</w:t>
      </w:r>
      <w:r w:rsidR="000D645B" w:rsidRPr="00F35F88">
        <w:rPr>
          <w:rFonts w:ascii="Arial" w:hAnsi="Arial" w:cs="Arial"/>
          <w:sz w:val="20"/>
          <w:szCs w:val="20"/>
        </w:rPr>
        <w:t xml:space="preserve"> </w:t>
      </w:r>
      <w:r w:rsidRPr="00F35F88">
        <w:rPr>
          <w:rFonts w:ascii="Arial" w:hAnsi="Arial" w:cs="Arial"/>
          <w:sz w:val="20"/>
          <w:szCs w:val="20"/>
        </w:rPr>
        <w:t>recolección electrónica de las autoevaluaciones a los controles y transacciones.</w:t>
      </w:r>
    </w:p>
    <w:p w14:paraId="0078678B" w14:textId="50262780" w:rsidR="00F15F95" w:rsidRPr="00F35F88" w:rsidRDefault="00F15F95" w:rsidP="00D61788">
      <w:pPr>
        <w:ind w:left="426" w:hanging="426"/>
        <w:jc w:val="both"/>
        <w:rPr>
          <w:rFonts w:ascii="Arial" w:hAnsi="Arial" w:cs="Arial"/>
          <w:sz w:val="20"/>
          <w:szCs w:val="20"/>
        </w:rPr>
      </w:pPr>
      <w:r w:rsidRPr="00F35F88">
        <w:rPr>
          <w:rFonts w:ascii="Arial" w:hAnsi="Arial" w:cs="Arial"/>
          <w:b/>
          <w:bCs/>
          <w:sz w:val="20"/>
          <w:szCs w:val="20"/>
        </w:rPr>
        <w:t>1.05</w:t>
      </w:r>
      <w:r w:rsidR="000D645B" w:rsidRPr="00F35F88">
        <w:rPr>
          <w:rFonts w:ascii="Arial" w:hAnsi="Arial" w:cs="Arial"/>
          <w:sz w:val="20"/>
          <w:szCs w:val="20"/>
        </w:rPr>
        <w:t>.</w:t>
      </w:r>
      <w:r w:rsidRPr="00F35F88">
        <w:rPr>
          <w:rFonts w:ascii="Arial" w:hAnsi="Arial" w:cs="Arial"/>
          <w:sz w:val="20"/>
          <w:szCs w:val="20"/>
        </w:rPr>
        <w:t xml:space="preserve"> </w:t>
      </w:r>
      <w:r w:rsidR="000D645B" w:rsidRPr="00F35F88">
        <w:rPr>
          <w:rFonts w:ascii="Arial" w:hAnsi="Arial" w:cs="Arial"/>
          <w:sz w:val="20"/>
          <w:szCs w:val="20"/>
        </w:rPr>
        <w:t>Los Titulares de las Áreas</w:t>
      </w:r>
      <w:r w:rsidRPr="00F35F88">
        <w:rPr>
          <w:rFonts w:ascii="Arial" w:hAnsi="Arial" w:cs="Arial"/>
          <w:sz w:val="20"/>
          <w:szCs w:val="20"/>
        </w:rPr>
        <w:t xml:space="preserve"> puede</w:t>
      </w:r>
      <w:r w:rsidR="000D645B" w:rsidRPr="00F35F88">
        <w:rPr>
          <w:rFonts w:ascii="Arial" w:hAnsi="Arial" w:cs="Arial"/>
          <w:sz w:val="20"/>
          <w:szCs w:val="20"/>
        </w:rPr>
        <w:t>n</w:t>
      </w:r>
      <w:r w:rsidRPr="00F35F88">
        <w:rPr>
          <w:rFonts w:ascii="Arial" w:hAnsi="Arial" w:cs="Arial"/>
          <w:sz w:val="20"/>
          <w:szCs w:val="20"/>
        </w:rPr>
        <w:t xml:space="preserve"> incorporar evaluaciones independientes para supervisar el</w:t>
      </w:r>
      <w:r w:rsidR="000D645B" w:rsidRPr="00F35F88">
        <w:rPr>
          <w:rFonts w:ascii="Arial" w:hAnsi="Arial" w:cs="Arial"/>
          <w:sz w:val="20"/>
          <w:szCs w:val="20"/>
        </w:rPr>
        <w:t xml:space="preserve"> </w:t>
      </w:r>
      <w:r w:rsidRPr="00F35F88">
        <w:rPr>
          <w:rFonts w:ascii="Arial" w:hAnsi="Arial" w:cs="Arial"/>
          <w:sz w:val="20"/>
          <w:szCs w:val="20"/>
        </w:rPr>
        <w:t>diseño y la eficacia operativa del control interno en un momento determinado, o de una</w:t>
      </w:r>
      <w:r w:rsidR="000D645B" w:rsidRPr="00F35F88">
        <w:rPr>
          <w:rFonts w:ascii="Arial" w:hAnsi="Arial" w:cs="Arial"/>
          <w:sz w:val="20"/>
          <w:szCs w:val="20"/>
        </w:rPr>
        <w:t xml:space="preserve"> </w:t>
      </w:r>
      <w:r w:rsidRPr="00F35F88">
        <w:rPr>
          <w:rFonts w:ascii="Arial" w:hAnsi="Arial" w:cs="Arial"/>
          <w:sz w:val="20"/>
          <w:szCs w:val="20"/>
        </w:rPr>
        <w:t>función o proceso específico. El alcance y la frecuencia de las evaluaciones</w:t>
      </w:r>
      <w:r w:rsidR="000D645B" w:rsidRPr="00F35F88">
        <w:rPr>
          <w:rFonts w:ascii="Arial" w:hAnsi="Arial" w:cs="Arial"/>
          <w:sz w:val="20"/>
          <w:szCs w:val="20"/>
        </w:rPr>
        <w:t xml:space="preserve"> </w:t>
      </w:r>
      <w:r w:rsidRPr="00F35F88">
        <w:rPr>
          <w:rFonts w:ascii="Arial" w:hAnsi="Arial" w:cs="Arial"/>
          <w:sz w:val="20"/>
          <w:szCs w:val="20"/>
        </w:rPr>
        <w:t>independientes dependen, principalmente, de la administración de riesgos, la eficacia del</w:t>
      </w:r>
      <w:r w:rsidR="000D645B" w:rsidRPr="00F35F88">
        <w:rPr>
          <w:rFonts w:ascii="Arial" w:hAnsi="Arial" w:cs="Arial"/>
          <w:sz w:val="20"/>
          <w:szCs w:val="20"/>
        </w:rPr>
        <w:t xml:space="preserve"> </w:t>
      </w:r>
      <w:r w:rsidRPr="00F35F88">
        <w:rPr>
          <w:rFonts w:ascii="Arial" w:hAnsi="Arial" w:cs="Arial"/>
          <w:sz w:val="20"/>
          <w:szCs w:val="20"/>
        </w:rPr>
        <w:t>monitoreo permanente y la frecuencia de cambios dentro de</w:t>
      </w:r>
      <w:r w:rsidR="00E73FCF" w:rsidRPr="00F35F88">
        <w:rPr>
          <w:rFonts w:ascii="Arial" w:hAnsi="Arial" w:cs="Arial"/>
          <w:sz w:val="20"/>
          <w:szCs w:val="20"/>
        </w:rPr>
        <w:t xml:space="preserve">l </w:t>
      </w:r>
      <w:r w:rsidR="00FD0BD1">
        <w:rPr>
          <w:rFonts w:ascii="Arial" w:hAnsi="Arial" w:cs="Arial"/>
          <w:sz w:val="20"/>
          <w:szCs w:val="20"/>
        </w:rPr>
        <w:t>M</w:t>
      </w:r>
      <w:r w:rsidR="00E73FCF" w:rsidRPr="00F35F88">
        <w:rPr>
          <w:rFonts w:ascii="Arial" w:hAnsi="Arial" w:cs="Arial"/>
          <w:sz w:val="20"/>
          <w:szCs w:val="20"/>
        </w:rPr>
        <w:t xml:space="preserve">unicipio </w:t>
      </w:r>
      <w:r w:rsidRPr="00F35F88">
        <w:rPr>
          <w:rFonts w:ascii="Arial" w:hAnsi="Arial" w:cs="Arial"/>
          <w:sz w:val="20"/>
          <w:szCs w:val="20"/>
        </w:rPr>
        <w:t>y en su entorno.</w:t>
      </w:r>
      <w:r w:rsidR="00064EFD">
        <w:rPr>
          <w:rFonts w:ascii="Arial" w:hAnsi="Arial" w:cs="Arial"/>
          <w:sz w:val="20"/>
          <w:szCs w:val="20"/>
        </w:rPr>
        <w:t xml:space="preserve"> </w:t>
      </w:r>
      <w:r w:rsidR="00064EFD" w:rsidRPr="00064EFD">
        <w:rPr>
          <w:rFonts w:ascii="Arial" w:hAnsi="Arial" w:cs="Arial"/>
          <w:sz w:val="20"/>
          <w:szCs w:val="20"/>
        </w:rPr>
        <w:t>Las evaluaciones independientes pueden tomar la forma</w:t>
      </w:r>
      <w:r w:rsidR="00064EFD">
        <w:rPr>
          <w:rFonts w:ascii="Arial" w:hAnsi="Arial" w:cs="Arial"/>
          <w:sz w:val="20"/>
          <w:szCs w:val="20"/>
        </w:rPr>
        <w:t xml:space="preserve"> </w:t>
      </w:r>
      <w:r w:rsidR="00064EFD" w:rsidRPr="00064EFD">
        <w:rPr>
          <w:rFonts w:ascii="Arial" w:hAnsi="Arial" w:cs="Arial"/>
          <w:sz w:val="20"/>
          <w:szCs w:val="20"/>
        </w:rPr>
        <w:t>de autoevaluaciones, las cuales incluyen a la evaluación entre pares; talleres conformados por los propios servidores públicos</w:t>
      </w:r>
      <w:r w:rsidR="00064EFD">
        <w:rPr>
          <w:rFonts w:ascii="Arial" w:hAnsi="Arial" w:cs="Arial"/>
          <w:sz w:val="20"/>
          <w:szCs w:val="20"/>
        </w:rPr>
        <w:t xml:space="preserve"> </w:t>
      </w:r>
      <w:r w:rsidR="00064EFD" w:rsidRPr="00064EFD">
        <w:rPr>
          <w:rFonts w:ascii="Arial" w:hAnsi="Arial" w:cs="Arial"/>
          <w:sz w:val="20"/>
          <w:szCs w:val="20"/>
        </w:rPr>
        <w:t>y moderados por un facilitador externo especializado, o evaluaciones de funciones cruzadas, entre otros</w:t>
      </w:r>
      <w:r w:rsidR="00064EFD">
        <w:rPr>
          <w:rFonts w:ascii="Arial" w:hAnsi="Arial" w:cs="Arial"/>
          <w:sz w:val="20"/>
          <w:szCs w:val="20"/>
        </w:rPr>
        <w:t>.</w:t>
      </w:r>
    </w:p>
    <w:p w14:paraId="2DCCDCBB" w14:textId="1B96CDE1" w:rsidR="00F15F95" w:rsidRPr="00F35F88" w:rsidRDefault="00F15F95" w:rsidP="00FC3F92">
      <w:pPr>
        <w:ind w:left="426" w:hanging="426"/>
        <w:jc w:val="both"/>
        <w:rPr>
          <w:rFonts w:ascii="Arial" w:hAnsi="Arial" w:cs="Arial"/>
          <w:sz w:val="20"/>
          <w:szCs w:val="20"/>
        </w:rPr>
      </w:pPr>
      <w:r w:rsidRPr="00F35F88">
        <w:rPr>
          <w:rFonts w:ascii="Arial" w:hAnsi="Arial" w:cs="Arial"/>
          <w:b/>
          <w:bCs/>
          <w:sz w:val="20"/>
          <w:szCs w:val="20"/>
        </w:rPr>
        <w:t>1.06</w:t>
      </w:r>
      <w:r w:rsidR="000D645B" w:rsidRPr="00F35F88">
        <w:rPr>
          <w:rFonts w:ascii="Arial" w:hAnsi="Arial" w:cs="Arial"/>
          <w:sz w:val="20"/>
          <w:szCs w:val="20"/>
        </w:rPr>
        <w:t>.</w:t>
      </w:r>
      <w:r w:rsidRPr="00F35F88">
        <w:rPr>
          <w:rFonts w:ascii="Arial" w:hAnsi="Arial" w:cs="Arial"/>
          <w:sz w:val="20"/>
          <w:szCs w:val="20"/>
        </w:rPr>
        <w:t xml:space="preserve"> Las evaluaciones independientes también incluyen auditorías y otras evaluaciones que</w:t>
      </w:r>
      <w:r w:rsidR="000D645B" w:rsidRPr="00F35F88">
        <w:rPr>
          <w:rFonts w:ascii="Arial" w:hAnsi="Arial" w:cs="Arial"/>
          <w:sz w:val="20"/>
          <w:szCs w:val="20"/>
        </w:rPr>
        <w:t xml:space="preserve"> </w:t>
      </w:r>
      <w:r w:rsidRPr="00F35F88">
        <w:rPr>
          <w:rFonts w:ascii="Arial" w:hAnsi="Arial" w:cs="Arial"/>
          <w:sz w:val="20"/>
          <w:szCs w:val="20"/>
        </w:rPr>
        <w:t>pueden implicar la revisión del diseño de los controles y la prueba directa a la</w:t>
      </w:r>
      <w:r w:rsidR="000D645B" w:rsidRPr="00F35F88">
        <w:rPr>
          <w:rFonts w:ascii="Arial" w:hAnsi="Arial" w:cs="Arial"/>
          <w:sz w:val="20"/>
          <w:szCs w:val="20"/>
        </w:rPr>
        <w:t xml:space="preserve"> i</w:t>
      </w:r>
      <w:r w:rsidRPr="00F35F88">
        <w:rPr>
          <w:rFonts w:ascii="Arial" w:hAnsi="Arial" w:cs="Arial"/>
          <w:sz w:val="20"/>
          <w:szCs w:val="20"/>
        </w:rPr>
        <w:t>mplementación del control interno.</w:t>
      </w:r>
      <w:r w:rsidR="00FC3F92">
        <w:rPr>
          <w:rFonts w:ascii="Arial" w:hAnsi="Arial" w:cs="Arial"/>
          <w:sz w:val="20"/>
          <w:szCs w:val="20"/>
        </w:rPr>
        <w:t xml:space="preserve"> </w:t>
      </w:r>
      <w:r w:rsidR="00FC3F92" w:rsidRPr="00FC3F92">
        <w:rPr>
          <w:rFonts w:ascii="Arial" w:hAnsi="Arial" w:cs="Arial"/>
          <w:sz w:val="20"/>
          <w:szCs w:val="20"/>
        </w:rPr>
        <w:t>Estas auditorías y otras evaluaciones</w:t>
      </w:r>
      <w:r w:rsidR="00FC3F92">
        <w:rPr>
          <w:rFonts w:ascii="Arial" w:hAnsi="Arial" w:cs="Arial"/>
          <w:sz w:val="20"/>
          <w:szCs w:val="20"/>
        </w:rPr>
        <w:t xml:space="preserve"> </w:t>
      </w:r>
      <w:r w:rsidR="00FC3F92" w:rsidRPr="00FC3F92">
        <w:rPr>
          <w:rFonts w:ascii="Arial" w:hAnsi="Arial" w:cs="Arial"/>
          <w:sz w:val="20"/>
          <w:szCs w:val="20"/>
        </w:rPr>
        <w:t>pueden ser obligatorias, de conformidad con las disposiciones jurídicas, y son realizadas por auditores gubernamentales</w:t>
      </w:r>
      <w:r w:rsidR="00FC3F92">
        <w:rPr>
          <w:rFonts w:ascii="Arial" w:hAnsi="Arial" w:cs="Arial"/>
          <w:sz w:val="20"/>
          <w:szCs w:val="20"/>
        </w:rPr>
        <w:t xml:space="preserve"> </w:t>
      </w:r>
      <w:r w:rsidR="00FC3F92" w:rsidRPr="00FC3F92">
        <w:rPr>
          <w:rFonts w:ascii="Arial" w:hAnsi="Arial" w:cs="Arial"/>
          <w:sz w:val="20"/>
          <w:szCs w:val="20"/>
        </w:rPr>
        <w:t>internos, auditores externos, entidades fiscalizadoras y otros revisores externos. Las evaluaciones independientes</w:t>
      </w:r>
      <w:r w:rsidR="00FC3F92">
        <w:rPr>
          <w:rFonts w:ascii="Arial" w:hAnsi="Arial" w:cs="Arial"/>
          <w:sz w:val="20"/>
          <w:szCs w:val="20"/>
        </w:rPr>
        <w:t xml:space="preserve"> </w:t>
      </w:r>
      <w:r w:rsidR="00FC3F92" w:rsidRPr="00FC3F92">
        <w:rPr>
          <w:rFonts w:ascii="Arial" w:hAnsi="Arial" w:cs="Arial"/>
          <w:sz w:val="20"/>
          <w:szCs w:val="20"/>
        </w:rPr>
        <w:t xml:space="preserve">proporcionan </w:t>
      </w:r>
      <w:r w:rsidR="00FC3F92" w:rsidRPr="00FC3F92">
        <w:rPr>
          <w:rFonts w:ascii="Arial" w:hAnsi="Arial" w:cs="Arial"/>
          <w:sz w:val="20"/>
          <w:szCs w:val="20"/>
        </w:rPr>
        <w:lastRenderedPageBreak/>
        <w:t>una mayor objetividad cuando son realizadas por revisores que no tienen responsabilidad en las actividades que</w:t>
      </w:r>
      <w:r w:rsidR="00FC3F92">
        <w:rPr>
          <w:rFonts w:ascii="Arial" w:hAnsi="Arial" w:cs="Arial"/>
          <w:sz w:val="20"/>
          <w:szCs w:val="20"/>
        </w:rPr>
        <w:t xml:space="preserve"> </w:t>
      </w:r>
      <w:r w:rsidR="00FC3F92" w:rsidRPr="00FC3F92">
        <w:rPr>
          <w:rFonts w:ascii="Arial" w:hAnsi="Arial" w:cs="Arial"/>
          <w:sz w:val="20"/>
          <w:szCs w:val="20"/>
        </w:rPr>
        <w:t>se están evaluando.</w:t>
      </w:r>
    </w:p>
    <w:p w14:paraId="1140C246" w14:textId="17DB680C" w:rsidR="00F15F95" w:rsidRPr="00F35F88" w:rsidRDefault="00F15F95" w:rsidP="002C19D0">
      <w:pPr>
        <w:ind w:left="426" w:hanging="426"/>
        <w:jc w:val="both"/>
        <w:rPr>
          <w:rFonts w:ascii="Arial" w:hAnsi="Arial" w:cs="Arial"/>
          <w:sz w:val="20"/>
          <w:szCs w:val="20"/>
        </w:rPr>
      </w:pPr>
      <w:r w:rsidRPr="00F35F88">
        <w:rPr>
          <w:rFonts w:ascii="Arial" w:hAnsi="Arial" w:cs="Arial"/>
          <w:b/>
          <w:bCs/>
          <w:sz w:val="20"/>
          <w:szCs w:val="20"/>
        </w:rPr>
        <w:t>1.07</w:t>
      </w:r>
      <w:r w:rsidR="000D645B" w:rsidRPr="00F35F88">
        <w:rPr>
          <w:rFonts w:ascii="Arial" w:hAnsi="Arial" w:cs="Arial"/>
          <w:sz w:val="20"/>
          <w:szCs w:val="20"/>
        </w:rPr>
        <w:t>.</w:t>
      </w:r>
      <w:r w:rsidRPr="00F35F88">
        <w:rPr>
          <w:rFonts w:ascii="Arial" w:hAnsi="Arial" w:cs="Arial"/>
          <w:sz w:val="20"/>
          <w:szCs w:val="20"/>
        </w:rPr>
        <w:t xml:space="preserve"> </w:t>
      </w:r>
      <w:r w:rsidR="000D645B" w:rsidRPr="00F35F88">
        <w:rPr>
          <w:rFonts w:ascii="Arial" w:hAnsi="Arial" w:cs="Arial"/>
          <w:sz w:val="20"/>
          <w:szCs w:val="20"/>
        </w:rPr>
        <w:t>Los Titulares de las Áreas deben</w:t>
      </w:r>
      <w:r w:rsidRPr="00F35F88">
        <w:rPr>
          <w:rFonts w:ascii="Arial" w:hAnsi="Arial" w:cs="Arial"/>
          <w:sz w:val="20"/>
          <w:szCs w:val="20"/>
        </w:rPr>
        <w:t xml:space="preserve"> conserva la responsabilidad de supervisar si el control interno es eficaz</w:t>
      </w:r>
      <w:r w:rsidR="000D645B" w:rsidRPr="00F35F88">
        <w:rPr>
          <w:rFonts w:ascii="Arial" w:hAnsi="Arial" w:cs="Arial"/>
          <w:sz w:val="20"/>
          <w:szCs w:val="20"/>
        </w:rPr>
        <w:t xml:space="preserve"> </w:t>
      </w:r>
      <w:r w:rsidRPr="00F35F88">
        <w:rPr>
          <w:rFonts w:ascii="Arial" w:hAnsi="Arial" w:cs="Arial"/>
          <w:sz w:val="20"/>
          <w:szCs w:val="20"/>
        </w:rPr>
        <w:t>y apropiado para los procesos asignados a los servicios tercerizados. También debe</w:t>
      </w:r>
      <w:r w:rsidR="000D645B" w:rsidRPr="00F35F88">
        <w:rPr>
          <w:rFonts w:ascii="Arial" w:hAnsi="Arial" w:cs="Arial"/>
          <w:sz w:val="20"/>
          <w:szCs w:val="20"/>
        </w:rPr>
        <w:t xml:space="preserve"> </w:t>
      </w:r>
      <w:r w:rsidRPr="00F35F88">
        <w:rPr>
          <w:rFonts w:ascii="Arial" w:hAnsi="Arial" w:cs="Arial"/>
          <w:sz w:val="20"/>
          <w:szCs w:val="20"/>
        </w:rPr>
        <w:t>utilizar autoevaluaciones, las evaluaciones independientes o una combinación de ambas</w:t>
      </w:r>
      <w:r w:rsidR="000D645B" w:rsidRPr="00F35F88">
        <w:rPr>
          <w:rFonts w:ascii="Arial" w:hAnsi="Arial" w:cs="Arial"/>
          <w:sz w:val="20"/>
          <w:szCs w:val="20"/>
        </w:rPr>
        <w:t xml:space="preserve"> </w:t>
      </w:r>
      <w:r w:rsidRPr="00F35F88">
        <w:rPr>
          <w:rFonts w:ascii="Arial" w:hAnsi="Arial" w:cs="Arial"/>
          <w:sz w:val="20"/>
          <w:szCs w:val="20"/>
        </w:rPr>
        <w:t>para obtener una seguridad razonable sobre la eficacia operativa de los controles internos</w:t>
      </w:r>
      <w:r w:rsidR="000D645B" w:rsidRPr="00F35F88">
        <w:rPr>
          <w:rFonts w:ascii="Arial" w:hAnsi="Arial" w:cs="Arial"/>
          <w:sz w:val="20"/>
          <w:szCs w:val="20"/>
        </w:rPr>
        <w:t xml:space="preserve"> </w:t>
      </w:r>
      <w:r w:rsidRPr="00F35F88">
        <w:rPr>
          <w:rFonts w:ascii="Arial" w:hAnsi="Arial" w:cs="Arial"/>
          <w:sz w:val="20"/>
          <w:szCs w:val="20"/>
        </w:rPr>
        <w:t>sobre los procesos asignados a los servicios tercerizados.</w:t>
      </w:r>
      <w:r w:rsidR="00172C8B">
        <w:rPr>
          <w:rFonts w:ascii="Arial" w:hAnsi="Arial" w:cs="Arial"/>
          <w:sz w:val="20"/>
          <w:szCs w:val="20"/>
        </w:rPr>
        <w:t xml:space="preserve"> </w:t>
      </w:r>
      <w:r w:rsidR="00172C8B" w:rsidRPr="00172C8B">
        <w:rPr>
          <w:rFonts w:ascii="Arial" w:hAnsi="Arial" w:cs="Arial"/>
          <w:sz w:val="20"/>
          <w:szCs w:val="20"/>
        </w:rPr>
        <w:t>Estas actividades de seguimiento relacionadas con los servicios tercerizados</w:t>
      </w:r>
      <w:r w:rsidR="00172C8B">
        <w:rPr>
          <w:rFonts w:ascii="Arial" w:hAnsi="Arial" w:cs="Arial"/>
          <w:sz w:val="20"/>
          <w:szCs w:val="20"/>
        </w:rPr>
        <w:t xml:space="preserve"> </w:t>
      </w:r>
      <w:r w:rsidR="00172C8B" w:rsidRPr="00172C8B">
        <w:rPr>
          <w:rFonts w:ascii="Arial" w:hAnsi="Arial" w:cs="Arial"/>
          <w:sz w:val="20"/>
          <w:szCs w:val="20"/>
        </w:rPr>
        <w:t xml:space="preserve">pueden ser realizadas ya sea por </w:t>
      </w:r>
      <w:r w:rsidR="00172C8B">
        <w:rPr>
          <w:rFonts w:ascii="Arial" w:hAnsi="Arial" w:cs="Arial"/>
          <w:sz w:val="20"/>
          <w:szCs w:val="20"/>
        </w:rPr>
        <w:t>los propios Titulares de las Áreas</w:t>
      </w:r>
      <w:r w:rsidR="00172C8B" w:rsidRPr="00172C8B">
        <w:rPr>
          <w:rFonts w:ascii="Arial" w:hAnsi="Arial" w:cs="Arial"/>
          <w:sz w:val="20"/>
          <w:szCs w:val="20"/>
        </w:rPr>
        <w:t xml:space="preserve">, o por personal externo, y revisadas posteriormente por </w:t>
      </w:r>
      <w:r w:rsidR="00D66D31">
        <w:rPr>
          <w:rFonts w:ascii="Arial" w:hAnsi="Arial" w:cs="Arial"/>
          <w:sz w:val="20"/>
          <w:szCs w:val="20"/>
        </w:rPr>
        <w:t>los Titulares de las Áreas</w:t>
      </w:r>
      <w:r w:rsidR="00172C8B">
        <w:rPr>
          <w:rFonts w:ascii="Arial" w:hAnsi="Arial" w:cs="Arial"/>
          <w:sz w:val="20"/>
          <w:szCs w:val="20"/>
        </w:rPr>
        <w:t>.</w:t>
      </w:r>
    </w:p>
    <w:p w14:paraId="7C69B039" w14:textId="77777777" w:rsidR="00F15F95" w:rsidRPr="00F35F88" w:rsidRDefault="00F15F95" w:rsidP="00F15F95">
      <w:pPr>
        <w:jc w:val="both"/>
        <w:rPr>
          <w:rFonts w:ascii="Arial" w:hAnsi="Arial" w:cs="Arial"/>
          <w:i/>
          <w:iCs/>
          <w:sz w:val="20"/>
          <w:szCs w:val="20"/>
        </w:rPr>
      </w:pPr>
      <w:r w:rsidRPr="00F35F88">
        <w:rPr>
          <w:rFonts w:ascii="Arial" w:hAnsi="Arial" w:cs="Arial"/>
          <w:i/>
          <w:iCs/>
          <w:sz w:val="20"/>
          <w:szCs w:val="20"/>
        </w:rPr>
        <w:t>Evaluación de Resultados.</w:t>
      </w:r>
    </w:p>
    <w:p w14:paraId="458DF32F" w14:textId="6BB07391" w:rsidR="000A02F7" w:rsidRPr="00F35F88" w:rsidRDefault="00F15F95" w:rsidP="00F53E5A">
      <w:pPr>
        <w:ind w:left="426" w:hanging="426"/>
        <w:jc w:val="both"/>
        <w:rPr>
          <w:rFonts w:ascii="Arial" w:hAnsi="Arial" w:cs="Arial"/>
          <w:sz w:val="20"/>
          <w:szCs w:val="20"/>
        </w:rPr>
      </w:pPr>
      <w:r w:rsidRPr="00F35F88">
        <w:rPr>
          <w:rFonts w:ascii="Arial" w:hAnsi="Arial" w:cs="Arial"/>
          <w:b/>
          <w:bCs/>
          <w:sz w:val="20"/>
          <w:szCs w:val="20"/>
        </w:rPr>
        <w:t>1.08</w:t>
      </w:r>
      <w:r w:rsidR="000D645B" w:rsidRPr="00F35F88">
        <w:rPr>
          <w:rFonts w:ascii="Arial" w:hAnsi="Arial" w:cs="Arial"/>
          <w:sz w:val="20"/>
          <w:szCs w:val="20"/>
        </w:rPr>
        <w:t>.</w:t>
      </w:r>
      <w:r w:rsidRPr="00F35F88">
        <w:rPr>
          <w:rFonts w:ascii="Arial" w:hAnsi="Arial" w:cs="Arial"/>
          <w:sz w:val="20"/>
          <w:szCs w:val="20"/>
        </w:rPr>
        <w:t xml:space="preserve"> </w:t>
      </w:r>
      <w:r w:rsidR="000D645B" w:rsidRPr="00F35F88">
        <w:rPr>
          <w:rFonts w:ascii="Arial" w:hAnsi="Arial" w:cs="Arial"/>
          <w:sz w:val="20"/>
          <w:szCs w:val="20"/>
        </w:rPr>
        <w:t>Los Titulares de las Áreas deben</w:t>
      </w:r>
      <w:r w:rsidRPr="00F35F88">
        <w:rPr>
          <w:rFonts w:ascii="Arial" w:hAnsi="Arial" w:cs="Arial"/>
          <w:sz w:val="20"/>
          <w:szCs w:val="20"/>
        </w:rPr>
        <w:t xml:space="preserve"> evaluar y documentar los resultados de las autoevaluaciones y</w:t>
      </w:r>
      <w:r w:rsidR="000D645B" w:rsidRPr="00F35F88">
        <w:rPr>
          <w:rFonts w:ascii="Arial" w:hAnsi="Arial" w:cs="Arial"/>
          <w:sz w:val="20"/>
          <w:szCs w:val="20"/>
        </w:rPr>
        <w:t xml:space="preserve"> </w:t>
      </w:r>
      <w:r w:rsidRPr="00F35F88">
        <w:rPr>
          <w:rFonts w:ascii="Arial" w:hAnsi="Arial" w:cs="Arial"/>
          <w:sz w:val="20"/>
          <w:szCs w:val="20"/>
        </w:rPr>
        <w:t>de las evaluaciones independientes para identificar problemas en el control interno.</w:t>
      </w:r>
      <w:r w:rsidR="00924BD8" w:rsidRPr="00F35F88">
        <w:rPr>
          <w:rFonts w:ascii="Arial" w:hAnsi="Arial" w:cs="Arial"/>
          <w:sz w:val="20"/>
          <w:szCs w:val="20"/>
        </w:rPr>
        <w:t xml:space="preserve"> </w:t>
      </w:r>
      <w:r w:rsidRPr="00F35F88">
        <w:rPr>
          <w:rFonts w:ascii="Arial" w:hAnsi="Arial" w:cs="Arial"/>
          <w:sz w:val="20"/>
          <w:szCs w:val="20"/>
        </w:rPr>
        <w:t>Asimismo, debe utilizar estas evaluaciones para determinar si el control interno es eficaz</w:t>
      </w:r>
      <w:r w:rsidR="000D645B" w:rsidRPr="00F35F88">
        <w:rPr>
          <w:rFonts w:ascii="Arial" w:hAnsi="Arial" w:cs="Arial"/>
          <w:sz w:val="20"/>
          <w:szCs w:val="20"/>
        </w:rPr>
        <w:t xml:space="preserve"> </w:t>
      </w:r>
      <w:r w:rsidRPr="00F35F88">
        <w:rPr>
          <w:rFonts w:ascii="Arial" w:hAnsi="Arial" w:cs="Arial"/>
          <w:sz w:val="20"/>
          <w:szCs w:val="20"/>
        </w:rPr>
        <w:t>y apropiado.</w:t>
      </w:r>
      <w:r w:rsidR="002C19D0">
        <w:rPr>
          <w:rFonts w:ascii="Arial" w:hAnsi="Arial" w:cs="Arial"/>
          <w:sz w:val="20"/>
          <w:szCs w:val="20"/>
        </w:rPr>
        <w:t xml:space="preserve"> </w:t>
      </w:r>
      <w:r w:rsidR="002C19D0" w:rsidRPr="002C19D0">
        <w:rPr>
          <w:rFonts w:ascii="Arial" w:hAnsi="Arial" w:cs="Arial"/>
          <w:sz w:val="20"/>
          <w:szCs w:val="20"/>
        </w:rPr>
        <w:t>Las diferencias entre los resultados de las actividades de supervisión y las bases</w:t>
      </w:r>
      <w:r w:rsidR="002C19D0">
        <w:rPr>
          <w:rFonts w:ascii="Arial" w:hAnsi="Arial" w:cs="Arial"/>
          <w:sz w:val="20"/>
          <w:szCs w:val="20"/>
        </w:rPr>
        <w:t xml:space="preserve"> </w:t>
      </w:r>
      <w:r w:rsidR="002C19D0" w:rsidRPr="002C19D0">
        <w:rPr>
          <w:rFonts w:ascii="Arial" w:hAnsi="Arial" w:cs="Arial"/>
          <w:sz w:val="20"/>
          <w:szCs w:val="20"/>
        </w:rPr>
        <w:t>de referendo pueden indicar problemas de Control Interno, incluidos los cambios al Control Interno no documentados o</w:t>
      </w:r>
      <w:r w:rsidR="002C19D0">
        <w:rPr>
          <w:rFonts w:ascii="Arial" w:hAnsi="Arial" w:cs="Arial"/>
          <w:sz w:val="20"/>
          <w:szCs w:val="20"/>
        </w:rPr>
        <w:t xml:space="preserve"> </w:t>
      </w:r>
      <w:r w:rsidR="002C19D0" w:rsidRPr="002C19D0">
        <w:rPr>
          <w:rFonts w:ascii="Arial" w:hAnsi="Arial" w:cs="Arial"/>
          <w:sz w:val="20"/>
          <w:szCs w:val="20"/>
        </w:rPr>
        <w:t>posibles deficiencias de Control Interno</w:t>
      </w:r>
      <w:r w:rsidR="002C19D0">
        <w:rPr>
          <w:rFonts w:ascii="Arial" w:hAnsi="Arial" w:cs="Arial"/>
          <w:sz w:val="20"/>
          <w:szCs w:val="20"/>
        </w:rPr>
        <w:t>.</w:t>
      </w:r>
    </w:p>
    <w:p w14:paraId="64A0A0A5" w14:textId="2015BAD2" w:rsidR="00924BD8" w:rsidRPr="00F35F88" w:rsidRDefault="00924BD8" w:rsidP="006A250B">
      <w:pPr>
        <w:jc w:val="both"/>
        <w:rPr>
          <w:rFonts w:ascii="Arial" w:hAnsi="Arial" w:cs="Arial"/>
          <w:sz w:val="20"/>
          <w:szCs w:val="20"/>
        </w:rPr>
      </w:pPr>
      <w:r w:rsidRPr="00F35F88">
        <w:rPr>
          <w:rFonts w:ascii="Arial" w:hAnsi="Arial" w:cs="Arial"/>
          <w:b/>
          <w:bCs/>
          <w:sz w:val="20"/>
          <w:szCs w:val="20"/>
        </w:rPr>
        <w:t>1.09</w:t>
      </w:r>
      <w:r w:rsidR="00C74E2B" w:rsidRPr="00F35F88">
        <w:rPr>
          <w:rFonts w:ascii="Arial" w:hAnsi="Arial" w:cs="Arial"/>
          <w:sz w:val="20"/>
          <w:szCs w:val="20"/>
        </w:rPr>
        <w:t>.</w:t>
      </w:r>
      <w:r w:rsidRPr="00F35F88">
        <w:rPr>
          <w:rFonts w:ascii="Arial" w:hAnsi="Arial" w:cs="Arial"/>
          <w:sz w:val="20"/>
          <w:szCs w:val="20"/>
        </w:rPr>
        <w:t xml:space="preserve"> </w:t>
      </w:r>
      <w:r w:rsidR="00C74E2B" w:rsidRPr="00F35F88">
        <w:rPr>
          <w:rFonts w:ascii="Arial" w:hAnsi="Arial" w:cs="Arial"/>
          <w:sz w:val="20"/>
          <w:szCs w:val="20"/>
        </w:rPr>
        <w:t>Los Titulares de las Áreas</w:t>
      </w:r>
      <w:r w:rsidRPr="00F35F88">
        <w:rPr>
          <w:rFonts w:ascii="Arial" w:hAnsi="Arial" w:cs="Arial"/>
          <w:sz w:val="20"/>
          <w:szCs w:val="20"/>
        </w:rPr>
        <w:t xml:space="preserve"> debe</w:t>
      </w:r>
      <w:r w:rsidR="00C74E2B" w:rsidRPr="00F35F88">
        <w:rPr>
          <w:rFonts w:ascii="Arial" w:hAnsi="Arial" w:cs="Arial"/>
          <w:sz w:val="20"/>
          <w:szCs w:val="20"/>
        </w:rPr>
        <w:t>n</w:t>
      </w:r>
      <w:r w:rsidRPr="00F35F88">
        <w:rPr>
          <w:rFonts w:ascii="Arial" w:hAnsi="Arial" w:cs="Arial"/>
          <w:sz w:val="20"/>
          <w:szCs w:val="20"/>
        </w:rPr>
        <w:t xml:space="preserve"> identificar los cambios que han ocurrido en el control interno,</w:t>
      </w:r>
      <w:r w:rsidR="00C74E2B" w:rsidRPr="00F35F88">
        <w:rPr>
          <w:rFonts w:ascii="Arial" w:hAnsi="Arial" w:cs="Arial"/>
          <w:sz w:val="20"/>
          <w:szCs w:val="20"/>
        </w:rPr>
        <w:t xml:space="preserve"> </w:t>
      </w:r>
      <w:r w:rsidRPr="00F35F88">
        <w:rPr>
          <w:rFonts w:ascii="Arial" w:hAnsi="Arial" w:cs="Arial"/>
          <w:sz w:val="20"/>
          <w:szCs w:val="20"/>
        </w:rPr>
        <w:t xml:space="preserve">derivados de modificaciones en </w:t>
      </w:r>
      <w:r w:rsidR="00E73FCF" w:rsidRPr="00F35F88">
        <w:rPr>
          <w:rFonts w:ascii="Arial" w:hAnsi="Arial" w:cs="Arial"/>
          <w:sz w:val="20"/>
          <w:szCs w:val="20"/>
        </w:rPr>
        <w:t xml:space="preserve">el </w:t>
      </w:r>
      <w:r w:rsidR="00FD0BD1">
        <w:rPr>
          <w:rFonts w:ascii="Arial" w:hAnsi="Arial" w:cs="Arial"/>
          <w:sz w:val="20"/>
          <w:szCs w:val="20"/>
        </w:rPr>
        <w:t>M</w:t>
      </w:r>
      <w:r w:rsidR="00E73FCF" w:rsidRPr="00F35F88">
        <w:rPr>
          <w:rFonts w:ascii="Arial" w:hAnsi="Arial" w:cs="Arial"/>
          <w:sz w:val="20"/>
          <w:szCs w:val="20"/>
        </w:rPr>
        <w:t xml:space="preserve">unicipio </w:t>
      </w:r>
      <w:r w:rsidRPr="00F35F88">
        <w:rPr>
          <w:rFonts w:ascii="Arial" w:hAnsi="Arial" w:cs="Arial"/>
          <w:sz w:val="20"/>
          <w:szCs w:val="20"/>
        </w:rPr>
        <w:t>y en su entorno. Las partes externas también</w:t>
      </w:r>
      <w:r w:rsidR="00C74E2B" w:rsidRPr="00F35F88">
        <w:rPr>
          <w:rFonts w:ascii="Arial" w:hAnsi="Arial" w:cs="Arial"/>
          <w:sz w:val="20"/>
          <w:szCs w:val="20"/>
        </w:rPr>
        <w:t xml:space="preserve"> </w:t>
      </w:r>
      <w:r w:rsidRPr="00F35F88">
        <w:rPr>
          <w:rFonts w:ascii="Arial" w:hAnsi="Arial" w:cs="Arial"/>
          <w:sz w:val="20"/>
          <w:szCs w:val="20"/>
        </w:rPr>
        <w:t xml:space="preserve">pueden contribuir con </w:t>
      </w:r>
      <w:r w:rsidR="006A250B">
        <w:rPr>
          <w:rFonts w:ascii="Arial" w:hAnsi="Arial" w:cs="Arial"/>
          <w:sz w:val="20"/>
          <w:szCs w:val="20"/>
        </w:rPr>
        <w:t>los Titulares de las Áreas</w:t>
      </w:r>
      <w:r w:rsidRPr="00F35F88">
        <w:rPr>
          <w:rFonts w:ascii="Arial" w:hAnsi="Arial" w:cs="Arial"/>
          <w:sz w:val="20"/>
          <w:szCs w:val="20"/>
        </w:rPr>
        <w:t xml:space="preserve"> a identificar problemas en el control interno como</w:t>
      </w:r>
      <w:r w:rsidR="00C74E2B" w:rsidRPr="00F35F88">
        <w:rPr>
          <w:rFonts w:ascii="Arial" w:hAnsi="Arial" w:cs="Arial"/>
          <w:sz w:val="20"/>
          <w:szCs w:val="20"/>
        </w:rPr>
        <w:t xml:space="preserve"> </w:t>
      </w:r>
      <w:r w:rsidRPr="00F35F88">
        <w:rPr>
          <w:rFonts w:ascii="Arial" w:hAnsi="Arial" w:cs="Arial"/>
          <w:sz w:val="20"/>
          <w:szCs w:val="20"/>
        </w:rPr>
        <w:t>son las quejas o denuncias de la ciudadanía y el público en general, o de los cuerpos</w:t>
      </w:r>
      <w:r w:rsidR="00C74E2B" w:rsidRPr="00F35F88">
        <w:rPr>
          <w:rFonts w:ascii="Arial" w:hAnsi="Arial" w:cs="Arial"/>
          <w:sz w:val="20"/>
          <w:szCs w:val="20"/>
        </w:rPr>
        <w:t xml:space="preserve"> </w:t>
      </w:r>
      <w:r w:rsidRPr="00F35F88">
        <w:rPr>
          <w:rFonts w:ascii="Arial" w:hAnsi="Arial" w:cs="Arial"/>
          <w:sz w:val="20"/>
          <w:szCs w:val="20"/>
        </w:rPr>
        <w:t>revisores o reguladores externos.</w:t>
      </w:r>
      <w:r w:rsidR="006A250B">
        <w:rPr>
          <w:rFonts w:ascii="Arial" w:hAnsi="Arial" w:cs="Arial"/>
          <w:sz w:val="20"/>
          <w:szCs w:val="20"/>
        </w:rPr>
        <w:t xml:space="preserve"> Los Titulares de las Áreas</w:t>
      </w:r>
      <w:r w:rsidR="006A250B" w:rsidRPr="006A250B">
        <w:rPr>
          <w:rFonts w:ascii="Arial" w:hAnsi="Arial" w:cs="Arial"/>
          <w:sz w:val="20"/>
          <w:szCs w:val="20"/>
        </w:rPr>
        <w:t xml:space="preserve"> debe</w:t>
      </w:r>
      <w:r w:rsidR="006A250B">
        <w:rPr>
          <w:rFonts w:ascii="Arial" w:hAnsi="Arial" w:cs="Arial"/>
          <w:sz w:val="20"/>
          <w:szCs w:val="20"/>
        </w:rPr>
        <w:t>n</w:t>
      </w:r>
      <w:r w:rsidR="006A250B" w:rsidRPr="006A250B">
        <w:rPr>
          <w:rFonts w:ascii="Arial" w:hAnsi="Arial" w:cs="Arial"/>
          <w:sz w:val="20"/>
          <w:szCs w:val="20"/>
        </w:rPr>
        <w:t xml:space="preserve"> considerar si los controles actuales hacen frente de manera apropiada</w:t>
      </w:r>
      <w:r w:rsidR="006A250B">
        <w:rPr>
          <w:rFonts w:ascii="Arial" w:hAnsi="Arial" w:cs="Arial"/>
          <w:sz w:val="20"/>
          <w:szCs w:val="20"/>
        </w:rPr>
        <w:t xml:space="preserve"> </w:t>
      </w:r>
      <w:r w:rsidR="006A250B" w:rsidRPr="006A250B">
        <w:rPr>
          <w:rFonts w:ascii="Arial" w:hAnsi="Arial" w:cs="Arial"/>
          <w:sz w:val="20"/>
          <w:szCs w:val="20"/>
        </w:rPr>
        <w:t>a los problemas identificados y, en su caso, modificar los controles</w:t>
      </w:r>
      <w:r w:rsidR="006A250B">
        <w:rPr>
          <w:rFonts w:ascii="Arial" w:hAnsi="Arial" w:cs="Arial"/>
          <w:sz w:val="20"/>
          <w:szCs w:val="20"/>
        </w:rPr>
        <w:t>.</w:t>
      </w:r>
    </w:p>
    <w:p w14:paraId="6021B2F2" w14:textId="3954A3DA" w:rsidR="00924BD8" w:rsidRPr="00F35F88" w:rsidRDefault="00C74E2B" w:rsidP="00924BD8">
      <w:pPr>
        <w:jc w:val="both"/>
        <w:rPr>
          <w:rFonts w:ascii="Arial" w:hAnsi="Arial" w:cs="Arial"/>
          <w:sz w:val="20"/>
          <w:szCs w:val="20"/>
        </w:rPr>
      </w:pPr>
      <w:r w:rsidRPr="00F35F88">
        <w:rPr>
          <w:rFonts w:ascii="Arial" w:hAnsi="Arial" w:cs="Arial"/>
          <w:b/>
          <w:bCs/>
          <w:sz w:val="20"/>
          <w:szCs w:val="20"/>
        </w:rPr>
        <w:t>II</w:t>
      </w:r>
      <w:r w:rsidR="00924BD8" w:rsidRPr="00F35F88">
        <w:rPr>
          <w:rFonts w:ascii="Arial" w:hAnsi="Arial" w:cs="Arial"/>
          <w:b/>
          <w:bCs/>
          <w:sz w:val="20"/>
          <w:szCs w:val="20"/>
        </w:rPr>
        <w:t>. Evaluar los problemas y corregir las deficiencias</w:t>
      </w:r>
      <w:r w:rsidR="00924BD8" w:rsidRPr="00F35F88">
        <w:rPr>
          <w:rFonts w:ascii="Arial" w:hAnsi="Arial" w:cs="Arial"/>
          <w:sz w:val="20"/>
          <w:szCs w:val="20"/>
        </w:rPr>
        <w:t xml:space="preserve">. Todos los servidores públicos </w:t>
      </w:r>
      <w:r w:rsidR="00E73FCF" w:rsidRPr="00F35F88">
        <w:rPr>
          <w:rFonts w:ascii="Arial" w:hAnsi="Arial" w:cs="Arial"/>
          <w:sz w:val="20"/>
          <w:szCs w:val="20"/>
        </w:rPr>
        <w:t xml:space="preserve">del </w:t>
      </w:r>
      <w:r w:rsidR="00FD0BD1">
        <w:rPr>
          <w:rFonts w:ascii="Arial" w:hAnsi="Arial" w:cs="Arial"/>
          <w:sz w:val="20"/>
          <w:szCs w:val="20"/>
        </w:rPr>
        <w:t>M</w:t>
      </w:r>
      <w:r w:rsidR="00E73FCF" w:rsidRPr="00F35F88">
        <w:rPr>
          <w:rFonts w:ascii="Arial" w:hAnsi="Arial" w:cs="Arial"/>
          <w:sz w:val="20"/>
          <w:szCs w:val="20"/>
        </w:rPr>
        <w:t>unicipio</w:t>
      </w:r>
      <w:r w:rsidR="00924BD8" w:rsidRPr="00F35F88">
        <w:rPr>
          <w:rFonts w:ascii="Arial" w:hAnsi="Arial" w:cs="Arial"/>
          <w:sz w:val="20"/>
          <w:szCs w:val="20"/>
        </w:rPr>
        <w:t xml:space="preserve"> deben comunicar las deficiencias y problemas de control interno tanto a los</w:t>
      </w:r>
      <w:r w:rsidRPr="00F35F88">
        <w:rPr>
          <w:rFonts w:ascii="Arial" w:hAnsi="Arial" w:cs="Arial"/>
          <w:sz w:val="20"/>
          <w:szCs w:val="20"/>
        </w:rPr>
        <w:t xml:space="preserve"> </w:t>
      </w:r>
      <w:r w:rsidR="00924BD8" w:rsidRPr="00F35F88">
        <w:rPr>
          <w:rFonts w:ascii="Arial" w:hAnsi="Arial" w:cs="Arial"/>
          <w:sz w:val="20"/>
          <w:szCs w:val="20"/>
        </w:rPr>
        <w:t xml:space="preserve">responsables de adoptar medidas correctivas, como al </w:t>
      </w:r>
      <w:r w:rsidRPr="00F35F88">
        <w:rPr>
          <w:rFonts w:ascii="Arial" w:hAnsi="Arial" w:cs="Arial"/>
          <w:sz w:val="20"/>
          <w:szCs w:val="20"/>
        </w:rPr>
        <w:t>Presidente Municipal y a los Titulares de las Áreas</w:t>
      </w:r>
      <w:r w:rsidR="00924BD8" w:rsidRPr="00F35F88">
        <w:rPr>
          <w:rFonts w:ascii="Arial" w:hAnsi="Arial" w:cs="Arial"/>
          <w:sz w:val="20"/>
          <w:szCs w:val="20"/>
        </w:rPr>
        <w:t xml:space="preserve">, a través de las líneas de reporte establecidas; </w:t>
      </w:r>
      <w:r w:rsidRPr="00F35F88">
        <w:rPr>
          <w:rFonts w:ascii="Arial" w:hAnsi="Arial" w:cs="Arial"/>
          <w:sz w:val="20"/>
          <w:szCs w:val="20"/>
        </w:rPr>
        <w:t xml:space="preserve">los Titulares de las Áreas son </w:t>
      </w:r>
      <w:r w:rsidR="00924BD8" w:rsidRPr="00F35F88">
        <w:rPr>
          <w:rFonts w:ascii="Arial" w:hAnsi="Arial" w:cs="Arial"/>
          <w:sz w:val="20"/>
          <w:szCs w:val="20"/>
        </w:rPr>
        <w:t>responsable</w:t>
      </w:r>
      <w:r w:rsidRPr="00F35F88">
        <w:rPr>
          <w:rFonts w:ascii="Arial" w:hAnsi="Arial" w:cs="Arial"/>
          <w:sz w:val="20"/>
          <w:szCs w:val="20"/>
        </w:rPr>
        <w:t>s</w:t>
      </w:r>
      <w:r w:rsidR="00924BD8" w:rsidRPr="00F35F88">
        <w:rPr>
          <w:rFonts w:ascii="Arial" w:hAnsi="Arial" w:cs="Arial"/>
          <w:sz w:val="20"/>
          <w:szCs w:val="20"/>
        </w:rPr>
        <w:t xml:space="preserve"> de corregir las deficiencias de control interno detectadas, documentar las medidas</w:t>
      </w:r>
      <w:r w:rsidRPr="00F35F88">
        <w:rPr>
          <w:rFonts w:ascii="Arial" w:hAnsi="Arial" w:cs="Arial"/>
          <w:sz w:val="20"/>
          <w:szCs w:val="20"/>
        </w:rPr>
        <w:t xml:space="preserve"> </w:t>
      </w:r>
      <w:r w:rsidR="00924BD8" w:rsidRPr="00F35F88">
        <w:rPr>
          <w:rFonts w:ascii="Arial" w:hAnsi="Arial" w:cs="Arial"/>
          <w:sz w:val="20"/>
          <w:szCs w:val="20"/>
        </w:rPr>
        <w:t>correctivas implantadas y monitorear que las acciones pertinentes fueron llevadas a cabo</w:t>
      </w:r>
      <w:r w:rsidRPr="00F35F88">
        <w:rPr>
          <w:rFonts w:ascii="Arial" w:hAnsi="Arial" w:cs="Arial"/>
          <w:sz w:val="20"/>
          <w:szCs w:val="20"/>
        </w:rPr>
        <w:t xml:space="preserve"> </w:t>
      </w:r>
      <w:r w:rsidR="00924BD8" w:rsidRPr="00F35F88">
        <w:rPr>
          <w:rFonts w:ascii="Arial" w:hAnsi="Arial" w:cs="Arial"/>
          <w:sz w:val="20"/>
          <w:szCs w:val="20"/>
        </w:rPr>
        <w:t>oportunamente por los responsables. Las medidas correctivas se comunicarán al nivel de control</w:t>
      </w:r>
      <w:r w:rsidRPr="00F35F88">
        <w:rPr>
          <w:rFonts w:ascii="Arial" w:hAnsi="Arial" w:cs="Arial"/>
          <w:sz w:val="20"/>
          <w:szCs w:val="20"/>
        </w:rPr>
        <w:t xml:space="preserve"> </w:t>
      </w:r>
      <w:r w:rsidR="00924BD8" w:rsidRPr="00F35F88">
        <w:rPr>
          <w:rFonts w:ascii="Arial" w:hAnsi="Arial" w:cs="Arial"/>
          <w:sz w:val="20"/>
          <w:szCs w:val="20"/>
        </w:rPr>
        <w:t>apropiado d</w:t>
      </w:r>
      <w:r w:rsidR="00E73FCF" w:rsidRPr="00F35F88">
        <w:rPr>
          <w:rFonts w:ascii="Arial" w:hAnsi="Arial" w:cs="Arial"/>
          <w:sz w:val="20"/>
          <w:szCs w:val="20"/>
        </w:rPr>
        <w:t xml:space="preserve">el </w:t>
      </w:r>
      <w:r w:rsidR="00FD0BD1">
        <w:rPr>
          <w:rFonts w:ascii="Arial" w:hAnsi="Arial" w:cs="Arial"/>
          <w:sz w:val="20"/>
          <w:szCs w:val="20"/>
        </w:rPr>
        <w:t>M</w:t>
      </w:r>
      <w:r w:rsidR="00E73FCF" w:rsidRPr="00F35F88">
        <w:rPr>
          <w:rFonts w:ascii="Arial" w:hAnsi="Arial" w:cs="Arial"/>
          <w:sz w:val="20"/>
          <w:szCs w:val="20"/>
        </w:rPr>
        <w:t>unicipio</w:t>
      </w:r>
      <w:r w:rsidR="00924BD8" w:rsidRPr="00F35F88">
        <w:rPr>
          <w:rFonts w:ascii="Arial" w:hAnsi="Arial" w:cs="Arial"/>
          <w:sz w:val="20"/>
          <w:szCs w:val="20"/>
        </w:rPr>
        <w:t>.</w:t>
      </w:r>
    </w:p>
    <w:p w14:paraId="07DACB6E" w14:textId="77777777" w:rsidR="00924BD8" w:rsidRPr="00F35F88" w:rsidRDefault="00924BD8" w:rsidP="00924BD8">
      <w:pPr>
        <w:jc w:val="both"/>
        <w:rPr>
          <w:rFonts w:ascii="Arial" w:hAnsi="Arial" w:cs="Arial"/>
          <w:i/>
          <w:iCs/>
          <w:sz w:val="20"/>
          <w:szCs w:val="20"/>
        </w:rPr>
      </w:pPr>
      <w:r w:rsidRPr="00F35F88">
        <w:rPr>
          <w:rFonts w:ascii="Arial" w:hAnsi="Arial" w:cs="Arial"/>
          <w:i/>
          <w:iCs/>
          <w:sz w:val="20"/>
          <w:szCs w:val="20"/>
        </w:rPr>
        <w:t>Informe sobre Problemas.</w:t>
      </w:r>
    </w:p>
    <w:p w14:paraId="45BF0329" w14:textId="6DDA65AA" w:rsidR="00924BD8" w:rsidRPr="00F35F88" w:rsidRDefault="00422359" w:rsidP="00854FB1">
      <w:pPr>
        <w:ind w:left="426" w:hanging="426"/>
        <w:jc w:val="both"/>
        <w:rPr>
          <w:rFonts w:ascii="Arial" w:hAnsi="Arial" w:cs="Arial"/>
          <w:sz w:val="20"/>
          <w:szCs w:val="20"/>
        </w:rPr>
      </w:pPr>
      <w:r w:rsidRPr="00F35F88">
        <w:rPr>
          <w:rFonts w:ascii="Arial" w:hAnsi="Arial" w:cs="Arial"/>
          <w:b/>
          <w:bCs/>
          <w:sz w:val="20"/>
          <w:szCs w:val="20"/>
        </w:rPr>
        <w:t>2</w:t>
      </w:r>
      <w:r w:rsidR="00924BD8" w:rsidRPr="00F35F88">
        <w:rPr>
          <w:rFonts w:ascii="Arial" w:hAnsi="Arial" w:cs="Arial"/>
          <w:b/>
          <w:bCs/>
          <w:sz w:val="20"/>
          <w:szCs w:val="20"/>
        </w:rPr>
        <w:t>.01</w:t>
      </w:r>
      <w:r w:rsidR="00613549" w:rsidRPr="00F35F88">
        <w:rPr>
          <w:rFonts w:ascii="Arial" w:hAnsi="Arial" w:cs="Arial"/>
          <w:sz w:val="20"/>
          <w:szCs w:val="20"/>
        </w:rPr>
        <w:t>.</w:t>
      </w:r>
      <w:r w:rsidR="00924BD8" w:rsidRPr="00F35F88">
        <w:rPr>
          <w:rFonts w:ascii="Arial" w:hAnsi="Arial" w:cs="Arial"/>
          <w:sz w:val="20"/>
          <w:szCs w:val="20"/>
        </w:rPr>
        <w:t xml:space="preserve"> Todo el personal debe reportar a las partes internas y externas adecuadas los problemas</w:t>
      </w:r>
      <w:r w:rsidRPr="00F35F88">
        <w:rPr>
          <w:rFonts w:ascii="Arial" w:hAnsi="Arial" w:cs="Arial"/>
          <w:sz w:val="20"/>
          <w:szCs w:val="20"/>
        </w:rPr>
        <w:t xml:space="preserve"> </w:t>
      </w:r>
      <w:r w:rsidR="00924BD8" w:rsidRPr="00F35F88">
        <w:rPr>
          <w:rFonts w:ascii="Arial" w:hAnsi="Arial" w:cs="Arial"/>
          <w:sz w:val="20"/>
          <w:szCs w:val="20"/>
        </w:rPr>
        <w:t>de control interno que haya detectado, mediante las líneas de reporte establecidas, para</w:t>
      </w:r>
      <w:r w:rsidRPr="00F35F88">
        <w:rPr>
          <w:rFonts w:ascii="Arial" w:hAnsi="Arial" w:cs="Arial"/>
          <w:sz w:val="20"/>
          <w:szCs w:val="20"/>
        </w:rPr>
        <w:t xml:space="preserve"> </w:t>
      </w:r>
      <w:r w:rsidR="00924BD8" w:rsidRPr="00F35F88">
        <w:rPr>
          <w:rFonts w:ascii="Arial" w:hAnsi="Arial" w:cs="Arial"/>
          <w:sz w:val="20"/>
          <w:szCs w:val="20"/>
        </w:rPr>
        <w:t xml:space="preserve">que </w:t>
      </w:r>
      <w:r w:rsidRPr="00F35F88">
        <w:rPr>
          <w:rFonts w:ascii="Arial" w:hAnsi="Arial" w:cs="Arial"/>
          <w:sz w:val="20"/>
          <w:szCs w:val="20"/>
        </w:rPr>
        <w:t>los Titulares de las Áreas</w:t>
      </w:r>
      <w:r w:rsidR="00924BD8" w:rsidRPr="00F35F88">
        <w:rPr>
          <w:rFonts w:ascii="Arial" w:hAnsi="Arial" w:cs="Arial"/>
          <w:sz w:val="20"/>
          <w:szCs w:val="20"/>
        </w:rPr>
        <w:t>, las unidades especializadas, en su caso, y las instancias de</w:t>
      </w:r>
      <w:r w:rsidRPr="00F35F88">
        <w:rPr>
          <w:rFonts w:ascii="Arial" w:hAnsi="Arial" w:cs="Arial"/>
          <w:sz w:val="20"/>
          <w:szCs w:val="20"/>
        </w:rPr>
        <w:t xml:space="preserve"> </w:t>
      </w:r>
      <w:r w:rsidR="00924BD8" w:rsidRPr="00F35F88">
        <w:rPr>
          <w:rFonts w:ascii="Arial" w:hAnsi="Arial" w:cs="Arial"/>
          <w:sz w:val="20"/>
          <w:szCs w:val="20"/>
        </w:rPr>
        <w:t>supervisión, evalúen oportunamente dichas cuestiones.</w:t>
      </w:r>
    </w:p>
    <w:p w14:paraId="2BF3063E" w14:textId="53943653" w:rsidR="00854FB1" w:rsidRPr="00854FB1" w:rsidRDefault="00422359" w:rsidP="0086639A">
      <w:pPr>
        <w:ind w:left="426" w:hanging="426"/>
        <w:jc w:val="both"/>
        <w:rPr>
          <w:rFonts w:ascii="Arial" w:hAnsi="Arial" w:cs="Arial"/>
          <w:sz w:val="20"/>
          <w:szCs w:val="20"/>
        </w:rPr>
      </w:pPr>
      <w:r w:rsidRPr="00F35F88">
        <w:rPr>
          <w:rFonts w:ascii="Arial" w:hAnsi="Arial" w:cs="Arial"/>
          <w:b/>
          <w:bCs/>
          <w:sz w:val="20"/>
          <w:szCs w:val="20"/>
        </w:rPr>
        <w:t>2</w:t>
      </w:r>
      <w:r w:rsidR="00924BD8" w:rsidRPr="00F35F88">
        <w:rPr>
          <w:rFonts w:ascii="Arial" w:hAnsi="Arial" w:cs="Arial"/>
          <w:b/>
          <w:bCs/>
          <w:sz w:val="20"/>
          <w:szCs w:val="20"/>
        </w:rPr>
        <w:t>.02</w:t>
      </w:r>
      <w:r w:rsidRPr="00F35F88">
        <w:rPr>
          <w:rFonts w:ascii="Arial" w:hAnsi="Arial" w:cs="Arial"/>
          <w:sz w:val="20"/>
          <w:szCs w:val="20"/>
        </w:rPr>
        <w:t>.</w:t>
      </w:r>
      <w:r w:rsidR="00924BD8" w:rsidRPr="00F35F88">
        <w:rPr>
          <w:rFonts w:ascii="Arial" w:hAnsi="Arial" w:cs="Arial"/>
          <w:sz w:val="20"/>
          <w:szCs w:val="20"/>
        </w:rPr>
        <w:t xml:space="preserve"> El personal puede identificar problemas de control interno en el desempeño de sus</w:t>
      </w:r>
      <w:r w:rsidRPr="00F35F88">
        <w:rPr>
          <w:rFonts w:ascii="Arial" w:hAnsi="Arial" w:cs="Arial"/>
          <w:sz w:val="20"/>
          <w:szCs w:val="20"/>
        </w:rPr>
        <w:t xml:space="preserve"> </w:t>
      </w:r>
      <w:r w:rsidR="00924BD8" w:rsidRPr="00F35F88">
        <w:rPr>
          <w:rFonts w:ascii="Arial" w:hAnsi="Arial" w:cs="Arial"/>
          <w:sz w:val="20"/>
          <w:szCs w:val="20"/>
        </w:rPr>
        <w:t>responsabilidades. Asimismo, debe comunicar estas cuestiones internamente al personal</w:t>
      </w:r>
      <w:r w:rsidRPr="00F35F88">
        <w:rPr>
          <w:rFonts w:ascii="Arial" w:hAnsi="Arial" w:cs="Arial"/>
          <w:sz w:val="20"/>
          <w:szCs w:val="20"/>
        </w:rPr>
        <w:t xml:space="preserve"> </w:t>
      </w:r>
      <w:r w:rsidR="00924BD8" w:rsidRPr="00F35F88">
        <w:rPr>
          <w:rFonts w:ascii="Arial" w:hAnsi="Arial" w:cs="Arial"/>
          <w:sz w:val="20"/>
          <w:szCs w:val="20"/>
        </w:rPr>
        <w:t>en la función clave responsable del control interno o proceso asociado y, cuando sea</w:t>
      </w:r>
      <w:r w:rsidRPr="00F35F88">
        <w:rPr>
          <w:rFonts w:ascii="Arial" w:hAnsi="Arial" w:cs="Arial"/>
          <w:sz w:val="20"/>
          <w:szCs w:val="20"/>
        </w:rPr>
        <w:t xml:space="preserve"> </w:t>
      </w:r>
      <w:r w:rsidR="00924BD8" w:rsidRPr="00F35F88">
        <w:rPr>
          <w:rFonts w:ascii="Arial" w:hAnsi="Arial" w:cs="Arial"/>
          <w:sz w:val="20"/>
          <w:szCs w:val="20"/>
        </w:rPr>
        <w:t>necesario, a otro de un nivel superior a dicho responsable. Dependiendo de la naturaleza</w:t>
      </w:r>
      <w:r w:rsidRPr="00F35F88">
        <w:rPr>
          <w:rFonts w:ascii="Arial" w:hAnsi="Arial" w:cs="Arial"/>
          <w:sz w:val="20"/>
          <w:szCs w:val="20"/>
        </w:rPr>
        <w:t xml:space="preserve"> </w:t>
      </w:r>
      <w:r w:rsidR="00924BD8" w:rsidRPr="00F35F88">
        <w:rPr>
          <w:rFonts w:ascii="Arial" w:hAnsi="Arial" w:cs="Arial"/>
          <w:sz w:val="20"/>
          <w:szCs w:val="20"/>
        </w:rPr>
        <w:t xml:space="preserve">de los temas, el personal puede considerar informar determinadas cuestiones al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w:t>
      </w:r>
      <w:r w:rsidR="00924BD8" w:rsidRPr="00F35F88">
        <w:rPr>
          <w:rFonts w:ascii="Arial" w:hAnsi="Arial" w:cs="Arial"/>
          <w:sz w:val="20"/>
          <w:szCs w:val="20"/>
        </w:rPr>
        <w:t>.</w:t>
      </w:r>
      <w:r w:rsidR="00854FB1">
        <w:rPr>
          <w:rFonts w:ascii="Arial" w:hAnsi="Arial" w:cs="Arial"/>
          <w:sz w:val="20"/>
          <w:szCs w:val="20"/>
        </w:rPr>
        <w:t xml:space="preserve"> </w:t>
      </w:r>
      <w:r w:rsidR="00854FB1" w:rsidRPr="00854FB1">
        <w:rPr>
          <w:rFonts w:ascii="Arial" w:hAnsi="Arial" w:cs="Arial"/>
          <w:sz w:val="20"/>
          <w:szCs w:val="20"/>
        </w:rPr>
        <w:t>Tales problemas</w:t>
      </w:r>
      <w:r w:rsidR="00854FB1">
        <w:rPr>
          <w:rFonts w:ascii="Arial" w:hAnsi="Arial" w:cs="Arial"/>
          <w:sz w:val="20"/>
          <w:szCs w:val="20"/>
        </w:rPr>
        <w:t xml:space="preserve"> </w:t>
      </w:r>
      <w:r w:rsidR="00854FB1" w:rsidRPr="00854FB1">
        <w:rPr>
          <w:rFonts w:ascii="Arial" w:hAnsi="Arial" w:cs="Arial"/>
          <w:sz w:val="20"/>
          <w:szCs w:val="20"/>
        </w:rPr>
        <w:t>pueden incluir:</w:t>
      </w:r>
    </w:p>
    <w:p w14:paraId="00BE95B7" w14:textId="77777777" w:rsidR="00854FB1" w:rsidRDefault="00854FB1" w:rsidP="0086639A">
      <w:pPr>
        <w:pStyle w:val="Prrafodelista"/>
        <w:numPr>
          <w:ilvl w:val="0"/>
          <w:numId w:val="43"/>
        </w:numPr>
        <w:ind w:hanging="294"/>
        <w:jc w:val="both"/>
        <w:rPr>
          <w:rFonts w:ascii="Arial" w:hAnsi="Arial" w:cs="Arial"/>
          <w:sz w:val="20"/>
          <w:szCs w:val="20"/>
        </w:rPr>
      </w:pPr>
      <w:r w:rsidRPr="00854FB1">
        <w:rPr>
          <w:rFonts w:ascii="Arial" w:hAnsi="Arial" w:cs="Arial"/>
          <w:sz w:val="20"/>
          <w:szCs w:val="20"/>
        </w:rPr>
        <w:t>Problemas que afectan al conjunto de la estructura organizativa o se extienden fuera de la Administración Pública Municipal y recaen sobre los servicios tercerizados, contratistas o proveedores.</w:t>
      </w:r>
    </w:p>
    <w:p w14:paraId="649B8F4C" w14:textId="111F9F28" w:rsidR="00924BD8" w:rsidRPr="00854FB1" w:rsidRDefault="00854FB1" w:rsidP="0086639A">
      <w:pPr>
        <w:pStyle w:val="Prrafodelista"/>
        <w:numPr>
          <w:ilvl w:val="0"/>
          <w:numId w:val="43"/>
        </w:numPr>
        <w:ind w:hanging="294"/>
        <w:jc w:val="both"/>
        <w:rPr>
          <w:rFonts w:ascii="Arial" w:hAnsi="Arial" w:cs="Arial"/>
          <w:sz w:val="20"/>
          <w:szCs w:val="20"/>
        </w:rPr>
      </w:pPr>
      <w:r w:rsidRPr="00854FB1">
        <w:rPr>
          <w:rFonts w:ascii="Arial" w:hAnsi="Arial" w:cs="Arial"/>
          <w:sz w:val="20"/>
          <w:szCs w:val="20"/>
        </w:rPr>
        <w:t>Problemas que no pueden corregirse debido a intereses de los Titulares de las Áreas, como la información confidencial o sensible sobre actos de corrupción, abuso, desperdicio u otros actos ilegales</w:t>
      </w:r>
      <w:r>
        <w:rPr>
          <w:rFonts w:ascii="Arial" w:hAnsi="Arial" w:cs="Arial"/>
          <w:sz w:val="20"/>
          <w:szCs w:val="20"/>
        </w:rPr>
        <w:t>.</w:t>
      </w:r>
    </w:p>
    <w:p w14:paraId="531FFB5B" w14:textId="56095206" w:rsidR="00924BD8" w:rsidRPr="00F35F88" w:rsidRDefault="00422359" w:rsidP="008149CE">
      <w:pPr>
        <w:ind w:left="426" w:hanging="426"/>
        <w:jc w:val="both"/>
        <w:rPr>
          <w:rFonts w:ascii="Arial" w:hAnsi="Arial" w:cs="Arial"/>
          <w:sz w:val="20"/>
          <w:szCs w:val="20"/>
        </w:rPr>
      </w:pPr>
      <w:r w:rsidRPr="00F35F88">
        <w:rPr>
          <w:rFonts w:ascii="Arial" w:hAnsi="Arial" w:cs="Arial"/>
          <w:b/>
          <w:bCs/>
          <w:sz w:val="20"/>
          <w:szCs w:val="20"/>
        </w:rPr>
        <w:lastRenderedPageBreak/>
        <w:t>2</w:t>
      </w:r>
      <w:r w:rsidR="00924BD8" w:rsidRPr="00F35F88">
        <w:rPr>
          <w:rFonts w:ascii="Arial" w:hAnsi="Arial" w:cs="Arial"/>
          <w:b/>
          <w:bCs/>
          <w:sz w:val="20"/>
          <w:szCs w:val="20"/>
        </w:rPr>
        <w:t>.03</w:t>
      </w:r>
      <w:r w:rsidRPr="00F35F88">
        <w:rPr>
          <w:rFonts w:ascii="Arial" w:hAnsi="Arial" w:cs="Arial"/>
          <w:sz w:val="20"/>
          <w:szCs w:val="20"/>
        </w:rPr>
        <w:t>.</w:t>
      </w:r>
      <w:r w:rsidR="00924BD8" w:rsidRPr="00F35F88">
        <w:rPr>
          <w:rFonts w:ascii="Arial" w:hAnsi="Arial" w:cs="Arial"/>
          <w:sz w:val="20"/>
          <w:szCs w:val="20"/>
        </w:rPr>
        <w:t xml:space="preserve"> En función de los requisitos legales o de cumplimiento, </w:t>
      </w:r>
      <w:r w:rsidR="00E73FCF" w:rsidRPr="00F35F88">
        <w:rPr>
          <w:rFonts w:ascii="Arial" w:hAnsi="Arial" w:cs="Arial"/>
          <w:sz w:val="20"/>
          <w:szCs w:val="20"/>
        </w:rPr>
        <w:t xml:space="preserve">el </w:t>
      </w:r>
      <w:r w:rsidR="00FD0BD1">
        <w:rPr>
          <w:rFonts w:ascii="Arial" w:hAnsi="Arial" w:cs="Arial"/>
          <w:sz w:val="20"/>
          <w:szCs w:val="20"/>
        </w:rPr>
        <w:t>M</w:t>
      </w:r>
      <w:r w:rsidR="00E73FCF" w:rsidRPr="00F35F88">
        <w:rPr>
          <w:rFonts w:ascii="Arial" w:hAnsi="Arial" w:cs="Arial"/>
          <w:sz w:val="20"/>
          <w:szCs w:val="20"/>
        </w:rPr>
        <w:t>unicipio</w:t>
      </w:r>
      <w:r w:rsidR="00924BD8" w:rsidRPr="00F35F88">
        <w:rPr>
          <w:rFonts w:ascii="Arial" w:hAnsi="Arial" w:cs="Arial"/>
          <w:sz w:val="20"/>
          <w:szCs w:val="20"/>
        </w:rPr>
        <w:t xml:space="preserve"> también puede</w:t>
      </w:r>
      <w:r w:rsidRPr="00F35F88">
        <w:rPr>
          <w:rFonts w:ascii="Arial" w:hAnsi="Arial" w:cs="Arial"/>
          <w:sz w:val="20"/>
          <w:szCs w:val="20"/>
        </w:rPr>
        <w:t xml:space="preserve"> </w:t>
      </w:r>
      <w:r w:rsidR="00924BD8" w:rsidRPr="00F35F88">
        <w:rPr>
          <w:rFonts w:ascii="Arial" w:hAnsi="Arial" w:cs="Arial"/>
          <w:sz w:val="20"/>
          <w:szCs w:val="20"/>
        </w:rPr>
        <w:t>requerir informar de los problemas a los terceros pertinentes, tales como legisladores,</w:t>
      </w:r>
      <w:r w:rsidRPr="00F35F88">
        <w:rPr>
          <w:rFonts w:ascii="Arial" w:hAnsi="Arial" w:cs="Arial"/>
          <w:sz w:val="20"/>
          <w:szCs w:val="20"/>
        </w:rPr>
        <w:t xml:space="preserve"> </w:t>
      </w:r>
      <w:r w:rsidR="00924BD8" w:rsidRPr="00F35F88">
        <w:rPr>
          <w:rFonts w:ascii="Arial" w:hAnsi="Arial" w:cs="Arial"/>
          <w:sz w:val="20"/>
          <w:szCs w:val="20"/>
        </w:rPr>
        <w:t>reguladores, organismos normativos y demás encargados de la emisión de criterios y</w:t>
      </w:r>
      <w:r w:rsidRPr="00F35F88">
        <w:rPr>
          <w:rFonts w:ascii="Arial" w:hAnsi="Arial" w:cs="Arial"/>
          <w:sz w:val="20"/>
          <w:szCs w:val="20"/>
        </w:rPr>
        <w:t xml:space="preserve"> </w:t>
      </w:r>
      <w:r w:rsidR="00924BD8" w:rsidRPr="00F35F88">
        <w:rPr>
          <w:rFonts w:ascii="Arial" w:hAnsi="Arial" w:cs="Arial"/>
          <w:sz w:val="20"/>
          <w:szCs w:val="20"/>
        </w:rPr>
        <w:t xml:space="preserve">disposiciones normativas a las que </w:t>
      </w:r>
      <w:r w:rsidR="00E73FCF" w:rsidRPr="00F35F88">
        <w:rPr>
          <w:rFonts w:ascii="Arial" w:hAnsi="Arial" w:cs="Arial"/>
          <w:sz w:val="20"/>
          <w:szCs w:val="20"/>
        </w:rPr>
        <w:t xml:space="preserve">el </w:t>
      </w:r>
      <w:r w:rsidR="00FD0BD1">
        <w:rPr>
          <w:rFonts w:ascii="Arial" w:hAnsi="Arial" w:cs="Arial"/>
          <w:sz w:val="20"/>
          <w:szCs w:val="20"/>
        </w:rPr>
        <w:t>M</w:t>
      </w:r>
      <w:r w:rsidR="00E73FCF" w:rsidRPr="00F35F88">
        <w:rPr>
          <w:rFonts w:ascii="Arial" w:hAnsi="Arial" w:cs="Arial"/>
          <w:sz w:val="20"/>
          <w:szCs w:val="20"/>
        </w:rPr>
        <w:t>unicipio</w:t>
      </w:r>
      <w:r w:rsidR="00924BD8" w:rsidRPr="00F35F88">
        <w:rPr>
          <w:rFonts w:ascii="Arial" w:hAnsi="Arial" w:cs="Arial"/>
          <w:sz w:val="20"/>
          <w:szCs w:val="20"/>
        </w:rPr>
        <w:t xml:space="preserve"> está sujeta.</w:t>
      </w:r>
    </w:p>
    <w:p w14:paraId="0CFAC4DA" w14:textId="77777777" w:rsidR="00924BD8" w:rsidRPr="00F35F88" w:rsidRDefault="00924BD8" w:rsidP="00924BD8">
      <w:pPr>
        <w:jc w:val="both"/>
        <w:rPr>
          <w:rFonts w:ascii="Arial" w:hAnsi="Arial" w:cs="Arial"/>
          <w:i/>
          <w:iCs/>
          <w:sz w:val="20"/>
          <w:szCs w:val="20"/>
        </w:rPr>
      </w:pPr>
      <w:r w:rsidRPr="00F35F88">
        <w:rPr>
          <w:rFonts w:ascii="Arial" w:hAnsi="Arial" w:cs="Arial"/>
          <w:i/>
          <w:iCs/>
          <w:sz w:val="20"/>
          <w:szCs w:val="20"/>
        </w:rPr>
        <w:t>Evaluación de Problemas.</w:t>
      </w:r>
    </w:p>
    <w:p w14:paraId="331C5559" w14:textId="05B51C70" w:rsidR="00924BD8" w:rsidRPr="00F35F88" w:rsidRDefault="00422359" w:rsidP="00EF7C3E">
      <w:pPr>
        <w:ind w:left="426" w:hanging="426"/>
        <w:jc w:val="both"/>
        <w:rPr>
          <w:rFonts w:ascii="Arial" w:hAnsi="Arial" w:cs="Arial"/>
          <w:sz w:val="20"/>
          <w:szCs w:val="20"/>
        </w:rPr>
      </w:pPr>
      <w:r w:rsidRPr="00F35F88">
        <w:rPr>
          <w:rFonts w:ascii="Arial" w:hAnsi="Arial" w:cs="Arial"/>
          <w:b/>
          <w:bCs/>
          <w:sz w:val="20"/>
          <w:szCs w:val="20"/>
        </w:rPr>
        <w:t>2</w:t>
      </w:r>
      <w:r w:rsidR="00924BD8" w:rsidRPr="00F35F88">
        <w:rPr>
          <w:rFonts w:ascii="Arial" w:hAnsi="Arial" w:cs="Arial"/>
          <w:b/>
          <w:bCs/>
          <w:sz w:val="20"/>
          <w:szCs w:val="20"/>
        </w:rPr>
        <w:t>.04</w:t>
      </w:r>
      <w:r w:rsidRPr="00F35F88">
        <w:rPr>
          <w:rFonts w:ascii="Arial" w:hAnsi="Arial" w:cs="Arial"/>
          <w:sz w:val="20"/>
          <w:szCs w:val="20"/>
        </w:rPr>
        <w:t>.</w:t>
      </w:r>
      <w:r w:rsidR="00924BD8" w:rsidRPr="00F35F88">
        <w:rPr>
          <w:rFonts w:ascii="Arial" w:hAnsi="Arial" w:cs="Arial"/>
          <w:sz w:val="20"/>
          <w:szCs w:val="20"/>
        </w:rPr>
        <w:t xml:space="preserve"> </w:t>
      </w:r>
      <w:r w:rsidRPr="00F35F88">
        <w:rPr>
          <w:rFonts w:ascii="Arial" w:hAnsi="Arial" w:cs="Arial"/>
          <w:sz w:val="20"/>
          <w:szCs w:val="20"/>
        </w:rPr>
        <w:t>Los Titulares de las Áreas</w:t>
      </w:r>
      <w:r w:rsidR="00924BD8" w:rsidRPr="00F35F88">
        <w:rPr>
          <w:rFonts w:ascii="Arial" w:hAnsi="Arial" w:cs="Arial"/>
          <w:sz w:val="20"/>
          <w:szCs w:val="20"/>
        </w:rPr>
        <w:t xml:space="preserve"> debe</w:t>
      </w:r>
      <w:r w:rsidRPr="00F35F88">
        <w:rPr>
          <w:rFonts w:ascii="Arial" w:hAnsi="Arial" w:cs="Arial"/>
          <w:sz w:val="20"/>
          <w:szCs w:val="20"/>
        </w:rPr>
        <w:t>n</w:t>
      </w:r>
      <w:r w:rsidR="00924BD8" w:rsidRPr="00F35F88">
        <w:rPr>
          <w:rFonts w:ascii="Arial" w:hAnsi="Arial" w:cs="Arial"/>
          <w:sz w:val="20"/>
          <w:szCs w:val="20"/>
        </w:rPr>
        <w:t xml:space="preserve"> evaluar y documentar los problemas de control interno y debe</w:t>
      </w:r>
      <w:r w:rsidRPr="00F35F88">
        <w:rPr>
          <w:rFonts w:ascii="Arial" w:hAnsi="Arial" w:cs="Arial"/>
          <w:sz w:val="20"/>
          <w:szCs w:val="20"/>
        </w:rPr>
        <w:t xml:space="preserve"> </w:t>
      </w:r>
      <w:r w:rsidR="00924BD8" w:rsidRPr="00F35F88">
        <w:rPr>
          <w:rFonts w:ascii="Arial" w:hAnsi="Arial" w:cs="Arial"/>
          <w:sz w:val="20"/>
          <w:szCs w:val="20"/>
        </w:rPr>
        <w:t>determinar las acciones correctivas apropiadas para hacer frente oportunamente a los</w:t>
      </w:r>
      <w:r w:rsidRPr="00F35F88">
        <w:rPr>
          <w:rFonts w:ascii="Arial" w:hAnsi="Arial" w:cs="Arial"/>
          <w:sz w:val="20"/>
          <w:szCs w:val="20"/>
        </w:rPr>
        <w:t xml:space="preserve"> </w:t>
      </w:r>
      <w:r w:rsidR="00924BD8" w:rsidRPr="00F35F88">
        <w:rPr>
          <w:rFonts w:ascii="Arial" w:hAnsi="Arial" w:cs="Arial"/>
          <w:sz w:val="20"/>
          <w:szCs w:val="20"/>
        </w:rPr>
        <w:t xml:space="preserve">problemas y deficiencias detectadas. </w:t>
      </w:r>
      <w:r w:rsidR="00C9429E">
        <w:rPr>
          <w:rFonts w:ascii="Arial" w:hAnsi="Arial" w:cs="Arial"/>
          <w:sz w:val="20"/>
          <w:szCs w:val="20"/>
        </w:rPr>
        <w:t xml:space="preserve">También deben evaluar los </w:t>
      </w:r>
      <w:r w:rsidR="00C9429E" w:rsidRPr="00C9429E">
        <w:rPr>
          <w:rFonts w:ascii="Arial" w:hAnsi="Arial" w:cs="Arial"/>
          <w:sz w:val="20"/>
          <w:szCs w:val="20"/>
        </w:rPr>
        <w:t>problemas que han sido identificados mediante sus actividades de supervisión o a través de la información proporcionada por</w:t>
      </w:r>
      <w:r w:rsidR="00C9429E">
        <w:rPr>
          <w:rFonts w:ascii="Arial" w:hAnsi="Arial" w:cs="Arial"/>
          <w:sz w:val="20"/>
          <w:szCs w:val="20"/>
        </w:rPr>
        <w:t xml:space="preserve"> e</w:t>
      </w:r>
      <w:r w:rsidR="00C9429E" w:rsidRPr="00C9429E">
        <w:rPr>
          <w:rFonts w:ascii="Arial" w:hAnsi="Arial" w:cs="Arial"/>
          <w:sz w:val="20"/>
          <w:szCs w:val="20"/>
        </w:rPr>
        <w:t>l personal, y debe determinar si alguno de estos problemas reportados se ha convertido en una deficiencia de control interno.</w:t>
      </w:r>
      <w:r w:rsidR="00C9429E">
        <w:rPr>
          <w:rFonts w:ascii="Arial" w:hAnsi="Arial" w:cs="Arial"/>
          <w:sz w:val="20"/>
          <w:szCs w:val="20"/>
        </w:rPr>
        <w:t xml:space="preserve"> </w:t>
      </w:r>
      <w:r w:rsidR="00C9429E" w:rsidRPr="00C9429E">
        <w:rPr>
          <w:rFonts w:ascii="Arial" w:hAnsi="Arial" w:cs="Arial"/>
          <w:sz w:val="20"/>
          <w:szCs w:val="20"/>
        </w:rPr>
        <w:t xml:space="preserve">Estas deficiencias requieren una mayor evaluación y corrección por parte de </w:t>
      </w:r>
      <w:r w:rsidR="00C9429E">
        <w:rPr>
          <w:rFonts w:ascii="Arial" w:hAnsi="Arial" w:cs="Arial"/>
          <w:sz w:val="20"/>
          <w:szCs w:val="20"/>
        </w:rPr>
        <w:t>los Titulares de las Áreas</w:t>
      </w:r>
      <w:r w:rsidR="00C9429E" w:rsidRPr="00C9429E">
        <w:rPr>
          <w:rFonts w:ascii="Arial" w:hAnsi="Arial" w:cs="Arial"/>
          <w:sz w:val="20"/>
          <w:szCs w:val="20"/>
        </w:rPr>
        <w:t>. Una deficiencia de Control</w:t>
      </w:r>
      <w:r w:rsidR="00C9429E">
        <w:rPr>
          <w:rFonts w:ascii="Arial" w:hAnsi="Arial" w:cs="Arial"/>
          <w:sz w:val="20"/>
          <w:szCs w:val="20"/>
        </w:rPr>
        <w:t xml:space="preserve"> </w:t>
      </w:r>
      <w:r w:rsidR="00C9429E" w:rsidRPr="00C9429E">
        <w:rPr>
          <w:rFonts w:ascii="Arial" w:hAnsi="Arial" w:cs="Arial"/>
          <w:sz w:val="20"/>
          <w:szCs w:val="20"/>
        </w:rPr>
        <w:t xml:space="preserve">Interno puede presentarse en su diseño, implementación o eficacia operativa, así como en sus procesos asociados. </w:t>
      </w:r>
      <w:r w:rsidR="00C9429E">
        <w:rPr>
          <w:rFonts w:ascii="Arial" w:hAnsi="Arial" w:cs="Arial"/>
          <w:sz w:val="20"/>
          <w:szCs w:val="20"/>
        </w:rPr>
        <w:t>Los Titulares de las Áreas deben</w:t>
      </w:r>
      <w:r w:rsidR="00C9429E" w:rsidRPr="00C9429E">
        <w:rPr>
          <w:rFonts w:ascii="Arial" w:hAnsi="Arial" w:cs="Arial"/>
          <w:sz w:val="20"/>
          <w:szCs w:val="20"/>
        </w:rPr>
        <w:t xml:space="preserve"> determinar, dado el tipo de deficiencia de Control Interno, las acciones correctivas apropiadas para</w:t>
      </w:r>
      <w:r w:rsidR="00C9429E">
        <w:rPr>
          <w:rFonts w:ascii="Arial" w:hAnsi="Arial" w:cs="Arial"/>
          <w:sz w:val="20"/>
          <w:szCs w:val="20"/>
        </w:rPr>
        <w:t xml:space="preserve"> </w:t>
      </w:r>
      <w:r w:rsidR="00C9429E" w:rsidRPr="00C9429E">
        <w:rPr>
          <w:rFonts w:ascii="Arial" w:hAnsi="Arial" w:cs="Arial"/>
          <w:sz w:val="20"/>
          <w:szCs w:val="20"/>
        </w:rPr>
        <w:t>remediar la deficiencia oportunamente</w:t>
      </w:r>
      <w:r w:rsidR="00C9429E">
        <w:rPr>
          <w:rFonts w:ascii="Arial" w:hAnsi="Arial" w:cs="Arial"/>
          <w:sz w:val="20"/>
          <w:szCs w:val="20"/>
        </w:rPr>
        <w:t xml:space="preserve">. </w:t>
      </w:r>
      <w:r w:rsidR="00924BD8" w:rsidRPr="00F35F88">
        <w:rPr>
          <w:rFonts w:ascii="Arial" w:hAnsi="Arial" w:cs="Arial"/>
          <w:sz w:val="20"/>
          <w:szCs w:val="20"/>
        </w:rPr>
        <w:t>Adicionalmente, puede asignar responsabilidades y</w:t>
      </w:r>
      <w:r w:rsidRPr="00F35F88">
        <w:rPr>
          <w:rFonts w:ascii="Arial" w:hAnsi="Arial" w:cs="Arial"/>
          <w:sz w:val="20"/>
          <w:szCs w:val="20"/>
        </w:rPr>
        <w:t xml:space="preserve"> </w:t>
      </w:r>
      <w:r w:rsidR="00924BD8" w:rsidRPr="00F35F88">
        <w:rPr>
          <w:rFonts w:ascii="Arial" w:hAnsi="Arial" w:cs="Arial"/>
          <w:sz w:val="20"/>
          <w:szCs w:val="20"/>
        </w:rPr>
        <w:t>delegar autoridad para la apropiada remediación de las deficiencias de control interno.</w:t>
      </w:r>
    </w:p>
    <w:p w14:paraId="610308C7" w14:textId="77777777" w:rsidR="00924BD8" w:rsidRPr="00F35F88" w:rsidRDefault="00924BD8" w:rsidP="00924BD8">
      <w:pPr>
        <w:jc w:val="both"/>
        <w:rPr>
          <w:rFonts w:ascii="Arial" w:hAnsi="Arial" w:cs="Arial"/>
          <w:i/>
          <w:iCs/>
          <w:sz w:val="20"/>
          <w:szCs w:val="20"/>
        </w:rPr>
      </w:pPr>
      <w:r w:rsidRPr="00F35F88">
        <w:rPr>
          <w:rFonts w:ascii="Arial" w:hAnsi="Arial" w:cs="Arial"/>
          <w:i/>
          <w:iCs/>
          <w:sz w:val="20"/>
          <w:szCs w:val="20"/>
        </w:rPr>
        <w:t>Acciones Correctivas.</w:t>
      </w:r>
    </w:p>
    <w:p w14:paraId="2D957EF1" w14:textId="241E2058" w:rsidR="000D645B" w:rsidRPr="00F35F88" w:rsidRDefault="00422359" w:rsidP="009525D4">
      <w:pPr>
        <w:ind w:left="426" w:hanging="426"/>
        <w:jc w:val="both"/>
        <w:rPr>
          <w:rFonts w:ascii="Arial" w:hAnsi="Arial" w:cs="Arial"/>
          <w:sz w:val="20"/>
          <w:szCs w:val="20"/>
        </w:rPr>
      </w:pPr>
      <w:r w:rsidRPr="00F35F88">
        <w:rPr>
          <w:rFonts w:ascii="Arial" w:hAnsi="Arial" w:cs="Arial"/>
          <w:b/>
          <w:bCs/>
          <w:sz w:val="20"/>
          <w:szCs w:val="20"/>
        </w:rPr>
        <w:t>2</w:t>
      </w:r>
      <w:r w:rsidR="00924BD8" w:rsidRPr="00F35F88">
        <w:rPr>
          <w:rFonts w:ascii="Arial" w:hAnsi="Arial" w:cs="Arial"/>
          <w:b/>
          <w:bCs/>
          <w:sz w:val="20"/>
          <w:szCs w:val="20"/>
        </w:rPr>
        <w:t>.05</w:t>
      </w:r>
      <w:r w:rsidRPr="00F35F88">
        <w:rPr>
          <w:rFonts w:ascii="Arial" w:hAnsi="Arial" w:cs="Arial"/>
          <w:sz w:val="20"/>
          <w:szCs w:val="20"/>
        </w:rPr>
        <w:t>.</w:t>
      </w:r>
      <w:r w:rsidR="00924BD8" w:rsidRPr="00F35F88">
        <w:rPr>
          <w:rFonts w:ascii="Arial" w:hAnsi="Arial" w:cs="Arial"/>
          <w:sz w:val="20"/>
          <w:szCs w:val="20"/>
        </w:rPr>
        <w:t xml:space="preserve"> </w:t>
      </w:r>
      <w:r w:rsidRPr="00F35F88">
        <w:rPr>
          <w:rFonts w:ascii="Arial" w:hAnsi="Arial" w:cs="Arial"/>
          <w:sz w:val="20"/>
          <w:szCs w:val="20"/>
        </w:rPr>
        <w:t>Los Titulares de las Áreas deben</w:t>
      </w:r>
      <w:r w:rsidR="00924BD8" w:rsidRPr="00F35F88">
        <w:rPr>
          <w:rFonts w:ascii="Arial" w:hAnsi="Arial" w:cs="Arial"/>
          <w:sz w:val="20"/>
          <w:szCs w:val="20"/>
        </w:rPr>
        <w:t xml:space="preserve"> poner en práctica y documentar en forma oportuna las acciones</w:t>
      </w:r>
      <w:r w:rsidRPr="00F35F88">
        <w:rPr>
          <w:rFonts w:ascii="Arial" w:hAnsi="Arial" w:cs="Arial"/>
          <w:sz w:val="20"/>
          <w:szCs w:val="20"/>
        </w:rPr>
        <w:t xml:space="preserve"> </w:t>
      </w:r>
      <w:r w:rsidR="00924BD8" w:rsidRPr="00F35F88">
        <w:rPr>
          <w:rFonts w:ascii="Arial" w:hAnsi="Arial" w:cs="Arial"/>
          <w:sz w:val="20"/>
          <w:szCs w:val="20"/>
        </w:rPr>
        <w:t>para corregir las deficiencias de control interno. Dependiendo de la naturaleza de la</w:t>
      </w:r>
      <w:r w:rsidRPr="00F35F88">
        <w:rPr>
          <w:rFonts w:ascii="Arial" w:hAnsi="Arial" w:cs="Arial"/>
          <w:sz w:val="20"/>
          <w:szCs w:val="20"/>
        </w:rPr>
        <w:t xml:space="preserve"> </w:t>
      </w:r>
      <w:r w:rsidR="00924BD8" w:rsidRPr="00F35F88">
        <w:rPr>
          <w:rFonts w:ascii="Arial" w:hAnsi="Arial" w:cs="Arial"/>
          <w:sz w:val="20"/>
          <w:szCs w:val="20"/>
        </w:rPr>
        <w:t xml:space="preserve">deficiencia, </w:t>
      </w:r>
      <w:r w:rsidRPr="00F35F88">
        <w:rPr>
          <w:rFonts w:ascii="Arial" w:hAnsi="Arial" w:cs="Arial"/>
          <w:sz w:val="20"/>
          <w:szCs w:val="20"/>
        </w:rPr>
        <w:t xml:space="preserve">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o los Titulares de las Áreas </w:t>
      </w:r>
      <w:r w:rsidR="00924BD8" w:rsidRPr="00F35F88">
        <w:rPr>
          <w:rFonts w:ascii="Arial" w:hAnsi="Arial" w:cs="Arial"/>
          <w:sz w:val="20"/>
          <w:szCs w:val="20"/>
        </w:rPr>
        <w:t>deben</w:t>
      </w:r>
      <w:r w:rsidRPr="00F35F88">
        <w:rPr>
          <w:rFonts w:ascii="Arial" w:hAnsi="Arial" w:cs="Arial"/>
          <w:sz w:val="20"/>
          <w:szCs w:val="20"/>
        </w:rPr>
        <w:t xml:space="preserve"> </w:t>
      </w:r>
      <w:r w:rsidR="00924BD8" w:rsidRPr="00F35F88">
        <w:rPr>
          <w:rFonts w:ascii="Arial" w:hAnsi="Arial" w:cs="Arial"/>
          <w:sz w:val="20"/>
          <w:szCs w:val="20"/>
        </w:rPr>
        <w:t>revisar la pronta corrección de las deficiencias, comunicar las medidas correctivas al nivel</w:t>
      </w:r>
      <w:r w:rsidRPr="00F35F88">
        <w:rPr>
          <w:rFonts w:ascii="Arial" w:hAnsi="Arial" w:cs="Arial"/>
          <w:sz w:val="20"/>
          <w:szCs w:val="20"/>
        </w:rPr>
        <w:t xml:space="preserve"> </w:t>
      </w:r>
      <w:r w:rsidR="00924BD8" w:rsidRPr="00F35F88">
        <w:rPr>
          <w:rFonts w:ascii="Arial" w:hAnsi="Arial" w:cs="Arial"/>
          <w:sz w:val="20"/>
          <w:szCs w:val="20"/>
        </w:rPr>
        <w:t>apropiado de la estructura organizativa y delegar al personal apropiado la autoridad y</w:t>
      </w:r>
      <w:r w:rsidRPr="00F35F88">
        <w:rPr>
          <w:rFonts w:ascii="Arial" w:hAnsi="Arial" w:cs="Arial"/>
          <w:sz w:val="20"/>
          <w:szCs w:val="20"/>
        </w:rPr>
        <w:t xml:space="preserve"> </w:t>
      </w:r>
      <w:r w:rsidR="00924BD8" w:rsidRPr="00F35F88">
        <w:rPr>
          <w:rFonts w:ascii="Arial" w:hAnsi="Arial" w:cs="Arial"/>
          <w:sz w:val="20"/>
          <w:szCs w:val="20"/>
        </w:rPr>
        <w:t>responsabilidad para realizar las acciones correctivas.</w:t>
      </w:r>
      <w:r w:rsidR="001544E1">
        <w:rPr>
          <w:rFonts w:ascii="Arial" w:hAnsi="Arial" w:cs="Arial"/>
          <w:sz w:val="20"/>
          <w:szCs w:val="20"/>
        </w:rPr>
        <w:t xml:space="preserve"> </w:t>
      </w:r>
      <w:r w:rsidR="001544E1" w:rsidRPr="001544E1">
        <w:rPr>
          <w:rFonts w:ascii="Arial" w:hAnsi="Arial" w:cs="Arial"/>
          <w:sz w:val="20"/>
          <w:szCs w:val="20"/>
        </w:rPr>
        <w:t>El proceso de resolución de auditoria comienza cuando los resultados de las revisiones de control o evaluaciones son</w:t>
      </w:r>
      <w:r w:rsidR="001544E1">
        <w:rPr>
          <w:rFonts w:ascii="Arial" w:hAnsi="Arial" w:cs="Arial"/>
          <w:sz w:val="20"/>
          <w:szCs w:val="20"/>
        </w:rPr>
        <w:t xml:space="preserve"> </w:t>
      </w:r>
      <w:r w:rsidR="001544E1" w:rsidRPr="001544E1">
        <w:rPr>
          <w:rFonts w:ascii="Arial" w:hAnsi="Arial" w:cs="Arial"/>
          <w:sz w:val="20"/>
          <w:szCs w:val="20"/>
        </w:rPr>
        <w:t xml:space="preserve">reportados a </w:t>
      </w:r>
      <w:r w:rsidR="001544E1">
        <w:rPr>
          <w:rFonts w:ascii="Arial" w:hAnsi="Arial" w:cs="Arial"/>
          <w:sz w:val="20"/>
          <w:szCs w:val="20"/>
        </w:rPr>
        <w:t>los Titulares de las Áreas</w:t>
      </w:r>
      <w:r w:rsidR="001544E1" w:rsidRPr="001544E1">
        <w:rPr>
          <w:rFonts w:ascii="Arial" w:hAnsi="Arial" w:cs="Arial"/>
          <w:sz w:val="20"/>
          <w:szCs w:val="20"/>
        </w:rPr>
        <w:t>, y se termina solo cuando las acciones pertinentes se han puesto en práctica para corregir</w:t>
      </w:r>
      <w:r w:rsidR="001544E1">
        <w:rPr>
          <w:rFonts w:ascii="Arial" w:hAnsi="Arial" w:cs="Arial"/>
          <w:sz w:val="20"/>
          <w:szCs w:val="20"/>
        </w:rPr>
        <w:t xml:space="preserve"> </w:t>
      </w:r>
      <w:r w:rsidR="001544E1" w:rsidRPr="001544E1">
        <w:rPr>
          <w:rFonts w:ascii="Arial" w:hAnsi="Arial" w:cs="Arial"/>
          <w:sz w:val="20"/>
          <w:szCs w:val="20"/>
        </w:rPr>
        <w:t>las deficiencias identificadas, efectuar mejoras o demostrar que los hallazgos y recomendaciones no justifican una</w:t>
      </w:r>
      <w:r w:rsidR="001544E1">
        <w:rPr>
          <w:rFonts w:ascii="Arial" w:hAnsi="Arial" w:cs="Arial"/>
          <w:sz w:val="20"/>
          <w:szCs w:val="20"/>
        </w:rPr>
        <w:t xml:space="preserve"> </w:t>
      </w:r>
      <w:r w:rsidR="001544E1" w:rsidRPr="001544E1">
        <w:rPr>
          <w:rFonts w:ascii="Arial" w:hAnsi="Arial" w:cs="Arial"/>
          <w:sz w:val="20"/>
          <w:szCs w:val="20"/>
        </w:rPr>
        <w:t xml:space="preserve">acción por parte </w:t>
      </w:r>
      <w:r w:rsidR="001544E1">
        <w:rPr>
          <w:rFonts w:ascii="Arial" w:hAnsi="Arial" w:cs="Arial"/>
          <w:sz w:val="20"/>
          <w:szCs w:val="20"/>
        </w:rPr>
        <w:t>de los Titulares de las Áreas</w:t>
      </w:r>
      <w:r w:rsidR="001544E1" w:rsidRPr="001544E1">
        <w:rPr>
          <w:rFonts w:ascii="Arial" w:hAnsi="Arial" w:cs="Arial"/>
          <w:sz w:val="20"/>
          <w:szCs w:val="20"/>
        </w:rPr>
        <w:t>. Est</w:t>
      </w:r>
      <w:r w:rsidR="001544E1">
        <w:rPr>
          <w:rFonts w:ascii="Arial" w:hAnsi="Arial" w:cs="Arial"/>
          <w:sz w:val="20"/>
          <w:szCs w:val="20"/>
        </w:rPr>
        <w:t xml:space="preserve">os </w:t>
      </w:r>
      <w:r w:rsidR="001544E1" w:rsidRPr="001544E1">
        <w:rPr>
          <w:rFonts w:ascii="Arial" w:hAnsi="Arial" w:cs="Arial"/>
          <w:sz w:val="20"/>
          <w:szCs w:val="20"/>
        </w:rPr>
        <w:t>última</w:t>
      </w:r>
      <w:r w:rsidR="001544E1">
        <w:rPr>
          <w:rFonts w:ascii="Arial" w:hAnsi="Arial" w:cs="Arial"/>
          <w:sz w:val="20"/>
          <w:szCs w:val="20"/>
        </w:rPr>
        <w:t>s</w:t>
      </w:r>
      <w:r w:rsidR="001544E1" w:rsidRPr="001544E1">
        <w:rPr>
          <w:rFonts w:ascii="Arial" w:hAnsi="Arial" w:cs="Arial"/>
          <w:sz w:val="20"/>
          <w:szCs w:val="20"/>
        </w:rPr>
        <w:t xml:space="preserve">, bajo la supervisión </w:t>
      </w:r>
      <w:r w:rsidR="001544E1">
        <w:rPr>
          <w:rFonts w:ascii="Arial" w:hAnsi="Arial" w:cs="Arial"/>
          <w:sz w:val="20"/>
          <w:szCs w:val="20"/>
        </w:rPr>
        <w:t xml:space="preserve">del </w:t>
      </w:r>
      <w:proofErr w:type="gramStart"/>
      <w:r w:rsidR="001544E1">
        <w:rPr>
          <w:rFonts w:ascii="Arial" w:hAnsi="Arial" w:cs="Arial"/>
          <w:sz w:val="20"/>
          <w:szCs w:val="20"/>
        </w:rPr>
        <w:t>Presidente</w:t>
      </w:r>
      <w:proofErr w:type="gramEnd"/>
      <w:r w:rsidR="001544E1">
        <w:rPr>
          <w:rFonts w:ascii="Arial" w:hAnsi="Arial" w:cs="Arial"/>
          <w:sz w:val="20"/>
          <w:szCs w:val="20"/>
        </w:rPr>
        <w:t xml:space="preserve"> Municipal</w:t>
      </w:r>
      <w:r w:rsidR="001544E1" w:rsidRPr="001544E1">
        <w:rPr>
          <w:rFonts w:ascii="Arial" w:hAnsi="Arial" w:cs="Arial"/>
          <w:sz w:val="20"/>
          <w:szCs w:val="20"/>
        </w:rPr>
        <w:t>, monitorea el</w:t>
      </w:r>
      <w:r w:rsidR="001544E1">
        <w:rPr>
          <w:rFonts w:ascii="Arial" w:hAnsi="Arial" w:cs="Arial"/>
          <w:sz w:val="20"/>
          <w:szCs w:val="20"/>
        </w:rPr>
        <w:t xml:space="preserve"> </w:t>
      </w:r>
      <w:r w:rsidR="001544E1" w:rsidRPr="001544E1">
        <w:rPr>
          <w:rFonts w:ascii="Arial" w:hAnsi="Arial" w:cs="Arial"/>
          <w:sz w:val="20"/>
          <w:szCs w:val="20"/>
        </w:rPr>
        <w:t>estado de los esfuerzos de corrección realizados para asegurar que se llevan a cabo de manera oportuna</w:t>
      </w:r>
      <w:r w:rsidR="001544E1">
        <w:rPr>
          <w:rFonts w:ascii="Arial" w:hAnsi="Arial" w:cs="Arial"/>
          <w:sz w:val="20"/>
          <w:szCs w:val="20"/>
        </w:rPr>
        <w:t>.</w:t>
      </w:r>
    </w:p>
    <w:p w14:paraId="2B7C5238" w14:textId="05543316" w:rsidR="00823BE4" w:rsidRPr="00A235A7" w:rsidRDefault="00823BE4" w:rsidP="00823BE4">
      <w:pPr>
        <w:jc w:val="both"/>
        <w:rPr>
          <w:rFonts w:ascii="Arial" w:hAnsi="Arial" w:cs="Arial"/>
          <w:b/>
          <w:bCs/>
          <w:sz w:val="20"/>
          <w:szCs w:val="20"/>
        </w:rPr>
      </w:pPr>
      <w:r w:rsidRPr="00F35F88">
        <w:rPr>
          <w:rFonts w:ascii="Arial" w:hAnsi="Arial" w:cs="Arial"/>
          <w:b/>
          <w:bCs/>
          <w:sz w:val="20"/>
          <w:szCs w:val="20"/>
        </w:rPr>
        <w:t xml:space="preserve">Artículo </w:t>
      </w:r>
      <w:r w:rsidR="00A235A7">
        <w:rPr>
          <w:rFonts w:ascii="Arial" w:hAnsi="Arial" w:cs="Arial"/>
          <w:b/>
          <w:bCs/>
          <w:sz w:val="20"/>
          <w:szCs w:val="20"/>
        </w:rPr>
        <w:t>37</w:t>
      </w:r>
      <w:r w:rsidRPr="00F35F88">
        <w:rPr>
          <w:rFonts w:ascii="Arial" w:hAnsi="Arial" w:cs="Arial"/>
          <w:sz w:val="20"/>
          <w:szCs w:val="20"/>
        </w:rPr>
        <w:t>. Los Titulares de las Áreas deberán analizar e identificar los planes, reglamentos, manuales, lineamientos, guías, políticas, protocolos, programas, acciones o procedimientos que deberán generar para cumplir con los principios y elementos de control de la Quinta Norma de Supervisión y Mejora Continua, de conformidad con sus facultades y atribuciones, con la finalidad de fortalecer el Control Interno en las Áreas del Municipio.</w:t>
      </w:r>
    </w:p>
    <w:p w14:paraId="349B299E" w14:textId="77777777" w:rsidR="0017012B" w:rsidRPr="00F35F88" w:rsidRDefault="0017012B" w:rsidP="00337DEE">
      <w:pPr>
        <w:pStyle w:val="Ttulo2"/>
      </w:pPr>
      <w:r w:rsidRPr="00F35F88">
        <w:t>CAPITULO II</w:t>
      </w:r>
    </w:p>
    <w:p w14:paraId="3F986A4A" w14:textId="77777777" w:rsidR="0017012B" w:rsidRPr="00F35F88" w:rsidRDefault="0017012B" w:rsidP="00337DEE">
      <w:pPr>
        <w:pStyle w:val="Ttulo2"/>
      </w:pPr>
      <w:r w:rsidRPr="00F35F88">
        <w:t>Responsables de su Aplicación y Vigilancia</w:t>
      </w:r>
    </w:p>
    <w:p w14:paraId="7016898C" w14:textId="77777777" w:rsidR="00337DEE" w:rsidRDefault="00337DEE" w:rsidP="00337DEE">
      <w:pPr>
        <w:spacing w:after="0"/>
        <w:jc w:val="both"/>
        <w:rPr>
          <w:rFonts w:ascii="Arial" w:hAnsi="Arial" w:cs="Arial"/>
          <w:b/>
          <w:bCs/>
          <w:sz w:val="20"/>
          <w:szCs w:val="20"/>
        </w:rPr>
      </w:pPr>
    </w:p>
    <w:p w14:paraId="55327532" w14:textId="6DEE754A" w:rsidR="0017012B" w:rsidRPr="00F35F88" w:rsidRDefault="0017012B" w:rsidP="00337DEE">
      <w:pPr>
        <w:pStyle w:val="Ttulo3"/>
      </w:pPr>
      <w:r w:rsidRPr="00F35F88">
        <w:t xml:space="preserve">A. </w:t>
      </w:r>
      <w:proofErr w:type="gramStart"/>
      <w:r w:rsidRPr="00F35F88">
        <w:t>Responsables</w:t>
      </w:r>
      <w:proofErr w:type="gramEnd"/>
      <w:r w:rsidRPr="00F35F88">
        <w:t xml:space="preserve"> de su aplicación</w:t>
      </w:r>
    </w:p>
    <w:p w14:paraId="0BC6D09D" w14:textId="22166953" w:rsidR="0017012B" w:rsidRPr="00F35F88" w:rsidRDefault="0017012B" w:rsidP="0017012B">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38</w:t>
      </w:r>
      <w:r w:rsidRPr="00F35F88">
        <w:rPr>
          <w:rFonts w:ascii="Arial" w:hAnsi="Arial" w:cs="Arial"/>
          <w:sz w:val="20"/>
          <w:szCs w:val="20"/>
        </w:rPr>
        <w:t xml:space="preserve">. Será responsabilidad del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Titulares de las Áreas y demás servidores públicos de la administración pública municipal, establecer y actualizar el Sistema de Control Interno Institucional, evaluar y supervisar su funcionamiento, así como ordenar las acciones para su mejora continua; además de instrumentar los mecanismos, procedimientos específicos y acciones que se requieran para la debida observancia de las presentes Disposiciones.</w:t>
      </w:r>
    </w:p>
    <w:p w14:paraId="653DDB85" w14:textId="77777777" w:rsidR="0017012B" w:rsidRPr="00F35F88" w:rsidRDefault="0017012B" w:rsidP="0017012B">
      <w:pPr>
        <w:jc w:val="both"/>
        <w:rPr>
          <w:rFonts w:ascii="Arial" w:hAnsi="Arial" w:cs="Arial"/>
          <w:sz w:val="20"/>
          <w:szCs w:val="20"/>
        </w:rPr>
      </w:pPr>
      <w:r w:rsidRPr="00F35F88">
        <w:rPr>
          <w:rFonts w:ascii="Arial" w:hAnsi="Arial" w:cs="Arial"/>
          <w:sz w:val="20"/>
          <w:szCs w:val="20"/>
        </w:rPr>
        <w:t xml:space="preserve">En la implementación, actualización y mejora del </w:t>
      </w:r>
      <w:proofErr w:type="spellStart"/>
      <w:r w:rsidRPr="00F35F88">
        <w:rPr>
          <w:rFonts w:ascii="Arial" w:hAnsi="Arial" w:cs="Arial"/>
          <w:sz w:val="20"/>
          <w:szCs w:val="20"/>
        </w:rPr>
        <w:t>SCII</w:t>
      </w:r>
      <w:proofErr w:type="spellEnd"/>
      <w:r w:rsidRPr="00F35F88">
        <w:rPr>
          <w:rFonts w:ascii="Arial" w:hAnsi="Arial" w:cs="Arial"/>
          <w:sz w:val="20"/>
          <w:szCs w:val="20"/>
        </w:rPr>
        <w:t xml:space="preserve">, se identificarán y clasificarán los mecanismos de control en preventivos, </w:t>
      </w:r>
      <w:proofErr w:type="spellStart"/>
      <w:r w:rsidRPr="00F35F88">
        <w:rPr>
          <w:rFonts w:ascii="Arial" w:hAnsi="Arial" w:cs="Arial"/>
          <w:sz w:val="20"/>
          <w:szCs w:val="20"/>
        </w:rPr>
        <w:t>detectivos</w:t>
      </w:r>
      <w:proofErr w:type="spellEnd"/>
      <w:r w:rsidRPr="00F35F88">
        <w:rPr>
          <w:rFonts w:ascii="Arial" w:hAnsi="Arial" w:cs="Arial"/>
          <w:sz w:val="20"/>
          <w:szCs w:val="20"/>
        </w:rPr>
        <w:t xml:space="preserve"> y correctivos, privilegiándose los preventivos y las prácticas de autocontrol, para evitar que se produzcan resultados o acontecimientos no deseados o inesperados que impidan en términos de eficiencia, eficacia y economía el cumplimiento de las metas y objetivos del </w:t>
      </w:r>
      <w:r>
        <w:rPr>
          <w:rFonts w:ascii="Arial" w:hAnsi="Arial" w:cs="Arial"/>
          <w:sz w:val="20"/>
          <w:szCs w:val="20"/>
        </w:rPr>
        <w:t>M</w:t>
      </w:r>
      <w:r w:rsidRPr="00F35F88">
        <w:rPr>
          <w:rFonts w:ascii="Arial" w:hAnsi="Arial" w:cs="Arial"/>
          <w:sz w:val="20"/>
          <w:szCs w:val="20"/>
        </w:rPr>
        <w:t>unicipio.</w:t>
      </w:r>
    </w:p>
    <w:p w14:paraId="111B57E8" w14:textId="77777777" w:rsidR="0017012B" w:rsidRPr="00F35F88" w:rsidRDefault="0017012B" w:rsidP="00B663C0">
      <w:pPr>
        <w:pStyle w:val="Ttulo3"/>
      </w:pPr>
      <w:r w:rsidRPr="00F35F88">
        <w:lastRenderedPageBreak/>
        <w:t>B. Designación de Coordinador de Control Interno y Enlaces</w:t>
      </w:r>
    </w:p>
    <w:p w14:paraId="610829E8" w14:textId="2B432129" w:rsidR="0017012B" w:rsidRPr="00F35F88" w:rsidRDefault="0017012B" w:rsidP="0017012B">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39</w:t>
      </w:r>
      <w:r w:rsidRPr="00F35F88">
        <w:rPr>
          <w:rFonts w:ascii="Arial" w:hAnsi="Arial" w:cs="Arial"/>
          <w:sz w:val="20"/>
          <w:szCs w:val="20"/>
        </w:rPr>
        <w:t xml:space="preserve">. 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designará, mediante oficio dirigido al Titular de la Contraloría Municipal, a un servidor público de nivel jerárquico inmediato inferior como Coordinador de Control Interno para asistirlo en la aplicación y seguimiento de las presentes Disposiciones, el nombramiento recaerá preferentemente en el Oficial Mayor, Director de Administración o equivalente. Los cambios en la designación anterior se informarán de la misma forma, dentro de los 10 días hábiles posteriores a que se efectúen.</w:t>
      </w:r>
    </w:p>
    <w:p w14:paraId="113CA631" w14:textId="558856CE" w:rsidR="0017012B" w:rsidRPr="00F35F88" w:rsidRDefault="0017012B" w:rsidP="0017012B">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40</w:t>
      </w:r>
      <w:r w:rsidRPr="00F35F88">
        <w:rPr>
          <w:rFonts w:ascii="Arial" w:hAnsi="Arial" w:cs="Arial"/>
          <w:sz w:val="20"/>
          <w:szCs w:val="20"/>
        </w:rPr>
        <w:t xml:space="preserve">. El Coordinador de Control Interno designará, mediante oficio dirigido al Titular de la Contraloría Municipal, a un Enlace de Control Interno, un Enlace de Administración de Riesgos y un Enlace de </w:t>
      </w:r>
      <w:proofErr w:type="spellStart"/>
      <w:r w:rsidRPr="00F35F88">
        <w:rPr>
          <w:rFonts w:ascii="Arial" w:hAnsi="Arial" w:cs="Arial"/>
          <w:sz w:val="20"/>
          <w:szCs w:val="20"/>
        </w:rPr>
        <w:t>COCODI</w:t>
      </w:r>
      <w:proofErr w:type="spellEnd"/>
      <w:r w:rsidRPr="00F35F88">
        <w:rPr>
          <w:rFonts w:ascii="Arial" w:hAnsi="Arial" w:cs="Arial"/>
          <w:sz w:val="20"/>
          <w:szCs w:val="20"/>
        </w:rPr>
        <w:t>, quienes deberán tener un nivel jerárquico inmediato inferior a éste; una misma persona solo podrá ser enlace para máximo dos temas. Los cambios en las designaciones anteriores se informarán de la misma forma, dentro de los 10 días hábiles posteriores a que se efectúen.</w:t>
      </w:r>
    </w:p>
    <w:p w14:paraId="5EC05168" w14:textId="77777777" w:rsidR="0017012B" w:rsidRPr="00F35F88" w:rsidRDefault="0017012B" w:rsidP="00B663C0">
      <w:pPr>
        <w:pStyle w:val="Ttulo3"/>
      </w:pPr>
      <w:r w:rsidRPr="00F35F88">
        <w:t>C. De su vigilancia y asesoría</w:t>
      </w:r>
    </w:p>
    <w:p w14:paraId="12FFF80C" w14:textId="6A34FF8F" w:rsidR="0017012B" w:rsidRPr="00F35F88" w:rsidRDefault="0017012B" w:rsidP="0017012B">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41</w:t>
      </w:r>
      <w:r w:rsidRPr="00F35F88">
        <w:rPr>
          <w:rFonts w:ascii="Arial" w:hAnsi="Arial" w:cs="Arial"/>
          <w:sz w:val="20"/>
          <w:szCs w:val="20"/>
        </w:rPr>
        <w:t xml:space="preserve">. La Contraloría Municipal conforme a sus respectivas atribuciones, serán responsables de vigilar la implementación y aplicación adecuada de las Disposiciones; adicionalmente otorgará la asesoría y apoyo que corresponda a los Titulares de las Áreas y demás servidores públicos para la implementación de su </w:t>
      </w:r>
      <w:proofErr w:type="spellStart"/>
      <w:r w:rsidRPr="00F35F88">
        <w:rPr>
          <w:rFonts w:ascii="Arial" w:hAnsi="Arial" w:cs="Arial"/>
          <w:sz w:val="20"/>
          <w:szCs w:val="20"/>
        </w:rPr>
        <w:t>SCII</w:t>
      </w:r>
      <w:proofErr w:type="spellEnd"/>
      <w:r w:rsidRPr="00F35F88">
        <w:rPr>
          <w:rFonts w:ascii="Arial" w:hAnsi="Arial" w:cs="Arial"/>
          <w:sz w:val="20"/>
          <w:szCs w:val="20"/>
        </w:rPr>
        <w:t>.</w:t>
      </w:r>
    </w:p>
    <w:p w14:paraId="00DBA21B" w14:textId="77777777" w:rsidR="0017012B" w:rsidRPr="00F35F88" w:rsidRDefault="0017012B" w:rsidP="00B663C0">
      <w:pPr>
        <w:pStyle w:val="Ttulo2"/>
      </w:pPr>
      <w:r w:rsidRPr="00F35F88">
        <w:t>CAPITULO III</w:t>
      </w:r>
    </w:p>
    <w:p w14:paraId="04E68CB3" w14:textId="77777777" w:rsidR="0017012B" w:rsidRPr="00F35F88" w:rsidRDefault="0017012B" w:rsidP="00B663C0">
      <w:pPr>
        <w:pStyle w:val="Ttulo2"/>
      </w:pPr>
      <w:r w:rsidRPr="00F35F88">
        <w:t>Uso de Tecnologías de la Información y Comunicaciones</w:t>
      </w:r>
    </w:p>
    <w:p w14:paraId="57440119" w14:textId="77777777" w:rsidR="00B663C0" w:rsidRDefault="00B663C0" w:rsidP="00B663C0">
      <w:pPr>
        <w:spacing w:after="0"/>
        <w:jc w:val="both"/>
        <w:rPr>
          <w:rFonts w:ascii="Arial" w:hAnsi="Arial" w:cs="Arial"/>
          <w:b/>
          <w:bCs/>
          <w:sz w:val="20"/>
          <w:szCs w:val="20"/>
        </w:rPr>
      </w:pPr>
    </w:p>
    <w:p w14:paraId="1BB06CEC" w14:textId="40B412DA" w:rsidR="0017012B" w:rsidRPr="00F35F88" w:rsidRDefault="0017012B" w:rsidP="00B663C0">
      <w:pPr>
        <w:pStyle w:val="Ttulo3"/>
      </w:pPr>
      <w:r w:rsidRPr="00F35F88">
        <w:t>A. De las cuentas de correo estandarizadas</w:t>
      </w:r>
    </w:p>
    <w:p w14:paraId="5A4F5A0E" w14:textId="49750A1E" w:rsidR="0017012B" w:rsidRPr="00F35F88" w:rsidRDefault="0017012B" w:rsidP="0017012B">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42</w:t>
      </w:r>
      <w:r w:rsidRPr="00F35F88">
        <w:rPr>
          <w:rFonts w:ascii="Arial" w:hAnsi="Arial" w:cs="Arial"/>
          <w:sz w:val="20"/>
          <w:szCs w:val="20"/>
        </w:rPr>
        <w:t xml:space="preserve">. El Coordinador de Control Interno y los Enlaces gestionarán la creación de cuentas de correo electrónico estandarizadas con el dominio del </w:t>
      </w:r>
      <w:r>
        <w:rPr>
          <w:rFonts w:ascii="Arial" w:hAnsi="Arial" w:cs="Arial"/>
          <w:sz w:val="20"/>
          <w:szCs w:val="20"/>
        </w:rPr>
        <w:t>M</w:t>
      </w:r>
      <w:r w:rsidRPr="00F35F88">
        <w:rPr>
          <w:rFonts w:ascii="Arial" w:hAnsi="Arial" w:cs="Arial"/>
          <w:sz w:val="20"/>
          <w:szCs w:val="20"/>
        </w:rPr>
        <w:t xml:space="preserve">unicipio, en caso de que cuenten con uno, de lo contrario se crearan correos exclusivos para estos fines con cualquier proveedor de servicio de correo electrónico gratuito, su uso quedará bajo responsabilidad de </w:t>
      </w:r>
      <w:proofErr w:type="gramStart"/>
      <w:r w:rsidRPr="00F35F88">
        <w:rPr>
          <w:rFonts w:ascii="Arial" w:hAnsi="Arial" w:cs="Arial"/>
          <w:sz w:val="20"/>
          <w:szCs w:val="20"/>
        </w:rPr>
        <w:t>los mismos</w:t>
      </w:r>
      <w:proofErr w:type="gramEnd"/>
      <w:r w:rsidRPr="00F35F88">
        <w:rPr>
          <w:rFonts w:ascii="Arial" w:hAnsi="Arial" w:cs="Arial"/>
          <w:sz w:val="20"/>
          <w:szCs w:val="20"/>
        </w:rPr>
        <w:t>.</w:t>
      </w:r>
    </w:p>
    <w:p w14:paraId="313EAE1B" w14:textId="77777777" w:rsidR="0017012B" w:rsidRDefault="0017012B" w:rsidP="0017012B">
      <w:pPr>
        <w:jc w:val="both"/>
        <w:rPr>
          <w:rFonts w:ascii="Arial" w:hAnsi="Arial" w:cs="Arial"/>
          <w:sz w:val="20"/>
          <w:szCs w:val="20"/>
        </w:rPr>
      </w:pPr>
      <w:r w:rsidRPr="00F35F88">
        <w:rPr>
          <w:rFonts w:ascii="Arial" w:hAnsi="Arial" w:cs="Arial"/>
          <w:sz w:val="20"/>
          <w:szCs w:val="20"/>
        </w:rPr>
        <w:t xml:space="preserve">En caso de que el </w:t>
      </w:r>
      <w:r>
        <w:rPr>
          <w:rFonts w:ascii="Arial" w:hAnsi="Arial" w:cs="Arial"/>
          <w:sz w:val="20"/>
          <w:szCs w:val="20"/>
        </w:rPr>
        <w:t>M</w:t>
      </w:r>
      <w:r w:rsidRPr="00F35F88">
        <w:rPr>
          <w:rFonts w:ascii="Arial" w:hAnsi="Arial" w:cs="Arial"/>
          <w:sz w:val="20"/>
          <w:szCs w:val="20"/>
        </w:rPr>
        <w:t>unicipio cuente con su propio dominio, para el correo electrónico se deberá cumplir con lo siguiente:</w:t>
      </w:r>
    </w:p>
    <w:tbl>
      <w:tblPr>
        <w:tblStyle w:val="Tablaconcuadrcula"/>
        <w:tblW w:w="0" w:type="auto"/>
        <w:tblLook w:val="04A0" w:firstRow="1" w:lastRow="0" w:firstColumn="1" w:lastColumn="0" w:noHBand="0" w:noVBand="1"/>
      </w:tblPr>
      <w:tblGrid>
        <w:gridCol w:w="4414"/>
        <w:gridCol w:w="4414"/>
      </w:tblGrid>
      <w:tr w:rsidR="0017012B" w:rsidRPr="00F35F88" w14:paraId="3F4535C9" w14:textId="77777777" w:rsidTr="00B663C0">
        <w:trPr>
          <w:tblHeader/>
        </w:trPr>
        <w:tc>
          <w:tcPr>
            <w:tcW w:w="4414" w:type="dxa"/>
            <w:shd w:val="clear" w:color="auto" w:fill="F2F2F2" w:themeFill="background1" w:themeFillShade="F2"/>
          </w:tcPr>
          <w:p w14:paraId="324A3FA1" w14:textId="77777777" w:rsidR="0017012B" w:rsidRPr="00F35F88" w:rsidRDefault="0017012B" w:rsidP="00CC5DB9">
            <w:pPr>
              <w:jc w:val="center"/>
              <w:rPr>
                <w:rFonts w:ascii="Arial" w:hAnsi="Arial" w:cs="Arial"/>
                <w:b/>
                <w:bCs/>
                <w:sz w:val="20"/>
                <w:szCs w:val="20"/>
              </w:rPr>
            </w:pPr>
            <w:r w:rsidRPr="00F35F88">
              <w:rPr>
                <w:rFonts w:ascii="Arial" w:hAnsi="Arial" w:cs="Arial"/>
                <w:b/>
                <w:bCs/>
                <w:sz w:val="20"/>
                <w:szCs w:val="20"/>
              </w:rPr>
              <w:t>Designación</w:t>
            </w:r>
          </w:p>
        </w:tc>
        <w:tc>
          <w:tcPr>
            <w:tcW w:w="4414" w:type="dxa"/>
            <w:shd w:val="clear" w:color="auto" w:fill="F2F2F2" w:themeFill="background1" w:themeFillShade="F2"/>
          </w:tcPr>
          <w:p w14:paraId="6577C81F" w14:textId="77777777" w:rsidR="0017012B" w:rsidRPr="00F35F88" w:rsidRDefault="0017012B" w:rsidP="00CC5DB9">
            <w:pPr>
              <w:jc w:val="center"/>
              <w:rPr>
                <w:rFonts w:ascii="Arial" w:hAnsi="Arial" w:cs="Arial"/>
                <w:b/>
                <w:bCs/>
                <w:sz w:val="20"/>
                <w:szCs w:val="20"/>
              </w:rPr>
            </w:pPr>
            <w:r w:rsidRPr="00F35F88">
              <w:rPr>
                <w:rFonts w:ascii="Arial" w:hAnsi="Arial" w:cs="Arial"/>
                <w:b/>
                <w:bCs/>
                <w:sz w:val="20"/>
                <w:szCs w:val="20"/>
              </w:rPr>
              <w:t>Correo electrónico estandarizado</w:t>
            </w:r>
          </w:p>
        </w:tc>
      </w:tr>
      <w:tr w:rsidR="0017012B" w:rsidRPr="00F35F88" w14:paraId="11EEB6DA" w14:textId="77777777" w:rsidTr="00CC5DB9">
        <w:tc>
          <w:tcPr>
            <w:tcW w:w="4414" w:type="dxa"/>
          </w:tcPr>
          <w:p w14:paraId="5D2D48C5" w14:textId="77777777" w:rsidR="0017012B" w:rsidRPr="00F35F88" w:rsidRDefault="0017012B" w:rsidP="00CC5DB9">
            <w:pPr>
              <w:jc w:val="both"/>
              <w:rPr>
                <w:rFonts w:ascii="Arial" w:hAnsi="Arial" w:cs="Arial"/>
                <w:sz w:val="20"/>
                <w:szCs w:val="20"/>
              </w:rPr>
            </w:pPr>
            <w:r w:rsidRPr="00F35F88">
              <w:rPr>
                <w:rFonts w:ascii="Arial" w:hAnsi="Arial" w:cs="Arial"/>
                <w:sz w:val="20"/>
                <w:szCs w:val="20"/>
              </w:rPr>
              <w:t>Coordinador de Control Interno</w:t>
            </w:r>
          </w:p>
        </w:tc>
        <w:tc>
          <w:tcPr>
            <w:tcW w:w="4414" w:type="dxa"/>
          </w:tcPr>
          <w:p w14:paraId="2D4D84DC" w14:textId="77777777" w:rsidR="0017012B" w:rsidRPr="00F35F88" w:rsidRDefault="0017012B" w:rsidP="00CC5DB9">
            <w:pPr>
              <w:jc w:val="center"/>
              <w:rPr>
                <w:rFonts w:ascii="Arial" w:hAnsi="Arial" w:cs="Arial"/>
                <w:sz w:val="20"/>
                <w:szCs w:val="20"/>
              </w:rPr>
            </w:pPr>
            <w:proofErr w:type="spellStart"/>
            <w:r w:rsidRPr="00F35F88">
              <w:rPr>
                <w:rFonts w:ascii="Arial" w:hAnsi="Arial" w:cs="Arial"/>
                <w:sz w:val="20"/>
                <w:szCs w:val="20"/>
              </w:rPr>
              <w:t>coordinadorci</w:t>
            </w:r>
            <w:proofErr w:type="spellEnd"/>
            <w:r w:rsidRPr="00F35F88">
              <w:rPr>
                <w:rFonts w:ascii="Arial" w:hAnsi="Arial" w:cs="Arial"/>
                <w:sz w:val="20"/>
                <w:szCs w:val="20"/>
              </w:rPr>
              <w:t>@</w:t>
            </w:r>
          </w:p>
        </w:tc>
      </w:tr>
      <w:tr w:rsidR="0017012B" w:rsidRPr="00F35F88" w14:paraId="4DBE180F" w14:textId="77777777" w:rsidTr="00CC5DB9">
        <w:tc>
          <w:tcPr>
            <w:tcW w:w="4414" w:type="dxa"/>
          </w:tcPr>
          <w:p w14:paraId="0DE99540" w14:textId="77777777" w:rsidR="0017012B" w:rsidRPr="00F35F88" w:rsidRDefault="0017012B" w:rsidP="00CC5DB9">
            <w:pPr>
              <w:jc w:val="both"/>
              <w:rPr>
                <w:rFonts w:ascii="Arial" w:hAnsi="Arial" w:cs="Arial"/>
                <w:sz w:val="20"/>
                <w:szCs w:val="20"/>
              </w:rPr>
            </w:pPr>
            <w:r w:rsidRPr="00F35F88">
              <w:rPr>
                <w:rFonts w:ascii="Arial" w:hAnsi="Arial" w:cs="Arial"/>
                <w:sz w:val="20"/>
                <w:szCs w:val="20"/>
              </w:rPr>
              <w:t>Enlace de Control Interno</w:t>
            </w:r>
          </w:p>
        </w:tc>
        <w:tc>
          <w:tcPr>
            <w:tcW w:w="4414" w:type="dxa"/>
          </w:tcPr>
          <w:p w14:paraId="550F79BD" w14:textId="77777777" w:rsidR="0017012B" w:rsidRPr="00F35F88" w:rsidRDefault="0017012B" w:rsidP="00CC5DB9">
            <w:pPr>
              <w:jc w:val="center"/>
              <w:rPr>
                <w:rFonts w:ascii="Arial" w:hAnsi="Arial" w:cs="Arial"/>
                <w:sz w:val="20"/>
                <w:szCs w:val="20"/>
              </w:rPr>
            </w:pPr>
            <w:proofErr w:type="spellStart"/>
            <w:r w:rsidRPr="00F35F88">
              <w:rPr>
                <w:rFonts w:ascii="Arial" w:hAnsi="Arial" w:cs="Arial"/>
                <w:sz w:val="20"/>
                <w:szCs w:val="20"/>
              </w:rPr>
              <w:t>enlacescii</w:t>
            </w:r>
            <w:proofErr w:type="spellEnd"/>
            <w:r w:rsidRPr="00F35F88">
              <w:rPr>
                <w:rFonts w:ascii="Arial" w:hAnsi="Arial" w:cs="Arial"/>
                <w:sz w:val="20"/>
                <w:szCs w:val="20"/>
              </w:rPr>
              <w:t>@</w:t>
            </w:r>
          </w:p>
        </w:tc>
      </w:tr>
      <w:tr w:rsidR="0017012B" w:rsidRPr="00F35F88" w14:paraId="6200698D" w14:textId="77777777" w:rsidTr="00CC5DB9">
        <w:tc>
          <w:tcPr>
            <w:tcW w:w="4414" w:type="dxa"/>
          </w:tcPr>
          <w:p w14:paraId="10ADCD78" w14:textId="77777777" w:rsidR="0017012B" w:rsidRPr="00F35F88" w:rsidRDefault="0017012B" w:rsidP="00CC5DB9">
            <w:pPr>
              <w:jc w:val="both"/>
              <w:rPr>
                <w:rFonts w:ascii="Arial" w:hAnsi="Arial" w:cs="Arial"/>
                <w:sz w:val="20"/>
                <w:szCs w:val="20"/>
              </w:rPr>
            </w:pPr>
            <w:r w:rsidRPr="00F35F88">
              <w:rPr>
                <w:rFonts w:ascii="Arial" w:hAnsi="Arial" w:cs="Arial"/>
                <w:sz w:val="20"/>
                <w:szCs w:val="20"/>
              </w:rPr>
              <w:t>Enlace de Administración de Riesgos</w:t>
            </w:r>
          </w:p>
        </w:tc>
        <w:tc>
          <w:tcPr>
            <w:tcW w:w="4414" w:type="dxa"/>
          </w:tcPr>
          <w:p w14:paraId="76B03C26" w14:textId="77777777" w:rsidR="0017012B" w:rsidRPr="00F35F88" w:rsidRDefault="0017012B" w:rsidP="00CC5DB9">
            <w:pPr>
              <w:jc w:val="center"/>
              <w:rPr>
                <w:rFonts w:ascii="Arial" w:hAnsi="Arial" w:cs="Arial"/>
                <w:sz w:val="20"/>
                <w:szCs w:val="20"/>
              </w:rPr>
            </w:pPr>
            <w:proofErr w:type="spellStart"/>
            <w:r w:rsidRPr="00F35F88">
              <w:rPr>
                <w:rFonts w:ascii="Arial" w:hAnsi="Arial" w:cs="Arial"/>
                <w:sz w:val="20"/>
                <w:szCs w:val="20"/>
              </w:rPr>
              <w:t>enlaceari</w:t>
            </w:r>
            <w:proofErr w:type="spellEnd"/>
            <w:r w:rsidRPr="00F35F88">
              <w:rPr>
                <w:rFonts w:ascii="Arial" w:hAnsi="Arial" w:cs="Arial"/>
                <w:sz w:val="20"/>
                <w:szCs w:val="20"/>
              </w:rPr>
              <w:t>@</w:t>
            </w:r>
          </w:p>
        </w:tc>
      </w:tr>
      <w:tr w:rsidR="0017012B" w:rsidRPr="00F35F88" w14:paraId="6E728E10" w14:textId="77777777" w:rsidTr="00CC5DB9">
        <w:tc>
          <w:tcPr>
            <w:tcW w:w="4414" w:type="dxa"/>
          </w:tcPr>
          <w:p w14:paraId="44DE27DB" w14:textId="77777777" w:rsidR="0017012B" w:rsidRPr="00F35F88" w:rsidRDefault="0017012B" w:rsidP="00CC5DB9">
            <w:pPr>
              <w:jc w:val="both"/>
              <w:rPr>
                <w:rFonts w:ascii="Arial" w:hAnsi="Arial" w:cs="Arial"/>
                <w:sz w:val="20"/>
                <w:szCs w:val="20"/>
              </w:rPr>
            </w:pPr>
            <w:r w:rsidRPr="00F35F88">
              <w:rPr>
                <w:rFonts w:ascii="Arial" w:hAnsi="Arial" w:cs="Arial"/>
                <w:sz w:val="20"/>
                <w:szCs w:val="20"/>
              </w:rPr>
              <w:t xml:space="preserve">Enlace de </w:t>
            </w:r>
            <w:proofErr w:type="spellStart"/>
            <w:r w:rsidRPr="00F35F88">
              <w:rPr>
                <w:rFonts w:ascii="Arial" w:hAnsi="Arial" w:cs="Arial"/>
                <w:sz w:val="20"/>
                <w:szCs w:val="20"/>
              </w:rPr>
              <w:t>COCODI</w:t>
            </w:r>
            <w:proofErr w:type="spellEnd"/>
          </w:p>
        </w:tc>
        <w:tc>
          <w:tcPr>
            <w:tcW w:w="4414" w:type="dxa"/>
          </w:tcPr>
          <w:p w14:paraId="19ABCA0A" w14:textId="77777777" w:rsidR="0017012B" w:rsidRPr="00F35F88" w:rsidRDefault="0017012B" w:rsidP="00CC5DB9">
            <w:pPr>
              <w:jc w:val="center"/>
              <w:rPr>
                <w:rFonts w:ascii="Arial" w:hAnsi="Arial" w:cs="Arial"/>
                <w:sz w:val="20"/>
                <w:szCs w:val="20"/>
              </w:rPr>
            </w:pPr>
            <w:proofErr w:type="spellStart"/>
            <w:r w:rsidRPr="00F35F88">
              <w:rPr>
                <w:rFonts w:ascii="Arial" w:hAnsi="Arial" w:cs="Arial"/>
                <w:sz w:val="20"/>
                <w:szCs w:val="20"/>
              </w:rPr>
              <w:t>enlacecocodi</w:t>
            </w:r>
            <w:proofErr w:type="spellEnd"/>
            <w:r w:rsidRPr="00F35F88">
              <w:rPr>
                <w:rFonts w:ascii="Arial" w:hAnsi="Arial" w:cs="Arial"/>
                <w:sz w:val="20"/>
                <w:szCs w:val="20"/>
              </w:rPr>
              <w:t>@</w:t>
            </w:r>
          </w:p>
        </w:tc>
      </w:tr>
    </w:tbl>
    <w:p w14:paraId="3BC0F100" w14:textId="77777777" w:rsidR="0017012B" w:rsidRPr="00F35F88" w:rsidRDefault="0017012B" w:rsidP="0017012B">
      <w:pPr>
        <w:jc w:val="both"/>
        <w:rPr>
          <w:rFonts w:ascii="Arial" w:hAnsi="Arial" w:cs="Arial"/>
          <w:sz w:val="20"/>
          <w:szCs w:val="20"/>
        </w:rPr>
      </w:pPr>
    </w:p>
    <w:p w14:paraId="73EA6A22" w14:textId="77777777" w:rsidR="0017012B" w:rsidRPr="00F35F88" w:rsidRDefault="0017012B" w:rsidP="0017012B">
      <w:pPr>
        <w:jc w:val="both"/>
        <w:rPr>
          <w:rFonts w:ascii="Arial" w:hAnsi="Arial" w:cs="Arial"/>
          <w:sz w:val="20"/>
          <w:szCs w:val="20"/>
        </w:rPr>
      </w:pPr>
      <w:r w:rsidRPr="00F35F88">
        <w:rPr>
          <w:rFonts w:ascii="Arial" w:hAnsi="Arial" w:cs="Arial"/>
          <w:sz w:val="20"/>
          <w:szCs w:val="20"/>
        </w:rPr>
        <w:t xml:space="preserve">En caso de que no cuenten con su propio dominio, los correos se crearan con la nomenclatura anterior, agregando el nombre del </w:t>
      </w:r>
      <w:r>
        <w:rPr>
          <w:rFonts w:ascii="Arial" w:hAnsi="Arial" w:cs="Arial"/>
          <w:sz w:val="20"/>
          <w:szCs w:val="20"/>
        </w:rPr>
        <w:t>M</w:t>
      </w:r>
      <w:r w:rsidRPr="00F35F88">
        <w:rPr>
          <w:rFonts w:ascii="Arial" w:hAnsi="Arial" w:cs="Arial"/>
          <w:sz w:val="20"/>
          <w:szCs w:val="20"/>
        </w:rPr>
        <w:t>unicipio y, en caso de que el nombre ya este ocupado, se agregaran los números que sean necesarios.</w:t>
      </w:r>
    </w:p>
    <w:tbl>
      <w:tblPr>
        <w:tblStyle w:val="Tablaconcuadrcula"/>
        <w:tblW w:w="0" w:type="auto"/>
        <w:tblLook w:val="04A0" w:firstRow="1" w:lastRow="0" w:firstColumn="1" w:lastColumn="0" w:noHBand="0" w:noVBand="1"/>
      </w:tblPr>
      <w:tblGrid>
        <w:gridCol w:w="4414"/>
        <w:gridCol w:w="4414"/>
      </w:tblGrid>
      <w:tr w:rsidR="0017012B" w:rsidRPr="00F35F88" w14:paraId="2271BE78" w14:textId="77777777" w:rsidTr="00CC5DB9">
        <w:tc>
          <w:tcPr>
            <w:tcW w:w="4414" w:type="dxa"/>
            <w:shd w:val="clear" w:color="auto" w:fill="F2F2F2" w:themeFill="background1" w:themeFillShade="F2"/>
          </w:tcPr>
          <w:p w14:paraId="02F69217" w14:textId="77777777" w:rsidR="0017012B" w:rsidRPr="00F35F88" w:rsidRDefault="0017012B" w:rsidP="00CC5DB9">
            <w:pPr>
              <w:jc w:val="center"/>
              <w:rPr>
                <w:rFonts w:ascii="Arial" w:hAnsi="Arial" w:cs="Arial"/>
                <w:b/>
                <w:bCs/>
                <w:sz w:val="20"/>
                <w:szCs w:val="20"/>
              </w:rPr>
            </w:pPr>
            <w:r w:rsidRPr="00F35F88">
              <w:rPr>
                <w:rFonts w:ascii="Arial" w:hAnsi="Arial" w:cs="Arial"/>
                <w:b/>
                <w:bCs/>
                <w:sz w:val="20"/>
                <w:szCs w:val="20"/>
              </w:rPr>
              <w:t>Designación</w:t>
            </w:r>
          </w:p>
        </w:tc>
        <w:tc>
          <w:tcPr>
            <w:tcW w:w="4414" w:type="dxa"/>
            <w:shd w:val="clear" w:color="auto" w:fill="F2F2F2" w:themeFill="background1" w:themeFillShade="F2"/>
          </w:tcPr>
          <w:p w14:paraId="484F3A05" w14:textId="77777777" w:rsidR="0017012B" w:rsidRPr="00F35F88" w:rsidRDefault="0017012B" w:rsidP="00CC5DB9">
            <w:pPr>
              <w:jc w:val="center"/>
              <w:rPr>
                <w:rFonts w:ascii="Arial" w:hAnsi="Arial" w:cs="Arial"/>
                <w:b/>
                <w:bCs/>
                <w:sz w:val="20"/>
                <w:szCs w:val="20"/>
              </w:rPr>
            </w:pPr>
            <w:r w:rsidRPr="00F35F88">
              <w:rPr>
                <w:rFonts w:ascii="Arial" w:hAnsi="Arial" w:cs="Arial"/>
                <w:b/>
                <w:bCs/>
                <w:sz w:val="20"/>
                <w:szCs w:val="20"/>
              </w:rPr>
              <w:t>Correo electrónico estandarizado</w:t>
            </w:r>
          </w:p>
        </w:tc>
      </w:tr>
      <w:tr w:rsidR="0017012B" w:rsidRPr="00F35F88" w14:paraId="263C7536" w14:textId="77777777" w:rsidTr="00CC5DB9">
        <w:tc>
          <w:tcPr>
            <w:tcW w:w="4414" w:type="dxa"/>
          </w:tcPr>
          <w:p w14:paraId="00A4B440" w14:textId="77777777" w:rsidR="0017012B" w:rsidRPr="00F35F88" w:rsidRDefault="0017012B" w:rsidP="00CC5DB9">
            <w:pPr>
              <w:jc w:val="both"/>
              <w:rPr>
                <w:rFonts w:ascii="Arial" w:hAnsi="Arial" w:cs="Arial"/>
                <w:sz w:val="20"/>
                <w:szCs w:val="20"/>
              </w:rPr>
            </w:pPr>
            <w:r w:rsidRPr="00F35F88">
              <w:rPr>
                <w:rFonts w:ascii="Arial" w:hAnsi="Arial" w:cs="Arial"/>
                <w:sz w:val="20"/>
                <w:szCs w:val="20"/>
              </w:rPr>
              <w:t>Coordinador de Control Interno</w:t>
            </w:r>
          </w:p>
        </w:tc>
        <w:tc>
          <w:tcPr>
            <w:tcW w:w="4414" w:type="dxa"/>
          </w:tcPr>
          <w:p w14:paraId="49A3A6A2" w14:textId="77777777" w:rsidR="0017012B" w:rsidRPr="00F35F88" w:rsidRDefault="0017012B" w:rsidP="00CC5DB9">
            <w:pPr>
              <w:jc w:val="center"/>
              <w:rPr>
                <w:rFonts w:ascii="Arial" w:hAnsi="Arial" w:cs="Arial"/>
                <w:sz w:val="20"/>
                <w:szCs w:val="20"/>
              </w:rPr>
            </w:pPr>
            <w:proofErr w:type="spellStart"/>
            <w:proofErr w:type="gramStart"/>
            <w:r w:rsidRPr="00F35F88">
              <w:rPr>
                <w:rFonts w:ascii="Arial" w:hAnsi="Arial" w:cs="Arial"/>
                <w:sz w:val="20"/>
                <w:szCs w:val="20"/>
              </w:rPr>
              <w:t>coordinadorci</w:t>
            </w:r>
            <w:proofErr w:type="spellEnd"/>
            <w:r w:rsidRPr="00F35F88">
              <w:rPr>
                <w:rFonts w:ascii="Arial" w:hAnsi="Arial" w:cs="Arial"/>
                <w:sz w:val="20"/>
                <w:szCs w:val="20"/>
              </w:rPr>
              <w:t>.</w:t>
            </w:r>
            <w:r w:rsidRPr="00F35F88">
              <w:rPr>
                <w:rFonts w:ascii="Arial" w:hAnsi="Arial" w:cs="Arial"/>
                <w:sz w:val="20"/>
                <w:szCs w:val="20"/>
                <w:highlight w:val="yellow"/>
              </w:rPr>
              <w:t>(</w:t>
            </w:r>
            <w:proofErr w:type="gramEnd"/>
            <w:r w:rsidRPr="00F35F88">
              <w:rPr>
                <w:rFonts w:ascii="Arial" w:hAnsi="Arial" w:cs="Arial"/>
                <w:sz w:val="20"/>
                <w:szCs w:val="20"/>
                <w:highlight w:val="yellow"/>
              </w:rPr>
              <w:t>nombre del municipio)</w:t>
            </w:r>
            <w:r w:rsidRPr="00F35F88">
              <w:rPr>
                <w:rFonts w:ascii="Arial" w:hAnsi="Arial" w:cs="Arial"/>
                <w:sz w:val="20"/>
                <w:szCs w:val="20"/>
              </w:rPr>
              <w:t>@</w:t>
            </w:r>
          </w:p>
        </w:tc>
      </w:tr>
      <w:tr w:rsidR="0017012B" w:rsidRPr="00F35F88" w14:paraId="5ABD380B" w14:textId="77777777" w:rsidTr="00CC5DB9">
        <w:tc>
          <w:tcPr>
            <w:tcW w:w="4414" w:type="dxa"/>
          </w:tcPr>
          <w:p w14:paraId="78696E2F" w14:textId="77777777" w:rsidR="0017012B" w:rsidRPr="00F35F88" w:rsidRDefault="0017012B" w:rsidP="00CC5DB9">
            <w:pPr>
              <w:jc w:val="both"/>
              <w:rPr>
                <w:rFonts w:ascii="Arial" w:hAnsi="Arial" w:cs="Arial"/>
                <w:sz w:val="20"/>
                <w:szCs w:val="20"/>
              </w:rPr>
            </w:pPr>
            <w:r w:rsidRPr="00F35F88">
              <w:rPr>
                <w:rFonts w:ascii="Arial" w:hAnsi="Arial" w:cs="Arial"/>
                <w:sz w:val="20"/>
                <w:szCs w:val="20"/>
              </w:rPr>
              <w:t>Enlace de Control Interno</w:t>
            </w:r>
          </w:p>
        </w:tc>
        <w:tc>
          <w:tcPr>
            <w:tcW w:w="4414" w:type="dxa"/>
          </w:tcPr>
          <w:p w14:paraId="7FB4EB8B" w14:textId="77777777" w:rsidR="0017012B" w:rsidRPr="00F35F88" w:rsidRDefault="0017012B" w:rsidP="00CC5DB9">
            <w:pPr>
              <w:jc w:val="center"/>
              <w:rPr>
                <w:rFonts w:ascii="Arial" w:hAnsi="Arial" w:cs="Arial"/>
                <w:sz w:val="20"/>
                <w:szCs w:val="20"/>
              </w:rPr>
            </w:pPr>
            <w:proofErr w:type="spellStart"/>
            <w:proofErr w:type="gramStart"/>
            <w:r w:rsidRPr="00F35F88">
              <w:rPr>
                <w:rFonts w:ascii="Arial" w:hAnsi="Arial" w:cs="Arial"/>
                <w:sz w:val="20"/>
                <w:szCs w:val="20"/>
              </w:rPr>
              <w:t>enlacescii</w:t>
            </w:r>
            <w:proofErr w:type="spellEnd"/>
            <w:r w:rsidRPr="00F35F88">
              <w:rPr>
                <w:rFonts w:ascii="Arial" w:hAnsi="Arial" w:cs="Arial"/>
                <w:sz w:val="20"/>
                <w:szCs w:val="20"/>
              </w:rPr>
              <w:t>.</w:t>
            </w:r>
            <w:r w:rsidRPr="00F35F88">
              <w:rPr>
                <w:rFonts w:ascii="Arial" w:hAnsi="Arial" w:cs="Arial"/>
                <w:sz w:val="20"/>
                <w:szCs w:val="20"/>
                <w:highlight w:val="yellow"/>
              </w:rPr>
              <w:t>(</w:t>
            </w:r>
            <w:proofErr w:type="gramEnd"/>
            <w:r w:rsidRPr="00F35F88">
              <w:rPr>
                <w:rFonts w:ascii="Arial" w:hAnsi="Arial" w:cs="Arial"/>
                <w:sz w:val="20"/>
                <w:szCs w:val="20"/>
                <w:highlight w:val="yellow"/>
              </w:rPr>
              <w:t>nombre del municipio)</w:t>
            </w:r>
            <w:r w:rsidRPr="00F35F88">
              <w:rPr>
                <w:rFonts w:ascii="Arial" w:hAnsi="Arial" w:cs="Arial"/>
                <w:sz w:val="20"/>
                <w:szCs w:val="20"/>
              </w:rPr>
              <w:t>@</w:t>
            </w:r>
          </w:p>
        </w:tc>
      </w:tr>
      <w:tr w:rsidR="0017012B" w:rsidRPr="00F35F88" w14:paraId="1A5CABC0" w14:textId="77777777" w:rsidTr="00CC5DB9">
        <w:tc>
          <w:tcPr>
            <w:tcW w:w="4414" w:type="dxa"/>
          </w:tcPr>
          <w:p w14:paraId="281BE446" w14:textId="77777777" w:rsidR="0017012B" w:rsidRPr="00F35F88" w:rsidRDefault="0017012B" w:rsidP="00CC5DB9">
            <w:pPr>
              <w:jc w:val="both"/>
              <w:rPr>
                <w:rFonts w:ascii="Arial" w:hAnsi="Arial" w:cs="Arial"/>
                <w:sz w:val="20"/>
                <w:szCs w:val="20"/>
              </w:rPr>
            </w:pPr>
            <w:r w:rsidRPr="00F35F88">
              <w:rPr>
                <w:rFonts w:ascii="Arial" w:hAnsi="Arial" w:cs="Arial"/>
                <w:sz w:val="20"/>
                <w:szCs w:val="20"/>
              </w:rPr>
              <w:t>Enlace de Administración de Riesgos</w:t>
            </w:r>
          </w:p>
        </w:tc>
        <w:tc>
          <w:tcPr>
            <w:tcW w:w="4414" w:type="dxa"/>
          </w:tcPr>
          <w:p w14:paraId="511128F2" w14:textId="77777777" w:rsidR="0017012B" w:rsidRPr="00F35F88" w:rsidRDefault="0017012B" w:rsidP="00CC5DB9">
            <w:pPr>
              <w:jc w:val="center"/>
              <w:rPr>
                <w:rFonts w:ascii="Arial" w:hAnsi="Arial" w:cs="Arial"/>
                <w:sz w:val="20"/>
                <w:szCs w:val="20"/>
              </w:rPr>
            </w:pPr>
            <w:proofErr w:type="spellStart"/>
            <w:proofErr w:type="gramStart"/>
            <w:r w:rsidRPr="00F35F88">
              <w:rPr>
                <w:rFonts w:ascii="Arial" w:hAnsi="Arial" w:cs="Arial"/>
                <w:sz w:val="20"/>
                <w:szCs w:val="20"/>
              </w:rPr>
              <w:t>enlaceari</w:t>
            </w:r>
            <w:proofErr w:type="spellEnd"/>
            <w:r w:rsidRPr="00F35F88">
              <w:rPr>
                <w:rFonts w:ascii="Arial" w:hAnsi="Arial" w:cs="Arial"/>
                <w:sz w:val="20"/>
                <w:szCs w:val="20"/>
              </w:rPr>
              <w:t>.</w:t>
            </w:r>
            <w:r w:rsidRPr="00F35F88">
              <w:rPr>
                <w:rFonts w:ascii="Arial" w:hAnsi="Arial" w:cs="Arial"/>
                <w:sz w:val="20"/>
                <w:szCs w:val="20"/>
                <w:highlight w:val="yellow"/>
              </w:rPr>
              <w:t>(</w:t>
            </w:r>
            <w:proofErr w:type="gramEnd"/>
            <w:r w:rsidRPr="00F35F88">
              <w:rPr>
                <w:rFonts w:ascii="Arial" w:hAnsi="Arial" w:cs="Arial"/>
                <w:sz w:val="20"/>
                <w:szCs w:val="20"/>
                <w:highlight w:val="yellow"/>
              </w:rPr>
              <w:t>nombre del municipio)</w:t>
            </w:r>
            <w:r w:rsidRPr="00F35F88">
              <w:rPr>
                <w:rFonts w:ascii="Arial" w:hAnsi="Arial" w:cs="Arial"/>
                <w:sz w:val="20"/>
                <w:szCs w:val="20"/>
              </w:rPr>
              <w:t>@</w:t>
            </w:r>
          </w:p>
        </w:tc>
      </w:tr>
      <w:tr w:rsidR="0017012B" w:rsidRPr="00F35F88" w14:paraId="6D6750AA" w14:textId="77777777" w:rsidTr="00CC5DB9">
        <w:tc>
          <w:tcPr>
            <w:tcW w:w="4414" w:type="dxa"/>
          </w:tcPr>
          <w:p w14:paraId="7035A470" w14:textId="77777777" w:rsidR="0017012B" w:rsidRPr="00F35F88" w:rsidRDefault="0017012B" w:rsidP="00CC5DB9">
            <w:pPr>
              <w:jc w:val="both"/>
              <w:rPr>
                <w:rFonts w:ascii="Arial" w:hAnsi="Arial" w:cs="Arial"/>
                <w:sz w:val="20"/>
                <w:szCs w:val="20"/>
              </w:rPr>
            </w:pPr>
            <w:r w:rsidRPr="00F35F88">
              <w:rPr>
                <w:rFonts w:ascii="Arial" w:hAnsi="Arial" w:cs="Arial"/>
                <w:sz w:val="20"/>
                <w:szCs w:val="20"/>
              </w:rPr>
              <w:t xml:space="preserve">Enlace de </w:t>
            </w:r>
            <w:proofErr w:type="spellStart"/>
            <w:r w:rsidRPr="00F35F88">
              <w:rPr>
                <w:rFonts w:ascii="Arial" w:hAnsi="Arial" w:cs="Arial"/>
                <w:sz w:val="20"/>
                <w:szCs w:val="20"/>
              </w:rPr>
              <w:t>COCODI</w:t>
            </w:r>
            <w:proofErr w:type="spellEnd"/>
          </w:p>
        </w:tc>
        <w:tc>
          <w:tcPr>
            <w:tcW w:w="4414" w:type="dxa"/>
          </w:tcPr>
          <w:p w14:paraId="54F245A9" w14:textId="77777777" w:rsidR="0017012B" w:rsidRPr="00F35F88" w:rsidRDefault="0017012B" w:rsidP="00CC5DB9">
            <w:pPr>
              <w:jc w:val="center"/>
              <w:rPr>
                <w:rFonts w:ascii="Arial" w:hAnsi="Arial" w:cs="Arial"/>
                <w:sz w:val="20"/>
                <w:szCs w:val="20"/>
              </w:rPr>
            </w:pPr>
            <w:proofErr w:type="spellStart"/>
            <w:proofErr w:type="gramStart"/>
            <w:r w:rsidRPr="00F35F88">
              <w:rPr>
                <w:rFonts w:ascii="Arial" w:hAnsi="Arial" w:cs="Arial"/>
                <w:sz w:val="20"/>
                <w:szCs w:val="20"/>
              </w:rPr>
              <w:t>enlacecocodi</w:t>
            </w:r>
            <w:proofErr w:type="spellEnd"/>
            <w:r w:rsidRPr="00F35F88">
              <w:rPr>
                <w:rFonts w:ascii="Arial" w:hAnsi="Arial" w:cs="Arial"/>
                <w:sz w:val="20"/>
                <w:szCs w:val="20"/>
              </w:rPr>
              <w:t>.</w:t>
            </w:r>
            <w:r w:rsidRPr="00F35F88">
              <w:rPr>
                <w:rFonts w:ascii="Arial" w:hAnsi="Arial" w:cs="Arial"/>
                <w:sz w:val="20"/>
                <w:szCs w:val="20"/>
                <w:highlight w:val="yellow"/>
              </w:rPr>
              <w:t>(</w:t>
            </w:r>
            <w:proofErr w:type="gramEnd"/>
            <w:r w:rsidRPr="00F35F88">
              <w:rPr>
                <w:rFonts w:ascii="Arial" w:hAnsi="Arial" w:cs="Arial"/>
                <w:sz w:val="20"/>
                <w:szCs w:val="20"/>
                <w:highlight w:val="yellow"/>
              </w:rPr>
              <w:t>nombre del municipio)</w:t>
            </w:r>
            <w:r w:rsidRPr="00F35F88">
              <w:rPr>
                <w:rFonts w:ascii="Arial" w:hAnsi="Arial" w:cs="Arial"/>
                <w:sz w:val="20"/>
                <w:szCs w:val="20"/>
              </w:rPr>
              <w:t>@</w:t>
            </w:r>
          </w:p>
        </w:tc>
      </w:tr>
    </w:tbl>
    <w:p w14:paraId="2F8E75A8" w14:textId="77777777" w:rsidR="0017012B" w:rsidRPr="00F35F88" w:rsidRDefault="0017012B" w:rsidP="0017012B">
      <w:pPr>
        <w:jc w:val="both"/>
        <w:rPr>
          <w:rFonts w:ascii="Arial" w:hAnsi="Arial" w:cs="Arial"/>
          <w:sz w:val="20"/>
          <w:szCs w:val="20"/>
        </w:rPr>
      </w:pPr>
    </w:p>
    <w:p w14:paraId="07447717" w14:textId="2AF95AE1" w:rsidR="0017012B" w:rsidRDefault="0017012B" w:rsidP="0017012B">
      <w:pPr>
        <w:jc w:val="both"/>
        <w:rPr>
          <w:rFonts w:ascii="Arial" w:hAnsi="Arial" w:cs="Arial"/>
          <w:sz w:val="20"/>
          <w:szCs w:val="20"/>
        </w:rPr>
      </w:pPr>
      <w:r w:rsidRPr="00F35F88">
        <w:rPr>
          <w:rFonts w:ascii="Arial" w:hAnsi="Arial" w:cs="Arial"/>
          <w:sz w:val="20"/>
          <w:szCs w:val="20"/>
        </w:rPr>
        <w:t xml:space="preserve">Las cuentas de correo estandarizadas son el medio oficial de comunicación; serán permanentes y transferibles a los servidores públicos que asuman cada designación; no deberán cancelarse y/o dar de baja, siendo responsabilidad del Coordinador de Control Interno y de cada Enlace, proveer lo necesario ante </w:t>
      </w:r>
      <w:r>
        <w:rPr>
          <w:rFonts w:ascii="Arial" w:hAnsi="Arial" w:cs="Arial"/>
          <w:sz w:val="20"/>
          <w:szCs w:val="20"/>
        </w:rPr>
        <w:t xml:space="preserve">el </w:t>
      </w:r>
      <w:proofErr w:type="gramStart"/>
      <w:r>
        <w:rPr>
          <w:rFonts w:ascii="Arial" w:hAnsi="Arial" w:cs="Arial"/>
          <w:sz w:val="20"/>
          <w:szCs w:val="20"/>
        </w:rPr>
        <w:t>áreas responsable</w:t>
      </w:r>
      <w:proofErr w:type="gramEnd"/>
      <w:r>
        <w:rPr>
          <w:rFonts w:ascii="Arial" w:hAnsi="Arial" w:cs="Arial"/>
          <w:sz w:val="20"/>
          <w:szCs w:val="20"/>
        </w:rPr>
        <w:t xml:space="preserve"> de las tecnologías de la información</w:t>
      </w:r>
      <w:r w:rsidRPr="00F35F88">
        <w:rPr>
          <w:rFonts w:ascii="Arial" w:hAnsi="Arial" w:cs="Arial"/>
          <w:sz w:val="20"/>
          <w:szCs w:val="20"/>
        </w:rPr>
        <w:t xml:space="preserve"> para que las cuentas permanezcan activas.</w:t>
      </w:r>
    </w:p>
    <w:p w14:paraId="3B204201" w14:textId="5F90F927" w:rsidR="008426F1" w:rsidRDefault="008426F1" w:rsidP="0017012B">
      <w:pPr>
        <w:jc w:val="both"/>
        <w:rPr>
          <w:rFonts w:ascii="Arial" w:hAnsi="Arial" w:cs="Arial"/>
          <w:sz w:val="20"/>
          <w:szCs w:val="20"/>
        </w:rPr>
      </w:pPr>
    </w:p>
    <w:p w14:paraId="57B3305F" w14:textId="77777777" w:rsidR="008426F1" w:rsidRPr="00F35F88" w:rsidRDefault="008426F1" w:rsidP="0017012B">
      <w:pPr>
        <w:jc w:val="both"/>
        <w:rPr>
          <w:rFonts w:ascii="Arial" w:hAnsi="Arial" w:cs="Arial"/>
          <w:sz w:val="20"/>
          <w:szCs w:val="20"/>
        </w:rPr>
      </w:pPr>
    </w:p>
    <w:p w14:paraId="2D3CDD98" w14:textId="75CE5D0E" w:rsidR="009F7523" w:rsidRPr="00F35F88" w:rsidRDefault="009F7523" w:rsidP="00B663C0">
      <w:pPr>
        <w:pStyle w:val="Ttulo2"/>
      </w:pPr>
      <w:r w:rsidRPr="00F35F88">
        <w:t>CAPITULO I</w:t>
      </w:r>
      <w:r w:rsidR="0035095F">
        <w:t>V</w:t>
      </w:r>
    </w:p>
    <w:p w14:paraId="130DD502" w14:textId="519121E2" w:rsidR="009F7523" w:rsidRPr="00F35F88" w:rsidRDefault="009F7523" w:rsidP="00B663C0">
      <w:pPr>
        <w:pStyle w:val="Ttulo2"/>
      </w:pPr>
      <w:r w:rsidRPr="00F35F88">
        <w:t>Responsabilidades y funciones en el Sistema de Control Interno Institucional</w:t>
      </w:r>
    </w:p>
    <w:p w14:paraId="4300BBA1" w14:textId="77777777" w:rsidR="00B663C0" w:rsidRDefault="00B663C0" w:rsidP="00B663C0">
      <w:pPr>
        <w:spacing w:after="0"/>
        <w:jc w:val="both"/>
        <w:rPr>
          <w:rFonts w:ascii="Arial" w:hAnsi="Arial" w:cs="Arial"/>
          <w:b/>
          <w:bCs/>
          <w:sz w:val="20"/>
          <w:szCs w:val="20"/>
        </w:rPr>
      </w:pPr>
    </w:p>
    <w:p w14:paraId="14B15777" w14:textId="4976F255" w:rsidR="009F7523" w:rsidRPr="00B663C0" w:rsidRDefault="00B663C0" w:rsidP="00B663C0">
      <w:pPr>
        <w:pStyle w:val="Ttulo3"/>
      </w:pPr>
      <w:r>
        <w:t xml:space="preserve">A. </w:t>
      </w:r>
      <w:r w:rsidR="009F7523" w:rsidRPr="00B663C0">
        <w:t>Responsabilidades y funciones</w:t>
      </w:r>
    </w:p>
    <w:p w14:paraId="0A2D3288" w14:textId="5E793B85" w:rsidR="009F7523" w:rsidRPr="00F35F88" w:rsidRDefault="009F7523" w:rsidP="009F7523">
      <w:pPr>
        <w:jc w:val="both"/>
        <w:rPr>
          <w:rFonts w:ascii="Arial" w:hAnsi="Arial" w:cs="Arial"/>
          <w:b/>
          <w:bCs/>
          <w:sz w:val="20"/>
          <w:szCs w:val="20"/>
        </w:rPr>
      </w:pPr>
      <w:r w:rsidRPr="00F35F88">
        <w:rPr>
          <w:rFonts w:ascii="Arial" w:hAnsi="Arial" w:cs="Arial"/>
          <w:b/>
          <w:bCs/>
          <w:sz w:val="20"/>
          <w:szCs w:val="20"/>
        </w:rPr>
        <w:t xml:space="preserve">Artículo </w:t>
      </w:r>
      <w:r w:rsidR="004917E1">
        <w:rPr>
          <w:rFonts w:ascii="Arial" w:hAnsi="Arial" w:cs="Arial"/>
          <w:b/>
          <w:bCs/>
          <w:sz w:val="20"/>
          <w:szCs w:val="20"/>
        </w:rPr>
        <w:t>43</w:t>
      </w:r>
      <w:r w:rsidRPr="00F35F88">
        <w:rPr>
          <w:rFonts w:ascii="Arial" w:hAnsi="Arial" w:cs="Arial"/>
          <w:sz w:val="20"/>
          <w:szCs w:val="20"/>
        </w:rPr>
        <w:t xml:space="preserve">. El control interno es responsabilidad del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quien lo implementa con apoyo de Titulares de las Áreas y del resto de los servidores públicos, quienes deberán cumplir con las siguientes funciones:</w:t>
      </w:r>
    </w:p>
    <w:p w14:paraId="688E52AC" w14:textId="3B6E84E6" w:rsidR="000D645B" w:rsidRPr="00F35F88" w:rsidRDefault="00D86669" w:rsidP="00F15F95">
      <w:pPr>
        <w:jc w:val="both"/>
        <w:rPr>
          <w:rFonts w:ascii="Arial" w:hAnsi="Arial" w:cs="Arial"/>
          <w:sz w:val="20"/>
          <w:szCs w:val="20"/>
        </w:rPr>
      </w:pPr>
      <w:r w:rsidRPr="00F35F88">
        <w:rPr>
          <w:rFonts w:ascii="Arial" w:hAnsi="Arial" w:cs="Arial"/>
          <w:b/>
          <w:bCs/>
          <w:sz w:val="20"/>
          <w:szCs w:val="20"/>
        </w:rPr>
        <w:t>I. Genéricas</w:t>
      </w:r>
      <w:r w:rsidRPr="00F35F88">
        <w:rPr>
          <w:rFonts w:ascii="Arial" w:hAnsi="Arial" w:cs="Arial"/>
          <w:sz w:val="20"/>
          <w:szCs w:val="20"/>
        </w:rPr>
        <w:t xml:space="preserve">. Todos los servidores públicos del </w:t>
      </w:r>
      <w:r w:rsidR="00496529" w:rsidRPr="00F35F88">
        <w:rPr>
          <w:rFonts w:ascii="Arial" w:hAnsi="Arial" w:cs="Arial"/>
          <w:sz w:val="20"/>
          <w:szCs w:val="20"/>
        </w:rPr>
        <w:t>Municipio</w:t>
      </w:r>
      <w:r w:rsidRPr="00F35F88">
        <w:rPr>
          <w:rFonts w:ascii="Arial" w:hAnsi="Arial" w:cs="Arial"/>
          <w:sz w:val="20"/>
          <w:szCs w:val="20"/>
        </w:rPr>
        <w:t xml:space="preserve"> son responsables de:</w:t>
      </w:r>
    </w:p>
    <w:p w14:paraId="47D2C760" w14:textId="3FC6AACE" w:rsidR="00D86669" w:rsidRPr="00F35F88" w:rsidRDefault="00D86669" w:rsidP="00D64211">
      <w:pPr>
        <w:ind w:left="142"/>
        <w:jc w:val="both"/>
        <w:rPr>
          <w:rFonts w:ascii="Arial" w:hAnsi="Arial" w:cs="Arial"/>
          <w:sz w:val="20"/>
          <w:szCs w:val="20"/>
        </w:rPr>
      </w:pPr>
      <w:r w:rsidRPr="00F35F88">
        <w:rPr>
          <w:rFonts w:ascii="Arial" w:hAnsi="Arial" w:cs="Arial"/>
          <w:b/>
          <w:bCs/>
          <w:sz w:val="20"/>
          <w:szCs w:val="20"/>
        </w:rPr>
        <w:t>a)</w:t>
      </w:r>
      <w:r w:rsidRPr="00F35F88">
        <w:rPr>
          <w:rFonts w:ascii="Arial" w:hAnsi="Arial" w:cs="Arial"/>
          <w:sz w:val="20"/>
          <w:szCs w:val="20"/>
        </w:rPr>
        <w:t xml:space="preserve"> Informar al superior jerárquico sobre las deficiencias relevantes, riesgos asociados y sus</w:t>
      </w:r>
      <w:r w:rsidR="00496529" w:rsidRPr="00F35F88">
        <w:rPr>
          <w:rFonts w:ascii="Arial" w:hAnsi="Arial" w:cs="Arial"/>
          <w:sz w:val="20"/>
          <w:szCs w:val="20"/>
        </w:rPr>
        <w:t xml:space="preserve"> </w:t>
      </w:r>
      <w:r w:rsidRPr="00F35F88">
        <w:rPr>
          <w:rFonts w:ascii="Arial" w:hAnsi="Arial" w:cs="Arial"/>
          <w:sz w:val="20"/>
          <w:szCs w:val="20"/>
        </w:rPr>
        <w:t>actualizaciones, identificadas en los procesos sustantivos y administrativos en los que</w:t>
      </w:r>
      <w:r w:rsidR="00496529" w:rsidRPr="00F35F88">
        <w:rPr>
          <w:rFonts w:ascii="Arial" w:hAnsi="Arial" w:cs="Arial"/>
          <w:sz w:val="20"/>
          <w:szCs w:val="20"/>
        </w:rPr>
        <w:t xml:space="preserve"> </w:t>
      </w:r>
      <w:r w:rsidRPr="00F35F88">
        <w:rPr>
          <w:rFonts w:ascii="Arial" w:hAnsi="Arial" w:cs="Arial"/>
          <w:sz w:val="20"/>
          <w:szCs w:val="20"/>
        </w:rPr>
        <w:t>participan y/o son responsables, y</w:t>
      </w:r>
    </w:p>
    <w:p w14:paraId="7CECB07E" w14:textId="06EA00D1" w:rsidR="00823BE4" w:rsidRPr="00F35F88" w:rsidRDefault="00D86669" w:rsidP="00D64211">
      <w:pPr>
        <w:ind w:left="142"/>
        <w:jc w:val="both"/>
        <w:rPr>
          <w:rFonts w:ascii="Arial" w:hAnsi="Arial" w:cs="Arial"/>
          <w:sz w:val="20"/>
          <w:szCs w:val="20"/>
        </w:rPr>
      </w:pPr>
      <w:r w:rsidRPr="00F35F88">
        <w:rPr>
          <w:rFonts w:ascii="Arial" w:hAnsi="Arial" w:cs="Arial"/>
          <w:b/>
          <w:bCs/>
          <w:sz w:val="20"/>
          <w:szCs w:val="20"/>
        </w:rPr>
        <w:t>b)</w:t>
      </w:r>
      <w:r w:rsidRPr="00F35F88">
        <w:rPr>
          <w:rFonts w:ascii="Arial" w:hAnsi="Arial" w:cs="Arial"/>
          <w:sz w:val="20"/>
          <w:szCs w:val="20"/>
        </w:rPr>
        <w:t xml:space="preserve"> Evaluar el </w:t>
      </w:r>
      <w:proofErr w:type="spellStart"/>
      <w:r w:rsidRPr="00F35F88">
        <w:rPr>
          <w:rFonts w:ascii="Arial" w:hAnsi="Arial" w:cs="Arial"/>
          <w:sz w:val="20"/>
          <w:szCs w:val="20"/>
        </w:rPr>
        <w:t>SCII</w:t>
      </w:r>
      <w:proofErr w:type="spellEnd"/>
      <w:r w:rsidRPr="00F35F88">
        <w:rPr>
          <w:rFonts w:ascii="Arial" w:hAnsi="Arial" w:cs="Arial"/>
          <w:sz w:val="20"/>
          <w:szCs w:val="20"/>
        </w:rPr>
        <w:t xml:space="preserve"> verificando el cumplimiento de las Normas Generales, sus principios y</w:t>
      </w:r>
      <w:r w:rsidR="00496529" w:rsidRPr="00F35F88">
        <w:rPr>
          <w:rFonts w:ascii="Arial" w:hAnsi="Arial" w:cs="Arial"/>
          <w:sz w:val="20"/>
          <w:szCs w:val="20"/>
        </w:rPr>
        <w:t xml:space="preserve"> </w:t>
      </w:r>
      <w:r w:rsidRPr="00F35F88">
        <w:rPr>
          <w:rFonts w:ascii="Arial" w:hAnsi="Arial" w:cs="Arial"/>
          <w:sz w:val="20"/>
          <w:szCs w:val="20"/>
        </w:rPr>
        <w:t>elementos de control, así como proponer las acciones de mejora e implementarlas en las</w:t>
      </w:r>
      <w:r w:rsidR="00496529" w:rsidRPr="00F35F88">
        <w:rPr>
          <w:rFonts w:ascii="Arial" w:hAnsi="Arial" w:cs="Arial"/>
          <w:sz w:val="20"/>
          <w:szCs w:val="20"/>
        </w:rPr>
        <w:t xml:space="preserve"> </w:t>
      </w:r>
      <w:r w:rsidRPr="00F35F88">
        <w:rPr>
          <w:rFonts w:ascii="Arial" w:hAnsi="Arial" w:cs="Arial"/>
          <w:sz w:val="20"/>
          <w:szCs w:val="20"/>
        </w:rPr>
        <w:t>fechas y forma establecidas, en un proceso de mejora continua.</w:t>
      </w:r>
    </w:p>
    <w:p w14:paraId="53B703CB" w14:textId="3E54C51D" w:rsidR="00823BE4" w:rsidRPr="00F35F88" w:rsidRDefault="005552B0" w:rsidP="00F15F95">
      <w:pPr>
        <w:jc w:val="both"/>
        <w:rPr>
          <w:rFonts w:ascii="Arial" w:hAnsi="Arial" w:cs="Arial"/>
          <w:sz w:val="20"/>
          <w:szCs w:val="20"/>
        </w:rPr>
      </w:pPr>
      <w:r w:rsidRPr="00F35F88">
        <w:rPr>
          <w:rFonts w:ascii="Arial" w:hAnsi="Arial" w:cs="Arial"/>
          <w:b/>
          <w:bCs/>
          <w:sz w:val="20"/>
          <w:szCs w:val="20"/>
        </w:rPr>
        <w:t xml:space="preserve">II. Del </w:t>
      </w:r>
      <w:proofErr w:type="gramStart"/>
      <w:r w:rsidRPr="00F35F88">
        <w:rPr>
          <w:rFonts w:ascii="Arial" w:hAnsi="Arial" w:cs="Arial"/>
          <w:b/>
          <w:bCs/>
          <w:sz w:val="20"/>
          <w:szCs w:val="20"/>
        </w:rPr>
        <w:t>Presidente</w:t>
      </w:r>
      <w:proofErr w:type="gramEnd"/>
      <w:r w:rsidRPr="00F35F88">
        <w:rPr>
          <w:rFonts w:ascii="Arial" w:hAnsi="Arial" w:cs="Arial"/>
          <w:b/>
          <w:bCs/>
          <w:sz w:val="20"/>
          <w:szCs w:val="20"/>
        </w:rPr>
        <w:t xml:space="preserve"> Municipal y los Titulares de las Áreas</w:t>
      </w:r>
      <w:r w:rsidRPr="00F35F88">
        <w:rPr>
          <w:rFonts w:ascii="Arial" w:hAnsi="Arial" w:cs="Arial"/>
          <w:sz w:val="20"/>
          <w:szCs w:val="20"/>
        </w:rPr>
        <w:t>:</w:t>
      </w:r>
    </w:p>
    <w:p w14:paraId="1BC95A93" w14:textId="3AC23481" w:rsidR="005552B0" w:rsidRPr="00F35F88" w:rsidRDefault="005552B0" w:rsidP="00D64211">
      <w:pPr>
        <w:ind w:left="142"/>
        <w:jc w:val="both"/>
        <w:rPr>
          <w:rFonts w:ascii="Arial" w:hAnsi="Arial" w:cs="Arial"/>
          <w:sz w:val="20"/>
          <w:szCs w:val="20"/>
        </w:rPr>
      </w:pPr>
      <w:r w:rsidRPr="00F35F88">
        <w:rPr>
          <w:rFonts w:ascii="Arial" w:hAnsi="Arial" w:cs="Arial"/>
          <w:b/>
          <w:bCs/>
          <w:sz w:val="20"/>
          <w:szCs w:val="20"/>
        </w:rPr>
        <w:t>a)</w:t>
      </w:r>
      <w:r w:rsidRPr="00F35F88">
        <w:rPr>
          <w:rFonts w:ascii="Arial" w:hAnsi="Arial" w:cs="Arial"/>
          <w:sz w:val="20"/>
          <w:szCs w:val="20"/>
        </w:rPr>
        <w:t xml:space="preserve"> Determinará</w:t>
      </w:r>
      <w:r w:rsidR="006D7E9A">
        <w:rPr>
          <w:rFonts w:ascii="Arial" w:hAnsi="Arial" w:cs="Arial"/>
          <w:sz w:val="20"/>
          <w:szCs w:val="20"/>
        </w:rPr>
        <w:t>n</w:t>
      </w:r>
      <w:r w:rsidRPr="00F35F88">
        <w:rPr>
          <w:rFonts w:ascii="Arial" w:hAnsi="Arial" w:cs="Arial"/>
          <w:sz w:val="20"/>
          <w:szCs w:val="20"/>
        </w:rPr>
        <w:t xml:space="preserve"> las metas y objetivos del Municipio como parte de la planeación estratégica, diseñando los indicadores que permitan identificar, analizar y evaluar sus avances y cumplimiento. En la definición de las metas y objetivos, se deberá considerar el mandato legal, su misión, visión y la contribución para la consecución de los objetivos del Plan Estatal de Desarrollo y del Plan Nacional de Desarrollo, los programas sectoriales, especiales y demás planes y programas, así como al cumplimiento de las disposiciones jurídicas y normativas aplicables;</w:t>
      </w:r>
    </w:p>
    <w:p w14:paraId="577B05F8" w14:textId="29CA0DF3" w:rsidR="005552B0" w:rsidRPr="00F35F88" w:rsidRDefault="00D64211" w:rsidP="00D64211">
      <w:pPr>
        <w:ind w:left="142"/>
        <w:jc w:val="both"/>
        <w:rPr>
          <w:rFonts w:ascii="Arial" w:hAnsi="Arial" w:cs="Arial"/>
          <w:sz w:val="20"/>
          <w:szCs w:val="20"/>
        </w:rPr>
      </w:pPr>
      <w:r w:rsidRPr="00F35F88">
        <w:rPr>
          <w:rFonts w:ascii="Arial" w:hAnsi="Arial" w:cs="Arial"/>
          <w:b/>
          <w:bCs/>
          <w:sz w:val="20"/>
          <w:szCs w:val="20"/>
        </w:rPr>
        <w:t>b)</w:t>
      </w:r>
      <w:r w:rsidRPr="00F35F88">
        <w:rPr>
          <w:rFonts w:ascii="Arial" w:hAnsi="Arial" w:cs="Arial"/>
          <w:sz w:val="20"/>
          <w:szCs w:val="20"/>
        </w:rPr>
        <w:t xml:space="preserve"> </w:t>
      </w:r>
      <w:r w:rsidR="005552B0" w:rsidRPr="00F35F88">
        <w:rPr>
          <w:rFonts w:ascii="Arial" w:hAnsi="Arial" w:cs="Arial"/>
          <w:sz w:val="20"/>
          <w:szCs w:val="20"/>
        </w:rPr>
        <w:t xml:space="preserve">Establecerán y mantendrán un </w:t>
      </w:r>
      <w:proofErr w:type="spellStart"/>
      <w:r w:rsidR="005552B0" w:rsidRPr="00F35F88">
        <w:rPr>
          <w:rFonts w:ascii="Arial" w:hAnsi="Arial" w:cs="Arial"/>
          <w:sz w:val="20"/>
          <w:szCs w:val="20"/>
        </w:rPr>
        <w:t>SCII</w:t>
      </w:r>
      <w:proofErr w:type="spellEnd"/>
      <w:r w:rsidR="005552B0" w:rsidRPr="00F35F88">
        <w:rPr>
          <w:rFonts w:ascii="Arial" w:hAnsi="Arial" w:cs="Arial"/>
          <w:sz w:val="20"/>
          <w:szCs w:val="20"/>
        </w:rPr>
        <w:t xml:space="preserve"> apropiado, operando y actualizado conforme a las Normas Generales de Control Interno, sus principios y elementos de control; además de supervisar periódicamente su funcionamiento;</w:t>
      </w:r>
    </w:p>
    <w:p w14:paraId="2646844D" w14:textId="3B82E1FD" w:rsidR="005552B0" w:rsidRPr="00F35F88" w:rsidRDefault="005552B0" w:rsidP="00D64211">
      <w:pPr>
        <w:ind w:left="142"/>
        <w:jc w:val="both"/>
        <w:rPr>
          <w:rFonts w:ascii="Arial" w:hAnsi="Arial" w:cs="Arial"/>
          <w:sz w:val="20"/>
          <w:szCs w:val="20"/>
        </w:rPr>
      </w:pPr>
      <w:r w:rsidRPr="00F35F88">
        <w:rPr>
          <w:rFonts w:ascii="Arial" w:hAnsi="Arial" w:cs="Arial"/>
          <w:b/>
          <w:bCs/>
          <w:sz w:val="20"/>
          <w:szCs w:val="20"/>
        </w:rPr>
        <w:t>c)</w:t>
      </w:r>
      <w:r w:rsidRPr="00F35F88">
        <w:rPr>
          <w:rFonts w:ascii="Arial" w:hAnsi="Arial" w:cs="Arial"/>
          <w:sz w:val="20"/>
          <w:szCs w:val="20"/>
        </w:rPr>
        <w:t xml:space="preserve"> 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supervisará que la evaluación del </w:t>
      </w:r>
      <w:proofErr w:type="spellStart"/>
      <w:r w:rsidRPr="00F35F88">
        <w:rPr>
          <w:rFonts w:ascii="Arial" w:hAnsi="Arial" w:cs="Arial"/>
          <w:sz w:val="20"/>
          <w:szCs w:val="20"/>
        </w:rPr>
        <w:t>SCII</w:t>
      </w:r>
      <w:proofErr w:type="spellEnd"/>
      <w:r w:rsidRPr="00F35F88">
        <w:rPr>
          <w:rFonts w:ascii="Arial" w:hAnsi="Arial" w:cs="Arial"/>
          <w:sz w:val="20"/>
          <w:szCs w:val="20"/>
        </w:rPr>
        <w:t xml:space="preserve"> se realice por lo menos una vez al año y se</w:t>
      </w:r>
      <w:r w:rsidR="00D24CBF" w:rsidRPr="00F35F88">
        <w:rPr>
          <w:rFonts w:ascii="Arial" w:hAnsi="Arial" w:cs="Arial"/>
          <w:sz w:val="20"/>
          <w:szCs w:val="20"/>
        </w:rPr>
        <w:t xml:space="preserve"> </w:t>
      </w:r>
      <w:r w:rsidRPr="00F35F88">
        <w:rPr>
          <w:rFonts w:ascii="Arial" w:hAnsi="Arial" w:cs="Arial"/>
          <w:sz w:val="20"/>
          <w:szCs w:val="20"/>
        </w:rPr>
        <w:t>elabore un informe sobre el estado que guarda;</w:t>
      </w:r>
    </w:p>
    <w:p w14:paraId="25BA6FB8" w14:textId="3EF62838" w:rsidR="005552B0" w:rsidRPr="00F35F88" w:rsidRDefault="005552B0" w:rsidP="00D64211">
      <w:pPr>
        <w:ind w:left="142"/>
        <w:jc w:val="both"/>
        <w:rPr>
          <w:rFonts w:ascii="Arial" w:hAnsi="Arial" w:cs="Arial"/>
          <w:sz w:val="20"/>
          <w:szCs w:val="20"/>
        </w:rPr>
      </w:pPr>
      <w:r w:rsidRPr="00F35F88">
        <w:rPr>
          <w:rFonts w:ascii="Arial" w:hAnsi="Arial" w:cs="Arial"/>
          <w:b/>
          <w:bCs/>
          <w:sz w:val="20"/>
          <w:szCs w:val="20"/>
        </w:rPr>
        <w:t>d)</w:t>
      </w:r>
      <w:r w:rsidRPr="00F35F88">
        <w:rPr>
          <w:rFonts w:ascii="Arial" w:hAnsi="Arial" w:cs="Arial"/>
          <w:sz w:val="20"/>
          <w:szCs w:val="20"/>
        </w:rPr>
        <w:t xml:space="preserve"> Verificarán que el control interno se evalúe en su diseño, implementación y eficacia operativa,</w:t>
      </w:r>
      <w:r w:rsidR="00D24CBF" w:rsidRPr="00F35F88">
        <w:rPr>
          <w:rFonts w:ascii="Arial" w:hAnsi="Arial" w:cs="Arial"/>
          <w:sz w:val="20"/>
          <w:szCs w:val="20"/>
        </w:rPr>
        <w:t xml:space="preserve"> </w:t>
      </w:r>
      <w:r w:rsidRPr="00F35F88">
        <w:rPr>
          <w:rFonts w:ascii="Arial" w:hAnsi="Arial" w:cs="Arial"/>
          <w:sz w:val="20"/>
          <w:szCs w:val="20"/>
        </w:rPr>
        <w:t>así como se atiendan las deficiencias o áreas de oportunidad detectadas;</w:t>
      </w:r>
    </w:p>
    <w:p w14:paraId="07DFEB8D" w14:textId="2349F556" w:rsidR="005552B0" w:rsidRPr="00F35F88" w:rsidRDefault="005552B0" w:rsidP="00D64211">
      <w:pPr>
        <w:ind w:left="142"/>
        <w:jc w:val="both"/>
        <w:rPr>
          <w:rFonts w:ascii="Arial" w:hAnsi="Arial" w:cs="Arial"/>
          <w:sz w:val="20"/>
          <w:szCs w:val="20"/>
        </w:rPr>
      </w:pPr>
      <w:r w:rsidRPr="00F35F88">
        <w:rPr>
          <w:rFonts w:ascii="Arial" w:hAnsi="Arial" w:cs="Arial"/>
          <w:b/>
          <w:bCs/>
          <w:sz w:val="20"/>
          <w:szCs w:val="20"/>
        </w:rPr>
        <w:t>e)</w:t>
      </w:r>
      <w:r w:rsidRPr="00F35F88">
        <w:rPr>
          <w:rFonts w:ascii="Arial" w:hAnsi="Arial" w:cs="Arial"/>
          <w:sz w:val="20"/>
          <w:szCs w:val="20"/>
        </w:rPr>
        <w:t xml:space="preserve"> El </w:t>
      </w:r>
      <w:proofErr w:type="gramStart"/>
      <w:r w:rsidR="00D24CBF" w:rsidRPr="00F35F88">
        <w:rPr>
          <w:rFonts w:ascii="Arial" w:hAnsi="Arial" w:cs="Arial"/>
          <w:sz w:val="20"/>
          <w:szCs w:val="20"/>
        </w:rPr>
        <w:t>Presidente</w:t>
      </w:r>
      <w:proofErr w:type="gramEnd"/>
      <w:r w:rsidR="00D24CBF" w:rsidRPr="00F35F88">
        <w:rPr>
          <w:rFonts w:ascii="Arial" w:hAnsi="Arial" w:cs="Arial"/>
          <w:sz w:val="20"/>
          <w:szCs w:val="20"/>
        </w:rPr>
        <w:t xml:space="preserve"> Municipal</w:t>
      </w:r>
      <w:r w:rsidRPr="00F35F88">
        <w:rPr>
          <w:rFonts w:ascii="Arial" w:hAnsi="Arial" w:cs="Arial"/>
          <w:sz w:val="20"/>
          <w:szCs w:val="20"/>
        </w:rPr>
        <w:t xml:space="preserve"> aprobará el P</w:t>
      </w:r>
      <w:r w:rsidR="00D24CBF" w:rsidRPr="00F35F88">
        <w:rPr>
          <w:rFonts w:ascii="Arial" w:hAnsi="Arial" w:cs="Arial"/>
          <w:sz w:val="20"/>
          <w:szCs w:val="20"/>
        </w:rPr>
        <w:t xml:space="preserve">rograma de </w:t>
      </w:r>
      <w:r w:rsidRPr="00F35F88">
        <w:rPr>
          <w:rFonts w:ascii="Arial" w:hAnsi="Arial" w:cs="Arial"/>
          <w:sz w:val="20"/>
          <w:szCs w:val="20"/>
        </w:rPr>
        <w:t>T</w:t>
      </w:r>
      <w:r w:rsidR="00D24CBF" w:rsidRPr="00F35F88">
        <w:rPr>
          <w:rFonts w:ascii="Arial" w:hAnsi="Arial" w:cs="Arial"/>
          <w:sz w:val="20"/>
          <w:szCs w:val="20"/>
        </w:rPr>
        <w:t xml:space="preserve">rabajo de </w:t>
      </w:r>
      <w:r w:rsidRPr="00F35F88">
        <w:rPr>
          <w:rFonts w:ascii="Arial" w:hAnsi="Arial" w:cs="Arial"/>
          <w:sz w:val="20"/>
          <w:szCs w:val="20"/>
        </w:rPr>
        <w:t>C</w:t>
      </w:r>
      <w:r w:rsidR="00D24CBF" w:rsidRPr="00F35F88">
        <w:rPr>
          <w:rFonts w:ascii="Arial" w:hAnsi="Arial" w:cs="Arial"/>
          <w:sz w:val="20"/>
          <w:szCs w:val="20"/>
        </w:rPr>
        <w:t xml:space="preserve">ontrol </w:t>
      </w:r>
      <w:r w:rsidRPr="00F35F88">
        <w:rPr>
          <w:rFonts w:ascii="Arial" w:hAnsi="Arial" w:cs="Arial"/>
          <w:sz w:val="20"/>
          <w:szCs w:val="20"/>
        </w:rPr>
        <w:t>I</w:t>
      </w:r>
      <w:r w:rsidR="00D24CBF" w:rsidRPr="00F35F88">
        <w:rPr>
          <w:rFonts w:ascii="Arial" w:hAnsi="Arial" w:cs="Arial"/>
          <w:sz w:val="20"/>
          <w:szCs w:val="20"/>
        </w:rPr>
        <w:t>nterno</w:t>
      </w:r>
      <w:r w:rsidRPr="00F35F88">
        <w:rPr>
          <w:rFonts w:ascii="Arial" w:hAnsi="Arial" w:cs="Arial"/>
          <w:sz w:val="20"/>
          <w:szCs w:val="20"/>
        </w:rPr>
        <w:t xml:space="preserve"> y el P</w:t>
      </w:r>
      <w:r w:rsidR="00D24CBF" w:rsidRPr="00F35F88">
        <w:rPr>
          <w:rFonts w:ascii="Arial" w:hAnsi="Arial" w:cs="Arial"/>
          <w:sz w:val="20"/>
          <w:szCs w:val="20"/>
        </w:rPr>
        <w:t xml:space="preserve">rograma de </w:t>
      </w:r>
      <w:r w:rsidRPr="00F35F88">
        <w:rPr>
          <w:rFonts w:ascii="Arial" w:hAnsi="Arial" w:cs="Arial"/>
          <w:sz w:val="20"/>
          <w:szCs w:val="20"/>
        </w:rPr>
        <w:t>T</w:t>
      </w:r>
      <w:r w:rsidR="00D24CBF" w:rsidRPr="00F35F88">
        <w:rPr>
          <w:rFonts w:ascii="Arial" w:hAnsi="Arial" w:cs="Arial"/>
          <w:sz w:val="20"/>
          <w:szCs w:val="20"/>
        </w:rPr>
        <w:t xml:space="preserve">rabajo de </w:t>
      </w:r>
      <w:r w:rsidRPr="00F35F88">
        <w:rPr>
          <w:rFonts w:ascii="Arial" w:hAnsi="Arial" w:cs="Arial"/>
          <w:sz w:val="20"/>
          <w:szCs w:val="20"/>
        </w:rPr>
        <w:t>A</w:t>
      </w:r>
      <w:r w:rsidR="00D24CBF" w:rsidRPr="00F35F88">
        <w:rPr>
          <w:rFonts w:ascii="Arial" w:hAnsi="Arial" w:cs="Arial"/>
          <w:sz w:val="20"/>
          <w:szCs w:val="20"/>
        </w:rPr>
        <w:t xml:space="preserve">dministración de </w:t>
      </w:r>
      <w:r w:rsidRPr="00F35F88">
        <w:rPr>
          <w:rFonts w:ascii="Arial" w:hAnsi="Arial" w:cs="Arial"/>
          <w:sz w:val="20"/>
          <w:szCs w:val="20"/>
        </w:rPr>
        <w:t>R</w:t>
      </w:r>
      <w:r w:rsidR="00D24CBF" w:rsidRPr="00F35F88">
        <w:rPr>
          <w:rFonts w:ascii="Arial" w:hAnsi="Arial" w:cs="Arial"/>
          <w:sz w:val="20"/>
          <w:szCs w:val="20"/>
        </w:rPr>
        <w:t>iesgos</w:t>
      </w:r>
      <w:r w:rsidRPr="00F35F88">
        <w:rPr>
          <w:rFonts w:ascii="Arial" w:hAnsi="Arial" w:cs="Arial"/>
          <w:sz w:val="20"/>
          <w:szCs w:val="20"/>
        </w:rPr>
        <w:t xml:space="preserve"> para garantizar el oportuno cumplimiento de las acciones</w:t>
      </w:r>
      <w:r w:rsidR="00D24CBF" w:rsidRPr="00F35F88">
        <w:rPr>
          <w:rFonts w:ascii="Arial" w:hAnsi="Arial" w:cs="Arial"/>
          <w:sz w:val="20"/>
          <w:szCs w:val="20"/>
        </w:rPr>
        <w:t xml:space="preserve"> </w:t>
      </w:r>
      <w:r w:rsidRPr="00F35F88">
        <w:rPr>
          <w:rFonts w:ascii="Arial" w:hAnsi="Arial" w:cs="Arial"/>
          <w:sz w:val="20"/>
          <w:szCs w:val="20"/>
        </w:rPr>
        <w:t>comprometidas por los responsables de su atención;</w:t>
      </w:r>
    </w:p>
    <w:p w14:paraId="345C301A" w14:textId="02AABB49" w:rsidR="005552B0" w:rsidRPr="00F35F88" w:rsidRDefault="005552B0" w:rsidP="00D64211">
      <w:pPr>
        <w:ind w:left="142"/>
        <w:jc w:val="both"/>
        <w:rPr>
          <w:rFonts w:ascii="Arial" w:hAnsi="Arial" w:cs="Arial"/>
          <w:sz w:val="20"/>
          <w:szCs w:val="20"/>
        </w:rPr>
      </w:pPr>
      <w:r w:rsidRPr="00F35F88">
        <w:rPr>
          <w:rFonts w:ascii="Arial" w:hAnsi="Arial" w:cs="Arial"/>
          <w:b/>
          <w:bCs/>
          <w:sz w:val="20"/>
          <w:szCs w:val="20"/>
        </w:rPr>
        <w:t>f)</w:t>
      </w:r>
      <w:r w:rsidRPr="00F35F88">
        <w:rPr>
          <w:rFonts w:ascii="Arial" w:hAnsi="Arial" w:cs="Arial"/>
          <w:sz w:val="20"/>
          <w:szCs w:val="20"/>
        </w:rPr>
        <w:t xml:space="preserve"> El </w:t>
      </w:r>
      <w:proofErr w:type="gramStart"/>
      <w:r w:rsidR="00D24CBF" w:rsidRPr="00F35F88">
        <w:rPr>
          <w:rFonts w:ascii="Arial" w:hAnsi="Arial" w:cs="Arial"/>
          <w:sz w:val="20"/>
          <w:szCs w:val="20"/>
        </w:rPr>
        <w:t>Presidente</w:t>
      </w:r>
      <w:proofErr w:type="gramEnd"/>
      <w:r w:rsidR="00D24CBF" w:rsidRPr="00F35F88">
        <w:rPr>
          <w:rFonts w:ascii="Arial" w:hAnsi="Arial" w:cs="Arial"/>
          <w:sz w:val="20"/>
          <w:szCs w:val="20"/>
        </w:rPr>
        <w:t xml:space="preserve"> Municipal</w:t>
      </w:r>
      <w:r w:rsidRPr="00F35F88">
        <w:rPr>
          <w:rFonts w:ascii="Arial" w:hAnsi="Arial" w:cs="Arial"/>
          <w:sz w:val="20"/>
          <w:szCs w:val="20"/>
        </w:rPr>
        <w:t xml:space="preserve"> aprobará la metodología para la administración de riesgos.</w:t>
      </w:r>
    </w:p>
    <w:p w14:paraId="521F271F" w14:textId="502206FC" w:rsidR="005552B0" w:rsidRPr="00F35F88" w:rsidRDefault="005552B0" w:rsidP="00D64211">
      <w:pPr>
        <w:ind w:left="142"/>
        <w:jc w:val="both"/>
        <w:rPr>
          <w:rFonts w:ascii="Arial" w:hAnsi="Arial" w:cs="Arial"/>
          <w:sz w:val="20"/>
          <w:szCs w:val="20"/>
        </w:rPr>
      </w:pPr>
      <w:r w:rsidRPr="00F35F88">
        <w:rPr>
          <w:rFonts w:ascii="Arial" w:hAnsi="Arial" w:cs="Arial"/>
          <w:b/>
          <w:bCs/>
          <w:sz w:val="20"/>
          <w:szCs w:val="20"/>
        </w:rPr>
        <w:t>g)</w:t>
      </w:r>
      <w:r w:rsidRPr="00F35F88">
        <w:rPr>
          <w:rFonts w:ascii="Arial" w:hAnsi="Arial" w:cs="Arial"/>
          <w:sz w:val="20"/>
          <w:szCs w:val="20"/>
        </w:rPr>
        <w:t xml:space="preserve"> El </w:t>
      </w:r>
      <w:proofErr w:type="gramStart"/>
      <w:r w:rsidR="00D24CBF" w:rsidRPr="00F35F88">
        <w:rPr>
          <w:rFonts w:ascii="Arial" w:hAnsi="Arial" w:cs="Arial"/>
          <w:sz w:val="20"/>
          <w:szCs w:val="20"/>
        </w:rPr>
        <w:t>Presidente</w:t>
      </w:r>
      <w:proofErr w:type="gramEnd"/>
      <w:r w:rsidR="00D24CBF" w:rsidRPr="00F35F88">
        <w:rPr>
          <w:rFonts w:ascii="Arial" w:hAnsi="Arial" w:cs="Arial"/>
          <w:sz w:val="20"/>
          <w:szCs w:val="20"/>
        </w:rPr>
        <w:t xml:space="preserve"> Municipal</w:t>
      </w:r>
      <w:r w:rsidRPr="00F35F88">
        <w:rPr>
          <w:rFonts w:ascii="Arial" w:hAnsi="Arial" w:cs="Arial"/>
          <w:sz w:val="20"/>
          <w:szCs w:val="20"/>
        </w:rPr>
        <w:t xml:space="preserve"> instruirá y supervisará que las unidades administrativas, el Coordinador de Control</w:t>
      </w:r>
      <w:r w:rsidR="00D24CBF" w:rsidRPr="00F35F88">
        <w:rPr>
          <w:rFonts w:ascii="Arial" w:hAnsi="Arial" w:cs="Arial"/>
          <w:sz w:val="20"/>
          <w:szCs w:val="20"/>
        </w:rPr>
        <w:t xml:space="preserve"> </w:t>
      </w:r>
      <w:r w:rsidRPr="00F35F88">
        <w:rPr>
          <w:rFonts w:ascii="Arial" w:hAnsi="Arial" w:cs="Arial"/>
          <w:sz w:val="20"/>
          <w:szCs w:val="20"/>
        </w:rPr>
        <w:t>Interno y el Enlace de Administración de Riesgos inicien y concluyan el proceso de</w:t>
      </w:r>
      <w:r w:rsidR="00D24CBF" w:rsidRPr="00F35F88">
        <w:rPr>
          <w:rFonts w:ascii="Arial" w:hAnsi="Arial" w:cs="Arial"/>
          <w:sz w:val="20"/>
          <w:szCs w:val="20"/>
        </w:rPr>
        <w:t xml:space="preserve"> </w:t>
      </w:r>
      <w:r w:rsidRPr="00F35F88">
        <w:rPr>
          <w:rFonts w:ascii="Arial" w:hAnsi="Arial" w:cs="Arial"/>
          <w:sz w:val="20"/>
          <w:szCs w:val="20"/>
        </w:rPr>
        <w:t>administración de riesgos institucional y acordará con el Coordinador de Control Interno la</w:t>
      </w:r>
      <w:r w:rsidR="00D24CBF" w:rsidRPr="00F35F88">
        <w:rPr>
          <w:rFonts w:ascii="Arial" w:hAnsi="Arial" w:cs="Arial"/>
          <w:sz w:val="20"/>
          <w:szCs w:val="20"/>
        </w:rPr>
        <w:t xml:space="preserve"> </w:t>
      </w:r>
      <w:r w:rsidRPr="00F35F88">
        <w:rPr>
          <w:rFonts w:ascii="Arial" w:hAnsi="Arial" w:cs="Arial"/>
          <w:sz w:val="20"/>
          <w:szCs w:val="20"/>
        </w:rPr>
        <w:t>metodología de administración de riesgos.</w:t>
      </w:r>
    </w:p>
    <w:p w14:paraId="551AC2D9" w14:textId="1053993C" w:rsidR="005552B0" w:rsidRDefault="005552B0" w:rsidP="00D64211">
      <w:pPr>
        <w:ind w:left="142"/>
        <w:jc w:val="both"/>
        <w:rPr>
          <w:rFonts w:ascii="Arial" w:hAnsi="Arial" w:cs="Arial"/>
          <w:sz w:val="20"/>
          <w:szCs w:val="20"/>
        </w:rPr>
      </w:pPr>
      <w:r w:rsidRPr="00F35F88">
        <w:rPr>
          <w:rFonts w:ascii="Arial" w:hAnsi="Arial" w:cs="Arial"/>
          <w:b/>
          <w:bCs/>
          <w:sz w:val="20"/>
          <w:szCs w:val="20"/>
        </w:rPr>
        <w:t>h)</w:t>
      </w:r>
      <w:r w:rsidRPr="00F35F88">
        <w:rPr>
          <w:rFonts w:ascii="Arial" w:hAnsi="Arial" w:cs="Arial"/>
          <w:sz w:val="20"/>
          <w:szCs w:val="20"/>
        </w:rPr>
        <w:t xml:space="preserve"> El </w:t>
      </w:r>
      <w:proofErr w:type="gramStart"/>
      <w:r w:rsidR="00D24CBF" w:rsidRPr="00F35F88">
        <w:rPr>
          <w:rFonts w:ascii="Arial" w:hAnsi="Arial" w:cs="Arial"/>
          <w:sz w:val="20"/>
          <w:szCs w:val="20"/>
        </w:rPr>
        <w:t>Presidente</w:t>
      </w:r>
      <w:proofErr w:type="gramEnd"/>
      <w:r w:rsidR="00D24CBF" w:rsidRPr="00F35F88">
        <w:rPr>
          <w:rFonts w:ascii="Arial" w:hAnsi="Arial" w:cs="Arial"/>
          <w:sz w:val="20"/>
          <w:szCs w:val="20"/>
        </w:rPr>
        <w:t xml:space="preserve"> Municipal</w:t>
      </w:r>
      <w:r w:rsidRPr="00F35F88">
        <w:rPr>
          <w:rFonts w:ascii="Arial" w:hAnsi="Arial" w:cs="Arial"/>
          <w:sz w:val="20"/>
          <w:szCs w:val="20"/>
        </w:rPr>
        <w:t xml:space="preserve"> instruirá a las unidades administrativas que identifiquen en sus procesos los posibles</w:t>
      </w:r>
      <w:r w:rsidR="00D24CBF" w:rsidRPr="00F35F88">
        <w:rPr>
          <w:rFonts w:ascii="Arial" w:hAnsi="Arial" w:cs="Arial"/>
          <w:sz w:val="20"/>
          <w:szCs w:val="20"/>
        </w:rPr>
        <w:t xml:space="preserve"> </w:t>
      </w:r>
      <w:r w:rsidRPr="00F35F88">
        <w:rPr>
          <w:rFonts w:ascii="Arial" w:hAnsi="Arial" w:cs="Arial"/>
          <w:sz w:val="20"/>
          <w:szCs w:val="20"/>
        </w:rPr>
        <w:t>riesgos de corrupción y analicen la pertinencia, suficiencia y efectividad de los controles</w:t>
      </w:r>
      <w:r w:rsidR="00D24CBF" w:rsidRPr="00F35F88">
        <w:rPr>
          <w:rFonts w:ascii="Arial" w:hAnsi="Arial" w:cs="Arial"/>
          <w:sz w:val="20"/>
          <w:szCs w:val="20"/>
        </w:rPr>
        <w:t xml:space="preserve"> </w:t>
      </w:r>
      <w:r w:rsidRPr="00F35F88">
        <w:rPr>
          <w:rFonts w:ascii="Arial" w:hAnsi="Arial" w:cs="Arial"/>
          <w:sz w:val="20"/>
          <w:szCs w:val="20"/>
        </w:rPr>
        <w:t>establecidos para mitigar dichos riesgos. En caso de que se concluya que existen debilidades</w:t>
      </w:r>
      <w:r w:rsidR="00D24CBF" w:rsidRPr="00F35F88">
        <w:rPr>
          <w:rFonts w:ascii="Arial" w:hAnsi="Arial" w:cs="Arial"/>
          <w:sz w:val="20"/>
          <w:szCs w:val="20"/>
        </w:rPr>
        <w:t xml:space="preserve"> </w:t>
      </w:r>
      <w:r w:rsidRPr="00F35F88">
        <w:rPr>
          <w:rFonts w:ascii="Arial" w:hAnsi="Arial" w:cs="Arial"/>
          <w:sz w:val="20"/>
          <w:szCs w:val="20"/>
        </w:rPr>
        <w:t>de control, el riesgo de corrupción deberá incluirse en la Matriz y Programa de Trabajo de</w:t>
      </w:r>
      <w:r w:rsidR="00D24CBF" w:rsidRPr="00F35F88">
        <w:rPr>
          <w:rFonts w:ascii="Arial" w:hAnsi="Arial" w:cs="Arial"/>
          <w:sz w:val="20"/>
          <w:szCs w:val="20"/>
        </w:rPr>
        <w:t xml:space="preserve"> </w:t>
      </w:r>
      <w:r w:rsidRPr="00F35F88">
        <w:rPr>
          <w:rFonts w:ascii="Arial" w:hAnsi="Arial" w:cs="Arial"/>
          <w:sz w:val="20"/>
          <w:szCs w:val="20"/>
        </w:rPr>
        <w:t>Administración de Riesgos.</w:t>
      </w:r>
    </w:p>
    <w:p w14:paraId="722A5BC6" w14:textId="5E0FB7FC" w:rsidR="008426F1" w:rsidRDefault="008426F1" w:rsidP="00D64211">
      <w:pPr>
        <w:ind w:left="142"/>
        <w:jc w:val="both"/>
        <w:rPr>
          <w:rFonts w:ascii="Arial" w:hAnsi="Arial" w:cs="Arial"/>
          <w:sz w:val="20"/>
          <w:szCs w:val="20"/>
        </w:rPr>
      </w:pPr>
    </w:p>
    <w:p w14:paraId="1C121E88" w14:textId="77777777" w:rsidR="008426F1" w:rsidRPr="00F35F88" w:rsidRDefault="008426F1" w:rsidP="00D64211">
      <w:pPr>
        <w:ind w:left="142"/>
        <w:jc w:val="both"/>
        <w:rPr>
          <w:rFonts w:ascii="Arial" w:hAnsi="Arial" w:cs="Arial"/>
          <w:sz w:val="20"/>
          <w:szCs w:val="20"/>
        </w:rPr>
      </w:pPr>
    </w:p>
    <w:p w14:paraId="28B578E7" w14:textId="75B877D0" w:rsidR="00385AF1" w:rsidRPr="00F35F88" w:rsidRDefault="00197932" w:rsidP="005552B0">
      <w:pPr>
        <w:jc w:val="both"/>
        <w:rPr>
          <w:rFonts w:ascii="Arial" w:hAnsi="Arial" w:cs="Arial"/>
          <w:sz w:val="20"/>
          <w:szCs w:val="20"/>
        </w:rPr>
      </w:pPr>
      <w:r w:rsidRPr="00F35F88">
        <w:rPr>
          <w:rFonts w:ascii="Arial" w:hAnsi="Arial" w:cs="Arial"/>
          <w:b/>
          <w:bCs/>
          <w:sz w:val="20"/>
          <w:szCs w:val="20"/>
        </w:rPr>
        <w:t>III. Del Coordinador de Control Interno</w:t>
      </w:r>
      <w:r w:rsidRPr="00F35F88">
        <w:rPr>
          <w:rFonts w:ascii="Arial" w:hAnsi="Arial" w:cs="Arial"/>
          <w:sz w:val="20"/>
          <w:szCs w:val="20"/>
        </w:rPr>
        <w:t>:</w:t>
      </w:r>
    </w:p>
    <w:p w14:paraId="40D9609F" w14:textId="2F134639" w:rsidR="00197932" w:rsidRPr="00F35F88" w:rsidRDefault="00197932" w:rsidP="005552B0">
      <w:pPr>
        <w:jc w:val="both"/>
        <w:rPr>
          <w:rFonts w:ascii="Arial" w:hAnsi="Arial" w:cs="Arial"/>
          <w:i/>
          <w:iCs/>
          <w:sz w:val="20"/>
          <w:szCs w:val="20"/>
        </w:rPr>
      </w:pPr>
      <w:r w:rsidRPr="00F35F88">
        <w:rPr>
          <w:rFonts w:ascii="Arial" w:hAnsi="Arial" w:cs="Arial"/>
          <w:i/>
          <w:iCs/>
          <w:sz w:val="20"/>
          <w:szCs w:val="20"/>
        </w:rPr>
        <w:t>En el Fortalecimiento del Sistema de Control Interno Institucional</w:t>
      </w:r>
    </w:p>
    <w:p w14:paraId="51C4DA00" w14:textId="2CD441C2" w:rsidR="00197932" w:rsidRPr="00F35F88" w:rsidRDefault="00197932" w:rsidP="00D64211">
      <w:pPr>
        <w:ind w:left="142"/>
        <w:jc w:val="both"/>
        <w:rPr>
          <w:rFonts w:ascii="Arial" w:hAnsi="Arial" w:cs="Arial"/>
          <w:sz w:val="20"/>
          <w:szCs w:val="20"/>
        </w:rPr>
      </w:pPr>
      <w:r w:rsidRPr="00F35F88">
        <w:rPr>
          <w:rFonts w:ascii="Arial" w:hAnsi="Arial" w:cs="Arial"/>
          <w:b/>
          <w:bCs/>
          <w:sz w:val="20"/>
          <w:szCs w:val="20"/>
        </w:rPr>
        <w:t>a)</w:t>
      </w:r>
      <w:r w:rsidRPr="00F35F88">
        <w:rPr>
          <w:rFonts w:ascii="Arial" w:hAnsi="Arial" w:cs="Arial"/>
          <w:sz w:val="20"/>
          <w:szCs w:val="20"/>
        </w:rPr>
        <w:t xml:space="preserve"> Ser el canal de comunicación e interacción </w:t>
      </w:r>
      <w:r w:rsidR="00D31D19" w:rsidRPr="00F35F88">
        <w:rPr>
          <w:rFonts w:ascii="Arial" w:hAnsi="Arial" w:cs="Arial"/>
          <w:sz w:val="20"/>
          <w:szCs w:val="20"/>
        </w:rPr>
        <w:t xml:space="preserve">entre el </w:t>
      </w:r>
      <w:proofErr w:type="gramStart"/>
      <w:r w:rsidR="00D31D19" w:rsidRPr="00F35F88">
        <w:rPr>
          <w:rFonts w:ascii="Arial" w:hAnsi="Arial" w:cs="Arial"/>
          <w:sz w:val="20"/>
          <w:szCs w:val="20"/>
        </w:rPr>
        <w:t>Presidente</w:t>
      </w:r>
      <w:proofErr w:type="gramEnd"/>
      <w:r w:rsidR="00D31D19" w:rsidRPr="00F35F88">
        <w:rPr>
          <w:rFonts w:ascii="Arial" w:hAnsi="Arial" w:cs="Arial"/>
          <w:sz w:val="20"/>
          <w:szCs w:val="20"/>
        </w:rPr>
        <w:t xml:space="preserve"> Municipal </w:t>
      </w:r>
      <w:r w:rsidRPr="00F35F88">
        <w:rPr>
          <w:rFonts w:ascii="Arial" w:hAnsi="Arial" w:cs="Arial"/>
          <w:sz w:val="20"/>
          <w:szCs w:val="20"/>
        </w:rPr>
        <w:t xml:space="preserve">con </w:t>
      </w:r>
      <w:r w:rsidR="00D31D19" w:rsidRPr="00F35F88">
        <w:rPr>
          <w:rFonts w:ascii="Arial" w:hAnsi="Arial" w:cs="Arial"/>
          <w:sz w:val="20"/>
          <w:szCs w:val="20"/>
        </w:rPr>
        <w:t>los Titulares de las Áreas y la Contraloría Municipal</w:t>
      </w:r>
      <w:r w:rsidRPr="00F35F88">
        <w:rPr>
          <w:rFonts w:ascii="Arial" w:hAnsi="Arial" w:cs="Arial"/>
          <w:sz w:val="20"/>
          <w:szCs w:val="20"/>
        </w:rPr>
        <w:t xml:space="preserve"> en la implementación, actualización, supervisión, seguimiento, control y vigilancia del</w:t>
      </w:r>
      <w:r w:rsidR="00D31D19" w:rsidRPr="00F35F88">
        <w:rPr>
          <w:rFonts w:ascii="Arial" w:hAnsi="Arial" w:cs="Arial"/>
          <w:sz w:val="20"/>
          <w:szCs w:val="20"/>
        </w:rPr>
        <w:t xml:space="preserve"> </w:t>
      </w:r>
      <w:proofErr w:type="spellStart"/>
      <w:r w:rsidRPr="00F35F88">
        <w:rPr>
          <w:rFonts w:ascii="Arial" w:hAnsi="Arial" w:cs="Arial"/>
          <w:sz w:val="20"/>
          <w:szCs w:val="20"/>
        </w:rPr>
        <w:t>SCII</w:t>
      </w:r>
      <w:proofErr w:type="spellEnd"/>
      <w:r w:rsidRPr="00F35F88">
        <w:rPr>
          <w:rFonts w:ascii="Arial" w:hAnsi="Arial" w:cs="Arial"/>
          <w:sz w:val="20"/>
          <w:szCs w:val="20"/>
        </w:rPr>
        <w:t>;</w:t>
      </w:r>
    </w:p>
    <w:p w14:paraId="6368985D" w14:textId="00780F9D" w:rsidR="00197932" w:rsidRPr="00F35F88" w:rsidRDefault="00197932" w:rsidP="00D64211">
      <w:pPr>
        <w:ind w:left="142"/>
        <w:jc w:val="both"/>
        <w:rPr>
          <w:rFonts w:ascii="Arial" w:hAnsi="Arial" w:cs="Arial"/>
          <w:sz w:val="20"/>
          <w:szCs w:val="20"/>
        </w:rPr>
      </w:pPr>
      <w:r w:rsidRPr="00F35F88">
        <w:rPr>
          <w:rFonts w:ascii="Arial" w:hAnsi="Arial" w:cs="Arial"/>
          <w:b/>
          <w:bCs/>
          <w:sz w:val="20"/>
          <w:szCs w:val="20"/>
        </w:rPr>
        <w:t>b)</w:t>
      </w:r>
      <w:r w:rsidRPr="00F35F88">
        <w:rPr>
          <w:rFonts w:ascii="Arial" w:hAnsi="Arial" w:cs="Arial"/>
          <w:sz w:val="20"/>
          <w:szCs w:val="20"/>
        </w:rPr>
        <w:t xml:space="preserve"> Acordar con el </w:t>
      </w:r>
      <w:proofErr w:type="gramStart"/>
      <w:r w:rsidR="00C82053" w:rsidRPr="00F35F88">
        <w:rPr>
          <w:rFonts w:ascii="Arial" w:hAnsi="Arial" w:cs="Arial"/>
          <w:sz w:val="20"/>
          <w:szCs w:val="20"/>
        </w:rPr>
        <w:t>Presidente</w:t>
      </w:r>
      <w:proofErr w:type="gramEnd"/>
      <w:r w:rsidR="00C82053" w:rsidRPr="00F35F88">
        <w:rPr>
          <w:rFonts w:ascii="Arial" w:hAnsi="Arial" w:cs="Arial"/>
          <w:sz w:val="20"/>
          <w:szCs w:val="20"/>
        </w:rPr>
        <w:t xml:space="preserve"> Municipal</w:t>
      </w:r>
      <w:r w:rsidRPr="00F35F88">
        <w:rPr>
          <w:rFonts w:ascii="Arial" w:hAnsi="Arial" w:cs="Arial"/>
          <w:sz w:val="20"/>
          <w:szCs w:val="20"/>
        </w:rPr>
        <w:t xml:space="preserve"> las acciones para la implementación y operación del</w:t>
      </w:r>
      <w:r w:rsidR="00C82053" w:rsidRPr="00F35F88">
        <w:rPr>
          <w:rFonts w:ascii="Arial" w:hAnsi="Arial" w:cs="Arial"/>
          <w:sz w:val="20"/>
          <w:szCs w:val="20"/>
        </w:rPr>
        <w:t xml:space="preserve"> </w:t>
      </w:r>
      <w:r w:rsidRPr="00F35F88">
        <w:rPr>
          <w:rFonts w:ascii="Arial" w:hAnsi="Arial" w:cs="Arial"/>
          <w:sz w:val="20"/>
          <w:szCs w:val="20"/>
        </w:rPr>
        <w:t xml:space="preserve">Modelo </w:t>
      </w:r>
      <w:r w:rsidR="00C82053" w:rsidRPr="00F35F88">
        <w:rPr>
          <w:rFonts w:ascii="Arial" w:hAnsi="Arial" w:cs="Arial"/>
          <w:sz w:val="20"/>
          <w:szCs w:val="20"/>
        </w:rPr>
        <w:t>Municipal</w:t>
      </w:r>
      <w:r w:rsidRPr="00F35F88">
        <w:rPr>
          <w:rFonts w:ascii="Arial" w:hAnsi="Arial" w:cs="Arial"/>
          <w:sz w:val="20"/>
          <w:szCs w:val="20"/>
        </w:rPr>
        <w:t xml:space="preserve"> de Control Interno;</w:t>
      </w:r>
    </w:p>
    <w:p w14:paraId="3EAA1747" w14:textId="20C7FDCE" w:rsidR="00197932" w:rsidRPr="00F35F88" w:rsidRDefault="00197932" w:rsidP="00D64211">
      <w:pPr>
        <w:ind w:left="142"/>
        <w:jc w:val="both"/>
        <w:rPr>
          <w:rFonts w:ascii="Arial" w:hAnsi="Arial" w:cs="Arial"/>
          <w:sz w:val="20"/>
          <w:szCs w:val="20"/>
        </w:rPr>
      </w:pPr>
      <w:r w:rsidRPr="00F35F88">
        <w:rPr>
          <w:rFonts w:ascii="Arial" w:hAnsi="Arial" w:cs="Arial"/>
          <w:b/>
          <w:bCs/>
          <w:sz w:val="20"/>
          <w:szCs w:val="20"/>
        </w:rPr>
        <w:t>c)</w:t>
      </w:r>
      <w:r w:rsidRPr="00F35F88">
        <w:rPr>
          <w:rFonts w:ascii="Arial" w:hAnsi="Arial" w:cs="Arial"/>
          <w:sz w:val="20"/>
          <w:szCs w:val="20"/>
        </w:rPr>
        <w:t xml:space="preserve"> Coordinar la aplicación de la evaluación del </w:t>
      </w:r>
      <w:proofErr w:type="spellStart"/>
      <w:r w:rsidRPr="00F35F88">
        <w:rPr>
          <w:rFonts w:ascii="Arial" w:hAnsi="Arial" w:cs="Arial"/>
          <w:sz w:val="20"/>
          <w:szCs w:val="20"/>
        </w:rPr>
        <w:t>SCII</w:t>
      </w:r>
      <w:proofErr w:type="spellEnd"/>
      <w:r w:rsidRPr="00F35F88">
        <w:rPr>
          <w:rFonts w:ascii="Arial" w:hAnsi="Arial" w:cs="Arial"/>
          <w:sz w:val="20"/>
          <w:szCs w:val="20"/>
        </w:rPr>
        <w:t xml:space="preserve"> en los procesos prioritarios de</w:t>
      </w:r>
      <w:r w:rsidR="00C82053" w:rsidRPr="00F35F88">
        <w:rPr>
          <w:rFonts w:ascii="Arial" w:hAnsi="Arial" w:cs="Arial"/>
          <w:sz w:val="20"/>
          <w:szCs w:val="20"/>
        </w:rPr>
        <w:t>l Municipio</w:t>
      </w:r>
      <w:r w:rsidRPr="00F35F88">
        <w:rPr>
          <w:rFonts w:ascii="Arial" w:hAnsi="Arial" w:cs="Arial"/>
          <w:sz w:val="20"/>
          <w:szCs w:val="20"/>
        </w:rPr>
        <w:t>;</w:t>
      </w:r>
    </w:p>
    <w:p w14:paraId="1179BF25" w14:textId="2BF21B18" w:rsidR="00197932" w:rsidRPr="00F35F88" w:rsidRDefault="00197932" w:rsidP="00D64211">
      <w:pPr>
        <w:ind w:left="142"/>
        <w:jc w:val="both"/>
        <w:rPr>
          <w:rFonts w:ascii="Arial" w:hAnsi="Arial" w:cs="Arial"/>
          <w:sz w:val="20"/>
          <w:szCs w:val="20"/>
        </w:rPr>
      </w:pPr>
      <w:r w:rsidRPr="00F35F88">
        <w:rPr>
          <w:rFonts w:ascii="Arial" w:hAnsi="Arial" w:cs="Arial"/>
          <w:b/>
          <w:bCs/>
          <w:sz w:val="20"/>
          <w:szCs w:val="20"/>
        </w:rPr>
        <w:t>d)</w:t>
      </w:r>
      <w:r w:rsidRPr="00F35F88">
        <w:rPr>
          <w:rFonts w:ascii="Arial" w:hAnsi="Arial" w:cs="Arial"/>
          <w:sz w:val="20"/>
          <w:szCs w:val="20"/>
        </w:rPr>
        <w:t xml:space="preserve"> Revisar con el Enlace del </w:t>
      </w:r>
      <w:proofErr w:type="spellStart"/>
      <w:r w:rsidRPr="00F35F88">
        <w:rPr>
          <w:rFonts w:ascii="Arial" w:hAnsi="Arial" w:cs="Arial"/>
          <w:sz w:val="20"/>
          <w:szCs w:val="20"/>
        </w:rPr>
        <w:t>SCII</w:t>
      </w:r>
      <w:proofErr w:type="spellEnd"/>
      <w:r w:rsidRPr="00F35F88">
        <w:rPr>
          <w:rFonts w:ascii="Arial" w:hAnsi="Arial" w:cs="Arial"/>
          <w:sz w:val="20"/>
          <w:szCs w:val="20"/>
        </w:rPr>
        <w:t xml:space="preserve"> y presentar para aprobación del </w:t>
      </w:r>
      <w:proofErr w:type="gramStart"/>
      <w:r w:rsidR="00C82053" w:rsidRPr="00F35F88">
        <w:rPr>
          <w:rFonts w:ascii="Arial" w:hAnsi="Arial" w:cs="Arial"/>
          <w:sz w:val="20"/>
          <w:szCs w:val="20"/>
        </w:rPr>
        <w:t>Presidente</w:t>
      </w:r>
      <w:proofErr w:type="gramEnd"/>
      <w:r w:rsidR="00C82053" w:rsidRPr="00F35F88">
        <w:rPr>
          <w:rFonts w:ascii="Arial" w:hAnsi="Arial" w:cs="Arial"/>
          <w:sz w:val="20"/>
          <w:szCs w:val="20"/>
        </w:rPr>
        <w:t xml:space="preserve"> Municipal</w:t>
      </w:r>
      <w:r w:rsidRPr="00F35F88">
        <w:rPr>
          <w:rFonts w:ascii="Arial" w:hAnsi="Arial" w:cs="Arial"/>
          <w:sz w:val="20"/>
          <w:szCs w:val="20"/>
        </w:rPr>
        <w:t xml:space="preserve"> el</w:t>
      </w:r>
      <w:r w:rsidR="00C82053" w:rsidRPr="00F35F88">
        <w:rPr>
          <w:rFonts w:ascii="Arial" w:hAnsi="Arial" w:cs="Arial"/>
          <w:sz w:val="20"/>
          <w:szCs w:val="20"/>
        </w:rPr>
        <w:t xml:space="preserve"> </w:t>
      </w:r>
      <w:r w:rsidRPr="00F35F88">
        <w:rPr>
          <w:rFonts w:ascii="Arial" w:hAnsi="Arial" w:cs="Arial"/>
          <w:sz w:val="20"/>
          <w:szCs w:val="20"/>
        </w:rPr>
        <w:t xml:space="preserve">Informe Anual, el </w:t>
      </w:r>
      <w:proofErr w:type="spellStart"/>
      <w:r w:rsidRPr="00F35F88">
        <w:rPr>
          <w:rFonts w:ascii="Arial" w:hAnsi="Arial" w:cs="Arial"/>
          <w:sz w:val="20"/>
          <w:szCs w:val="20"/>
        </w:rPr>
        <w:t>PTCI</w:t>
      </w:r>
      <w:proofErr w:type="spellEnd"/>
      <w:r w:rsidRPr="00F35F88">
        <w:rPr>
          <w:rFonts w:ascii="Arial" w:hAnsi="Arial" w:cs="Arial"/>
          <w:sz w:val="20"/>
          <w:szCs w:val="20"/>
        </w:rPr>
        <w:t xml:space="preserve"> original y actualizado, y el Reporte de Avances Trimestral del </w:t>
      </w:r>
      <w:proofErr w:type="spellStart"/>
      <w:r w:rsidRPr="00F35F88">
        <w:rPr>
          <w:rFonts w:ascii="Arial" w:hAnsi="Arial" w:cs="Arial"/>
          <w:sz w:val="20"/>
          <w:szCs w:val="20"/>
        </w:rPr>
        <w:t>PTCI</w:t>
      </w:r>
      <w:proofErr w:type="spellEnd"/>
      <w:r w:rsidRPr="00F35F88">
        <w:rPr>
          <w:rFonts w:ascii="Arial" w:hAnsi="Arial" w:cs="Arial"/>
          <w:sz w:val="20"/>
          <w:szCs w:val="20"/>
        </w:rPr>
        <w:t>.</w:t>
      </w:r>
    </w:p>
    <w:p w14:paraId="02064010" w14:textId="21B7936A" w:rsidR="00C82053" w:rsidRPr="00F35F88" w:rsidRDefault="00F9261C" w:rsidP="00197932">
      <w:pPr>
        <w:jc w:val="both"/>
        <w:rPr>
          <w:rFonts w:ascii="Arial" w:hAnsi="Arial" w:cs="Arial"/>
          <w:i/>
          <w:iCs/>
          <w:sz w:val="20"/>
          <w:szCs w:val="20"/>
        </w:rPr>
      </w:pPr>
      <w:r w:rsidRPr="00F35F88">
        <w:rPr>
          <w:rFonts w:ascii="Arial" w:hAnsi="Arial" w:cs="Arial"/>
          <w:i/>
          <w:iCs/>
          <w:sz w:val="20"/>
          <w:szCs w:val="20"/>
        </w:rPr>
        <w:t>En la Administración de Riesgos</w:t>
      </w:r>
    </w:p>
    <w:p w14:paraId="1CF65084" w14:textId="1FCA0009" w:rsidR="00CF151D" w:rsidRPr="00F35F88" w:rsidRDefault="00CF151D" w:rsidP="00D64211">
      <w:pPr>
        <w:ind w:left="142"/>
        <w:jc w:val="both"/>
        <w:rPr>
          <w:rFonts w:ascii="Arial" w:hAnsi="Arial" w:cs="Arial"/>
          <w:sz w:val="20"/>
          <w:szCs w:val="20"/>
        </w:rPr>
      </w:pPr>
      <w:r w:rsidRPr="00F35F88">
        <w:rPr>
          <w:rFonts w:ascii="Arial" w:hAnsi="Arial" w:cs="Arial"/>
          <w:b/>
          <w:bCs/>
          <w:sz w:val="20"/>
          <w:szCs w:val="20"/>
        </w:rPr>
        <w:t>e)</w:t>
      </w:r>
      <w:r w:rsidRPr="00F35F88">
        <w:rPr>
          <w:rFonts w:ascii="Arial" w:hAnsi="Arial" w:cs="Arial"/>
          <w:sz w:val="20"/>
          <w:szCs w:val="20"/>
        </w:rPr>
        <w:t xml:space="preserve"> Acordar con 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la metodología de administración de riesgos, los objetivos institucionales a los que se deberá alinear el proceso y los riesgos institucionales que fueron identificados, incluyendo los de corrupción, en su caso; así como comunicar los resultados a las unidades administrativas del Municipio, por conducto del Enlace de Administración de Riesgos en forma previa al inicio del proceso de administración de riesgos;</w:t>
      </w:r>
    </w:p>
    <w:p w14:paraId="43C2B80C" w14:textId="08461D42" w:rsidR="00280D51" w:rsidRPr="00F35F88" w:rsidRDefault="00CF151D" w:rsidP="00D64211">
      <w:pPr>
        <w:ind w:left="142"/>
        <w:jc w:val="both"/>
        <w:rPr>
          <w:rFonts w:ascii="Arial" w:hAnsi="Arial" w:cs="Arial"/>
          <w:sz w:val="20"/>
          <w:szCs w:val="20"/>
        </w:rPr>
      </w:pPr>
      <w:r w:rsidRPr="00F35F88">
        <w:rPr>
          <w:rFonts w:ascii="Arial" w:hAnsi="Arial" w:cs="Arial"/>
          <w:b/>
          <w:bCs/>
          <w:sz w:val="20"/>
          <w:szCs w:val="20"/>
        </w:rPr>
        <w:t>f)</w:t>
      </w:r>
      <w:r w:rsidRPr="00F35F88">
        <w:rPr>
          <w:rFonts w:ascii="Arial" w:hAnsi="Arial" w:cs="Arial"/>
          <w:sz w:val="20"/>
          <w:szCs w:val="20"/>
        </w:rPr>
        <w:t xml:space="preserve"> Comprobar que la metodología para la administración de riesgos se establezca y difunda</w:t>
      </w:r>
      <w:r w:rsidR="00280D51" w:rsidRPr="00F35F88">
        <w:rPr>
          <w:rFonts w:ascii="Arial" w:hAnsi="Arial" w:cs="Arial"/>
          <w:sz w:val="20"/>
          <w:szCs w:val="20"/>
        </w:rPr>
        <w:t xml:space="preserve"> </w:t>
      </w:r>
      <w:r w:rsidRPr="00F35F88">
        <w:rPr>
          <w:rFonts w:ascii="Arial" w:hAnsi="Arial" w:cs="Arial"/>
          <w:sz w:val="20"/>
          <w:szCs w:val="20"/>
        </w:rPr>
        <w:t>formalmente en todas sus áreas administrativas y se constituya como proceso sistemático y</w:t>
      </w:r>
      <w:r w:rsidR="00280D51" w:rsidRPr="00F35F88">
        <w:rPr>
          <w:rFonts w:ascii="Arial" w:hAnsi="Arial" w:cs="Arial"/>
          <w:sz w:val="20"/>
          <w:szCs w:val="20"/>
        </w:rPr>
        <w:t xml:space="preserve"> </w:t>
      </w:r>
      <w:r w:rsidRPr="00F35F88">
        <w:rPr>
          <w:rFonts w:ascii="Arial" w:hAnsi="Arial" w:cs="Arial"/>
          <w:sz w:val="20"/>
          <w:szCs w:val="20"/>
        </w:rPr>
        <w:t xml:space="preserve">herramienta de gestión. </w:t>
      </w:r>
    </w:p>
    <w:p w14:paraId="136E7A1F" w14:textId="7ACBAC39" w:rsidR="00280D51" w:rsidRPr="00F35F88" w:rsidRDefault="00280D51" w:rsidP="00D64211">
      <w:pPr>
        <w:ind w:left="142"/>
        <w:jc w:val="both"/>
        <w:rPr>
          <w:rFonts w:ascii="Arial" w:hAnsi="Arial" w:cs="Arial"/>
          <w:sz w:val="20"/>
          <w:szCs w:val="20"/>
        </w:rPr>
      </w:pPr>
      <w:r w:rsidRPr="00F35F88">
        <w:rPr>
          <w:rFonts w:ascii="Arial" w:hAnsi="Arial" w:cs="Arial"/>
          <w:b/>
          <w:bCs/>
          <w:sz w:val="20"/>
          <w:szCs w:val="20"/>
        </w:rPr>
        <w:t>g)</w:t>
      </w:r>
      <w:r w:rsidRPr="00F35F88">
        <w:rPr>
          <w:rFonts w:ascii="Arial" w:hAnsi="Arial" w:cs="Arial"/>
          <w:sz w:val="20"/>
          <w:szCs w:val="20"/>
        </w:rPr>
        <w:t xml:space="preserve"> Convocar a los titulares de las áreas, al Titular de la Contraloría Municipal y al Enlace de Administración de Riesgos, para integrar el Grupo de Trabajo que definirá la Matriz, el Mapa y el Programa de Trabajo de Administración de Riesgos, para la autorización del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así como el cronograma de acciones que serán desarrolladas para tal efecto;</w:t>
      </w:r>
    </w:p>
    <w:p w14:paraId="4AD92EBB" w14:textId="33762448" w:rsidR="00280D51" w:rsidRPr="00F35F88" w:rsidRDefault="00280D51" w:rsidP="00D64211">
      <w:pPr>
        <w:ind w:left="142"/>
        <w:jc w:val="both"/>
        <w:rPr>
          <w:rFonts w:ascii="Arial" w:hAnsi="Arial" w:cs="Arial"/>
          <w:sz w:val="20"/>
          <w:szCs w:val="20"/>
        </w:rPr>
      </w:pPr>
      <w:r w:rsidRPr="00F35F88">
        <w:rPr>
          <w:rFonts w:ascii="Arial" w:hAnsi="Arial" w:cs="Arial"/>
          <w:b/>
          <w:bCs/>
          <w:sz w:val="20"/>
          <w:szCs w:val="20"/>
        </w:rPr>
        <w:t>h)</w:t>
      </w:r>
      <w:r w:rsidRPr="00F35F88">
        <w:rPr>
          <w:rFonts w:ascii="Arial" w:hAnsi="Arial" w:cs="Arial"/>
          <w:sz w:val="20"/>
          <w:szCs w:val="20"/>
        </w:rPr>
        <w:t xml:space="preserve"> Coordinar y supervisar que el proceso de administración de riesgos se implemente en apego a lo establecido en las presentes Disposiciones y ser el canal de comunicación e interacción con 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y el Enlace de Administración de Riesgos;</w:t>
      </w:r>
    </w:p>
    <w:p w14:paraId="75A1953B" w14:textId="6E748449" w:rsidR="00280D51" w:rsidRPr="00F35F88" w:rsidRDefault="00280D51" w:rsidP="00D64211">
      <w:pPr>
        <w:ind w:left="142"/>
        <w:jc w:val="both"/>
        <w:rPr>
          <w:rFonts w:ascii="Arial" w:hAnsi="Arial" w:cs="Arial"/>
          <w:sz w:val="20"/>
          <w:szCs w:val="20"/>
        </w:rPr>
      </w:pPr>
      <w:r w:rsidRPr="00F35F88">
        <w:rPr>
          <w:rFonts w:ascii="Arial" w:hAnsi="Arial" w:cs="Arial"/>
          <w:b/>
          <w:bCs/>
          <w:sz w:val="20"/>
          <w:szCs w:val="20"/>
        </w:rPr>
        <w:t>i)</w:t>
      </w:r>
      <w:r w:rsidRPr="00F35F88">
        <w:rPr>
          <w:rFonts w:ascii="Arial" w:hAnsi="Arial" w:cs="Arial"/>
          <w:sz w:val="20"/>
          <w:szCs w:val="20"/>
        </w:rPr>
        <w:t xml:space="preserve"> Revisar los proyectos de Matriz y Mapa de Administración de Riesgos y el </w:t>
      </w:r>
      <w:proofErr w:type="spellStart"/>
      <w:r w:rsidRPr="00F35F88">
        <w:rPr>
          <w:rFonts w:ascii="Arial" w:hAnsi="Arial" w:cs="Arial"/>
          <w:sz w:val="20"/>
          <w:szCs w:val="20"/>
        </w:rPr>
        <w:t>PTAR</w:t>
      </w:r>
      <w:proofErr w:type="spellEnd"/>
      <w:r w:rsidRPr="00F35F88">
        <w:rPr>
          <w:rFonts w:ascii="Arial" w:hAnsi="Arial" w:cs="Arial"/>
          <w:sz w:val="20"/>
          <w:szCs w:val="20"/>
        </w:rPr>
        <w:t xml:space="preserve">, </w:t>
      </w:r>
      <w:proofErr w:type="gramStart"/>
      <w:r w:rsidRPr="00F35F88">
        <w:rPr>
          <w:rFonts w:ascii="Arial" w:hAnsi="Arial" w:cs="Arial"/>
          <w:sz w:val="20"/>
          <w:szCs w:val="20"/>
        </w:rPr>
        <w:t>conjuntamente con</w:t>
      </w:r>
      <w:proofErr w:type="gramEnd"/>
      <w:r w:rsidRPr="00F35F88">
        <w:rPr>
          <w:rFonts w:ascii="Arial" w:hAnsi="Arial" w:cs="Arial"/>
          <w:sz w:val="20"/>
          <w:szCs w:val="20"/>
        </w:rPr>
        <w:t xml:space="preserve"> el Enlace de Administración de Riesgos.</w:t>
      </w:r>
    </w:p>
    <w:p w14:paraId="00A40523" w14:textId="37DB2807" w:rsidR="00280D51" w:rsidRPr="00F35F88" w:rsidRDefault="00280D51" w:rsidP="00D64211">
      <w:pPr>
        <w:ind w:left="142"/>
        <w:jc w:val="both"/>
        <w:rPr>
          <w:rFonts w:ascii="Arial" w:hAnsi="Arial" w:cs="Arial"/>
          <w:sz w:val="20"/>
          <w:szCs w:val="20"/>
        </w:rPr>
      </w:pPr>
      <w:r w:rsidRPr="00F35F88">
        <w:rPr>
          <w:rFonts w:ascii="Arial" w:hAnsi="Arial" w:cs="Arial"/>
          <w:b/>
          <w:bCs/>
          <w:sz w:val="20"/>
          <w:szCs w:val="20"/>
        </w:rPr>
        <w:t>j)</w:t>
      </w:r>
      <w:r w:rsidRPr="00F35F88">
        <w:rPr>
          <w:rFonts w:ascii="Arial" w:hAnsi="Arial" w:cs="Arial"/>
          <w:sz w:val="20"/>
          <w:szCs w:val="20"/>
        </w:rPr>
        <w:t xml:space="preserve"> Revisar el Reporte de Avances Trimestral del </w:t>
      </w:r>
      <w:proofErr w:type="spellStart"/>
      <w:r w:rsidRPr="00F35F88">
        <w:rPr>
          <w:rFonts w:ascii="Arial" w:hAnsi="Arial" w:cs="Arial"/>
          <w:sz w:val="20"/>
          <w:szCs w:val="20"/>
        </w:rPr>
        <w:t>PTAR</w:t>
      </w:r>
      <w:proofErr w:type="spellEnd"/>
      <w:r w:rsidRPr="00F35F88">
        <w:rPr>
          <w:rFonts w:ascii="Arial" w:hAnsi="Arial" w:cs="Arial"/>
          <w:sz w:val="20"/>
          <w:szCs w:val="20"/>
        </w:rPr>
        <w:t xml:space="preserve"> y el Reporte Anual del Comportamiento de los Riesgos.</w:t>
      </w:r>
    </w:p>
    <w:p w14:paraId="1EEBD976" w14:textId="71ED9000" w:rsidR="00280D51" w:rsidRPr="00F35F88" w:rsidRDefault="00280D51" w:rsidP="00D64211">
      <w:pPr>
        <w:ind w:left="142"/>
        <w:jc w:val="both"/>
        <w:rPr>
          <w:rFonts w:ascii="Arial" w:hAnsi="Arial" w:cs="Arial"/>
          <w:sz w:val="20"/>
          <w:szCs w:val="20"/>
        </w:rPr>
      </w:pPr>
      <w:r w:rsidRPr="00F35F88">
        <w:rPr>
          <w:rFonts w:ascii="Arial" w:hAnsi="Arial" w:cs="Arial"/>
          <w:b/>
          <w:bCs/>
          <w:sz w:val="20"/>
          <w:szCs w:val="20"/>
        </w:rPr>
        <w:t>k)</w:t>
      </w:r>
      <w:r w:rsidRPr="00F35F88">
        <w:rPr>
          <w:rFonts w:ascii="Arial" w:hAnsi="Arial" w:cs="Arial"/>
          <w:sz w:val="20"/>
          <w:szCs w:val="20"/>
        </w:rPr>
        <w:t xml:space="preserve"> Presentar anualmente para firma del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y el Enlace de Administración de Riesgos la Matriz y Mapa de Administración de Riesgos, el </w:t>
      </w:r>
      <w:proofErr w:type="spellStart"/>
      <w:r w:rsidRPr="00F35F88">
        <w:rPr>
          <w:rFonts w:ascii="Arial" w:hAnsi="Arial" w:cs="Arial"/>
          <w:sz w:val="20"/>
          <w:szCs w:val="20"/>
        </w:rPr>
        <w:t>PTAR</w:t>
      </w:r>
      <w:proofErr w:type="spellEnd"/>
      <w:r w:rsidRPr="00F35F88">
        <w:rPr>
          <w:rFonts w:ascii="Arial" w:hAnsi="Arial" w:cs="Arial"/>
          <w:sz w:val="20"/>
          <w:szCs w:val="20"/>
        </w:rPr>
        <w:t xml:space="preserve"> y el Reporte Anual del Comportamiento de los Riesgos.</w:t>
      </w:r>
    </w:p>
    <w:p w14:paraId="4BFF0B8A" w14:textId="63BE2E94" w:rsidR="00280D51" w:rsidRPr="00F35F88" w:rsidRDefault="00280D51" w:rsidP="00D64211">
      <w:pPr>
        <w:ind w:left="142"/>
        <w:jc w:val="both"/>
        <w:rPr>
          <w:rFonts w:ascii="Arial" w:hAnsi="Arial" w:cs="Arial"/>
          <w:sz w:val="20"/>
          <w:szCs w:val="20"/>
        </w:rPr>
      </w:pPr>
      <w:r w:rsidRPr="00F35F88">
        <w:rPr>
          <w:rFonts w:ascii="Arial" w:hAnsi="Arial" w:cs="Arial"/>
          <w:b/>
          <w:bCs/>
          <w:sz w:val="20"/>
          <w:szCs w:val="20"/>
        </w:rPr>
        <w:t>l)</w:t>
      </w:r>
      <w:r w:rsidRPr="00F35F88">
        <w:rPr>
          <w:rFonts w:ascii="Arial" w:hAnsi="Arial" w:cs="Arial"/>
          <w:sz w:val="20"/>
          <w:szCs w:val="20"/>
        </w:rPr>
        <w:t xml:space="preserve"> Difundir la Matriz de Administración de Riesgos, el Mapa de Riesgos y el </w:t>
      </w:r>
      <w:proofErr w:type="spellStart"/>
      <w:r w:rsidRPr="00F35F88">
        <w:rPr>
          <w:rFonts w:ascii="Arial" w:hAnsi="Arial" w:cs="Arial"/>
          <w:sz w:val="20"/>
          <w:szCs w:val="20"/>
        </w:rPr>
        <w:t>PTAR</w:t>
      </w:r>
      <w:proofErr w:type="spellEnd"/>
      <w:r w:rsidRPr="00F35F88">
        <w:rPr>
          <w:rFonts w:ascii="Arial" w:hAnsi="Arial" w:cs="Arial"/>
          <w:sz w:val="20"/>
          <w:szCs w:val="20"/>
        </w:rPr>
        <w:t xml:space="preserve"> Institucionales, e instruir la implementación del </w:t>
      </w:r>
      <w:proofErr w:type="spellStart"/>
      <w:r w:rsidRPr="00F35F88">
        <w:rPr>
          <w:rFonts w:ascii="Arial" w:hAnsi="Arial" w:cs="Arial"/>
          <w:sz w:val="20"/>
          <w:szCs w:val="20"/>
        </w:rPr>
        <w:t>PTAR</w:t>
      </w:r>
      <w:proofErr w:type="spellEnd"/>
      <w:r w:rsidRPr="00F35F88">
        <w:rPr>
          <w:rFonts w:ascii="Arial" w:hAnsi="Arial" w:cs="Arial"/>
          <w:sz w:val="20"/>
          <w:szCs w:val="20"/>
        </w:rPr>
        <w:t xml:space="preserve"> a los responsables de las acciones de control comprometidas;</w:t>
      </w:r>
    </w:p>
    <w:p w14:paraId="49290B23" w14:textId="5E851845" w:rsidR="00280D51" w:rsidRPr="00F35F88" w:rsidRDefault="00280D51" w:rsidP="00D64211">
      <w:pPr>
        <w:ind w:left="142"/>
        <w:jc w:val="both"/>
        <w:rPr>
          <w:rFonts w:ascii="Arial" w:hAnsi="Arial" w:cs="Arial"/>
          <w:sz w:val="20"/>
          <w:szCs w:val="20"/>
        </w:rPr>
      </w:pPr>
      <w:r w:rsidRPr="00F35F88">
        <w:rPr>
          <w:rFonts w:ascii="Arial" w:hAnsi="Arial" w:cs="Arial"/>
          <w:b/>
          <w:bCs/>
          <w:sz w:val="20"/>
          <w:szCs w:val="20"/>
        </w:rPr>
        <w:t>m)</w:t>
      </w:r>
      <w:r w:rsidRPr="00F35F88">
        <w:rPr>
          <w:rFonts w:ascii="Arial" w:hAnsi="Arial" w:cs="Arial"/>
          <w:sz w:val="20"/>
          <w:szCs w:val="20"/>
        </w:rPr>
        <w:t xml:space="preserve"> Comunicar al Enlace de Administración de Riesgos, los riesgos adicionales o cualquier actualización a la Matriz de Administración de Riesgos, al Mapa de Riesgos y al </w:t>
      </w:r>
      <w:proofErr w:type="spellStart"/>
      <w:r w:rsidRPr="00F35F88">
        <w:rPr>
          <w:rFonts w:ascii="Arial" w:hAnsi="Arial" w:cs="Arial"/>
          <w:sz w:val="20"/>
          <w:szCs w:val="20"/>
        </w:rPr>
        <w:t>PTAR</w:t>
      </w:r>
      <w:proofErr w:type="spellEnd"/>
      <w:r w:rsidRPr="00F35F88">
        <w:rPr>
          <w:rFonts w:ascii="Arial" w:hAnsi="Arial" w:cs="Arial"/>
          <w:sz w:val="20"/>
          <w:szCs w:val="20"/>
        </w:rPr>
        <w:t xml:space="preserve"> Institucionales determinados en el Comité u Órgano de Gobierno, según corresponda.</w:t>
      </w:r>
    </w:p>
    <w:p w14:paraId="1A9F0AC6" w14:textId="560A2662" w:rsidR="00F9261C" w:rsidRDefault="00280D51" w:rsidP="00D64211">
      <w:pPr>
        <w:ind w:left="142"/>
        <w:jc w:val="both"/>
        <w:rPr>
          <w:rFonts w:ascii="Arial" w:hAnsi="Arial" w:cs="Arial"/>
          <w:sz w:val="20"/>
          <w:szCs w:val="20"/>
        </w:rPr>
      </w:pPr>
      <w:r w:rsidRPr="00F35F88">
        <w:rPr>
          <w:rFonts w:ascii="Arial" w:hAnsi="Arial" w:cs="Arial"/>
          <w:b/>
          <w:bCs/>
          <w:sz w:val="20"/>
          <w:szCs w:val="20"/>
        </w:rPr>
        <w:t>n)</w:t>
      </w:r>
      <w:r w:rsidRPr="00F35F88">
        <w:rPr>
          <w:rFonts w:ascii="Arial" w:hAnsi="Arial" w:cs="Arial"/>
          <w:sz w:val="20"/>
          <w:szCs w:val="20"/>
        </w:rPr>
        <w:t xml:space="preserve"> Presentar los documentos descritos en el inciso k) de esta fracción III, en la primera sesión</w:t>
      </w:r>
      <w:r w:rsidR="00314C6C" w:rsidRPr="00F35F88">
        <w:rPr>
          <w:rFonts w:ascii="Arial" w:hAnsi="Arial" w:cs="Arial"/>
          <w:sz w:val="20"/>
          <w:szCs w:val="20"/>
        </w:rPr>
        <w:t xml:space="preserve"> </w:t>
      </w:r>
      <w:r w:rsidRPr="00F35F88">
        <w:rPr>
          <w:rFonts w:ascii="Arial" w:hAnsi="Arial" w:cs="Arial"/>
          <w:sz w:val="20"/>
          <w:szCs w:val="20"/>
        </w:rPr>
        <w:t xml:space="preserve">ordinaria del ejercicio fiscal correspondiente, del Comité </w:t>
      </w:r>
      <w:r w:rsidR="00314C6C" w:rsidRPr="00F35F88">
        <w:rPr>
          <w:rFonts w:ascii="Arial" w:hAnsi="Arial" w:cs="Arial"/>
          <w:sz w:val="20"/>
          <w:szCs w:val="20"/>
        </w:rPr>
        <w:t>de Control y Desempeño Institucional</w:t>
      </w:r>
      <w:r w:rsidRPr="00F35F88">
        <w:rPr>
          <w:rFonts w:ascii="Arial" w:hAnsi="Arial" w:cs="Arial"/>
          <w:sz w:val="20"/>
          <w:szCs w:val="20"/>
        </w:rPr>
        <w:t>, y sus actualizaciones en las sesiones subsecuentes.</w:t>
      </w:r>
    </w:p>
    <w:p w14:paraId="5E6F6AD9" w14:textId="7362F13A" w:rsidR="00E102F3" w:rsidRDefault="00E102F3" w:rsidP="00D64211">
      <w:pPr>
        <w:ind w:left="142"/>
        <w:jc w:val="both"/>
        <w:rPr>
          <w:rFonts w:ascii="Arial" w:hAnsi="Arial" w:cs="Arial"/>
          <w:sz w:val="20"/>
          <w:szCs w:val="20"/>
        </w:rPr>
      </w:pPr>
    </w:p>
    <w:p w14:paraId="35CD3B93" w14:textId="77777777" w:rsidR="00E102F3" w:rsidRPr="00F35F88" w:rsidRDefault="00E102F3" w:rsidP="00D64211">
      <w:pPr>
        <w:ind w:left="142"/>
        <w:jc w:val="both"/>
        <w:rPr>
          <w:rFonts w:ascii="Arial" w:hAnsi="Arial" w:cs="Arial"/>
          <w:sz w:val="20"/>
          <w:szCs w:val="20"/>
        </w:rPr>
      </w:pPr>
    </w:p>
    <w:p w14:paraId="41F391A2" w14:textId="3EDAD7F5" w:rsidR="00314C6C" w:rsidRPr="00F35F88" w:rsidRDefault="00AC4386" w:rsidP="00314C6C">
      <w:pPr>
        <w:jc w:val="both"/>
        <w:rPr>
          <w:rFonts w:ascii="Arial" w:hAnsi="Arial" w:cs="Arial"/>
          <w:i/>
          <w:iCs/>
          <w:sz w:val="20"/>
          <w:szCs w:val="20"/>
        </w:rPr>
      </w:pPr>
      <w:r w:rsidRPr="00F35F88">
        <w:rPr>
          <w:rFonts w:ascii="Arial" w:hAnsi="Arial" w:cs="Arial"/>
          <w:i/>
          <w:iCs/>
          <w:sz w:val="20"/>
          <w:szCs w:val="20"/>
        </w:rPr>
        <w:t>En el Comité de Control y Desempeño Institucional</w:t>
      </w:r>
    </w:p>
    <w:p w14:paraId="36874231" w14:textId="3E3E3E5F" w:rsidR="00AC4386" w:rsidRPr="00F35F88" w:rsidRDefault="00AC4386" w:rsidP="00D64211">
      <w:pPr>
        <w:ind w:left="142"/>
        <w:jc w:val="both"/>
        <w:rPr>
          <w:rFonts w:ascii="Arial" w:hAnsi="Arial" w:cs="Arial"/>
          <w:sz w:val="20"/>
          <w:szCs w:val="20"/>
        </w:rPr>
      </w:pPr>
      <w:r w:rsidRPr="00F35F88">
        <w:rPr>
          <w:rFonts w:ascii="Arial" w:hAnsi="Arial" w:cs="Arial"/>
          <w:b/>
          <w:bCs/>
          <w:sz w:val="20"/>
          <w:szCs w:val="20"/>
        </w:rPr>
        <w:t>o)</w:t>
      </w:r>
      <w:r w:rsidRPr="00F35F88">
        <w:rPr>
          <w:rFonts w:ascii="Arial" w:hAnsi="Arial" w:cs="Arial"/>
          <w:sz w:val="20"/>
          <w:szCs w:val="20"/>
        </w:rPr>
        <w:t xml:space="preserve"> Determinar, conjuntamente con 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del </w:t>
      </w:r>
      <w:proofErr w:type="spellStart"/>
      <w:r w:rsidRPr="00F35F88">
        <w:rPr>
          <w:rFonts w:ascii="Arial" w:hAnsi="Arial" w:cs="Arial"/>
          <w:sz w:val="20"/>
          <w:szCs w:val="20"/>
        </w:rPr>
        <w:t>COCODI</w:t>
      </w:r>
      <w:proofErr w:type="spellEnd"/>
      <w:r w:rsidRPr="00F35F88">
        <w:rPr>
          <w:rFonts w:ascii="Arial" w:hAnsi="Arial" w:cs="Arial"/>
          <w:sz w:val="20"/>
          <w:szCs w:val="20"/>
        </w:rPr>
        <w:t xml:space="preserve"> y el Vocal Ejecutivo, los asuntos a tratar en las sesiones del Comité y reflejarlos en la Orden del Día; así como, la participación de los responsables de las áreas competentes de</w:t>
      </w:r>
      <w:r w:rsidR="00FF038F">
        <w:rPr>
          <w:rFonts w:ascii="Arial" w:hAnsi="Arial" w:cs="Arial"/>
          <w:sz w:val="20"/>
          <w:szCs w:val="20"/>
        </w:rPr>
        <w:t>l Municipio</w:t>
      </w:r>
      <w:r w:rsidRPr="00F35F88">
        <w:rPr>
          <w:rFonts w:ascii="Arial" w:hAnsi="Arial" w:cs="Arial"/>
          <w:sz w:val="20"/>
          <w:szCs w:val="20"/>
        </w:rPr>
        <w:t>;</w:t>
      </w:r>
    </w:p>
    <w:p w14:paraId="20CB1929" w14:textId="5BE3ADCC" w:rsidR="00AC4386" w:rsidRPr="00F35F88" w:rsidRDefault="00AC4386" w:rsidP="00D64211">
      <w:pPr>
        <w:ind w:left="142"/>
        <w:jc w:val="both"/>
        <w:rPr>
          <w:rFonts w:ascii="Arial" w:hAnsi="Arial" w:cs="Arial"/>
          <w:sz w:val="20"/>
          <w:szCs w:val="20"/>
        </w:rPr>
      </w:pPr>
      <w:r w:rsidRPr="00F35F88">
        <w:rPr>
          <w:rFonts w:ascii="Arial" w:hAnsi="Arial" w:cs="Arial"/>
          <w:b/>
          <w:bCs/>
          <w:sz w:val="20"/>
          <w:szCs w:val="20"/>
        </w:rPr>
        <w:t>p)</w:t>
      </w:r>
      <w:r w:rsidRPr="00F35F88">
        <w:rPr>
          <w:rFonts w:ascii="Arial" w:hAnsi="Arial" w:cs="Arial"/>
          <w:sz w:val="20"/>
          <w:szCs w:val="20"/>
        </w:rPr>
        <w:t xml:space="preserve"> Revisar y validar que la información institucional sea suficiente, relevante y competente, e</w:t>
      </w:r>
      <w:r w:rsidR="00C57EC2" w:rsidRPr="00F35F88">
        <w:rPr>
          <w:rFonts w:ascii="Arial" w:hAnsi="Arial" w:cs="Arial"/>
          <w:sz w:val="20"/>
          <w:szCs w:val="20"/>
        </w:rPr>
        <w:t xml:space="preserve"> </w:t>
      </w:r>
      <w:r w:rsidRPr="00F35F88">
        <w:rPr>
          <w:rFonts w:ascii="Arial" w:hAnsi="Arial" w:cs="Arial"/>
          <w:sz w:val="20"/>
          <w:szCs w:val="20"/>
        </w:rPr>
        <w:t>instruir al Enlace del Comité sobre la conformación de la carpeta electrónica, en los 10 días</w:t>
      </w:r>
      <w:r w:rsidR="00C57EC2" w:rsidRPr="00F35F88">
        <w:rPr>
          <w:rFonts w:ascii="Arial" w:hAnsi="Arial" w:cs="Arial"/>
          <w:sz w:val="20"/>
          <w:szCs w:val="20"/>
        </w:rPr>
        <w:t xml:space="preserve"> </w:t>
      </w:r>
      <w:r w:rsidRPr="00F35F88">
        <w:rPr>
          <w:rFonts w:ascii="Arial" w:hAnsi="Arial" w:cs="Arial"/>
          <w:sz w:val="20"/>
          <w:szCs w:val="20"/>
        </w:rPr>
        <w:t>hábiles previos a la celebración de la sesión.</w:t>
      </w:r>
    </w:p>
    <w:p w14:paraId="6C9B9D28" w14:textId="4099BC9C" w:rsidR="00AC4386" w:rsidRPr="00F35F88" w:rsidRDefault="00C57EC2" w:rsidP="00D64211">
      <w:pPr>
        <w:ind w:left="142"/>
        <w:jc w:val="both"/>
        <w:rPr>
          <w:rFonts w:ascii="Arial" w:hAnsi="Arial" w:cs="Arial"/>
          <w:sz w:val="20"/>
          <w:szCs w:val="20"/>
        </w:rPr>
      </w:pPr>
      <w:r w:rsidRPr="00F35F88">
        <w:rPr>
          <w:rFonts w:ascii="Arial" w:hAnsi="Arial" w:cs="Arial"/>
          <w:b/>
          <w:bCs/>
          <w:sz w:val="20"/>
          <w:szCs w:val="20"/>
        </w:rPr>
        <w:t>q</w:t>
      </w:r>
      <w:r w:rsidR="00AC4386" w:rsidRPr="00F35F88">
        <w:rPr>
          <w:rFonts w:ascii="Arial" w:hAnsi="Arial" w:cs="Arial"/>
          <w:b/>
          <w:bCs/>
          <w:sz w:val="20"/>
          <w:szCs w:val="20"/>
        </w:rPr>
        <w:t>)</w:t>
      </w:r>
      <w:r w:rsidR="00AC4386" w:rsidRPr="00F35F88">
        <w:rPr>
          <w:rFonts w:ascii="Arial" w:hAnsi="Arial" w:cs="Arial"/>
          <w:sz w:val="20"/>
          <w:szCs w:val="20"/>
        </w:rPr>
        <w:t xml:space="preserve"> Solicitar al Enlace del Comité que incorpore la información que compete</w:t>
      </w:r>
      <w:r w:rsidR="00F27457" w:rsidRPr="00F35F88">
        <w:rPr>
          <w:rFonts w:ascii="Arial" w:hAnsi="Arial" w:cs="Arial"/>
          <w:sz w:val="20"/>
          <w:szCs w:val="20"/>
        </w:rPr>
        <w:t xml:space="preserve"> </w:t>
      </w:r>
      <w:r w:rsidR="00AC4386" w:rsidRPr="00F35F88">
        <w:rPr>
          <w:rFonts w:ascii="Arial" w:hAnsi="Arial" w:cs="Arial"/>
          <w:sz w:val="20"/>
          <w:szCs w:val="20"/>
        </w:rPr>
        <w:t xml:space="preserve">a las unidades administrativas </w:t>
      </w:r>
      <w:r w:rsidR="00F27457" w:rsidRPr="00F35F88">
        <w:rPr>
          <w:rFonts w:ascii="Arial" w:hAnsi="Arial" w:cs="Arial"/>
          <w:sz w:val="20"/>
          <w:szCs w:val="20"/>
        </w:rPr>
        <w:t>del Municipio</w:t>
      </w:r>
      <w:r w:rsidR="00AC4386" w:rsidRPr="00F35F88">
        <w:rPr>
          <w:rFonts w:ascii="Arial" w:hAnsi="Arial" w:cs="Arial"/>
          <w:sz w:val="20"/>
          <w:szCs w:val="20"/>
        </w:rPr>
        <w:t>, para la conformación de la carpeta electrónica,</w:t>
      </w:r>
      <w:r w:rsidR="00F27457" w:rsidRPr="00F35F88">
        <w:rPr>
          <w:rFonts w:ascii="Arial" w:hAnsi="Arial" w:cs="Arial"/>
          <w:sz w:val="20"/>
          <w:szCs w:val="20"/>
        </w:rPr>
        <w:t xml:space="preserve"> </w:t>
      </w:r>
      <w:r w:rsidR="00AC4386" w:rsidRPr="00F35F88">
        <w:rPr>
          <w:rFonts w:ascii="Arial" w:hAnsi="Arial" w:cs="Arial"/>
          <w:sz w:val="20"/>
          <w:szCs w:val="20"/>
        </w:rPr>
        <w:t>a más tardar 5 días hábiles previos a la celebración de la sesión.</w:t>
      </w:r>
    </w:p>
    <w:p w14:paraId="64E59053" w14:textId="1E9133F5" w:rsidR="0083350F" w:rsidRPr="00F35F88" w:rsidRDefault="0083350F" w:rsidP="00AC4386">
      <w:pPr>
        <w:jc w:val="both"/>
        <w:rPr>
          <w:rFonts w:ascii="Arial" w:hAnsi="Arial" w:cs="Arial"/>
          <w:b/>
          <w:bCs/>
          <w:sz w:val="20"/>
          <w:szCs w:val="20"/>
        </w:rPr>
      </w:pPr>
      <w:r w:rsidRPr="00F35F88">
        <w:rPr>
          <w:rFonts w:ascii="Arial" w:hAnsi="Arial" w:cs="Arial"/>
          <w:b/>
          <w:bCs/>
          <w:sz w:val="20"/>
          <w:szCs w:val="20"/>
        </w:rPr>
        <w:t>IV. Del Enlace del Sistema de Control Interno Institucional</w:t>
      </w:r>
    </w:p>
    <w:p w14:paraId="35DFD34A" w14:textId="34229FF9" w:rsidR="0083350F" w:rsidRPr="00F35F88" w:rsidRDefault="0083350F" w:rsidP="00D64211">
      <w:pPr>
        <w:ind w:left="142"/>
        <w:jc w:val="both"/>
        <w:rPr>
          <w:rFonts w:ascii="Arial" w:hAnsi="Arial" w:cs="Arial"/>
          <w:sz w:val="20"/>
          <w:szCs w:val="20"/>
        </w:rPr>
      </w:pPr>
      <w:r w:rsidRPr="00F35F88">
        <w:rPr>
          <w:rFonts w:ascii="Arial" w:hAnsi="Arial" w:cs="Arial"/>
          <w:b/>
          <w:bCs/>
          <w:sz w:val="20"/>
          <w:szCs w:val="20"/>
        </w:rPr>
        <w:t>a)</w:t>
      </w:r>
      <w:r w:rsidRPr="00F35F88">
        <w:rPr>
          <w:rFonts w:ascii="Arial" w:hAnsi="Arial" w:cs="Arial"/>
          <w:sz w:val="20"/>
          <w:szCs w:val="20"/>
        </w:rPr>
        <w:t xml:space="preserve"> Ser el canal de comunicación e interacción entre el Coordinador de Control Interno y las unidades administrativas del Municipio;</w:t>
      </w:r>
    </w:p>
    <w:p w14:paraId="7757D8E3" w14:textId="0ADDB3CA" w:rsidR="0083350F" w:rsidRPr="00F35F88" w:rsidRDefault="0083350F" w:rsidP="00D64211">
      <w:pPr>
        <w:ind w:left="142"/>
        <w:jc w:val="both"/>
        <w:rPr>
          <w:rFonts w:ascii="Arial" w:hAnsi="Arial" w:cs="Arial"/>
          <w:sz w:val="20"/>
          <w:szCs w:val="20"/>
        </w:rPr>
      </w:pPr>
      <w:r w:rsidRPr="00F35F88">
        <w:rPr>
          <w:rFonts w:ascii="Arial" w:hAnsi="Arial" w:cs="Arial"/>
          <w:b/>
          <w:bCs/>
          <w:sz w:val="20"/>
          <w:szCs w:val="20"/>
        </w:rPr>
        <w:t>b)</w:t>
      </w:r>
      <w:r w:rsidRPr="00F35F88">
        <w:rPr>
          <w:rFonts w:ascii="Arial" w:hAnsi="Arial" w:cs="Arial"/>
          <w:sz w:val="20"/>
          <w:szCs w:val="20"/>
        </w:rPr>
        <w:t xml:space="preserve"> Definir las áreas administrativas y los procesos prioritarios en donde será aplicada la evaluación del </w:t>
      </w:r>
      <w:proofErr w:type="spellStart"/>
      <w:r w:rsidRPr="00F35F88">
        <w:rPr>
          <w:rFonts w:ascii="Arial" w:hAnsi="Arial" w:cs="Arial"/>
          <w:sz w:val="20"/>
          <w:szCs w:val="20"/>
        </w:rPr>
        <w:t>SCII</w:t>
      </w:r>
      <w:proofErr w:type="spellEnd"/>
      <w:r w:rsidRPr="00F35F88">
        <w:rPr>
          <w:rFonts w:ascii="Arial" w:hAnsi="Arial" w:cs="Arial"/>
          <w:sz w:val="20"/>
          <w:szCs w:val="20"/>
        </w:rPr>
        <w:t>;</w:t>
      </w:r>
    </w:p>
    <w:p w14:paraId="4382EE7C" w14:textId="536AA4E3" w:rsidR="0083350F" w:rsidRPr="00F35F88" w:rsidRDefault="0083350F" w:rsidP="00D64211">
      <w:pPr>
        <w:ind w:left="142"/>
        <w:jc w:val="both"/>
        <w:rPr>
          <w:rFonts w:ascii="Arial" w:hAnsi="Arial" w:cs="Arial"/>
          <w:sz w:val="20"/>
          <w:szCs w:val="20"/>
        </w:rPr>
      </w:pPr>
      <w:r w:rsidRPr="00F35F88">
        <w:rPr>
          <w:rFonts w:ascii="Arial" w:hAnsi="Arial" w:cs="Arial"/>
          <w:b/>
          <w:bCs/>
          <w:sz w:val="20"/>
          <w:szCs w:val="20"/>
        </w:rPr>
        <w:t>c)</w:t>
      </w:r>
      <w:r w:rsidRPr="00F35F88">
        <w:rPr>
          <w:rFonts w:ascii="Arial" w:hAnsi="Arial" w:cs="Arial"/>
          <w:sz w:val="20"/>
          <w:szCs w:val="20"/>
        </w:rPr>
        <w:t xml:space="preserve"> Instrumentar las acciones y los controles necesarios, con la finalidad de que las unidades administrativas realicen la evaluación de sus procesos prioritarios;</w:t>
      </w:r>
    </w:p>
    <w:p w14:paraId="2F9D2650" w14:textId="65D86D41" w:rsidR="00D66A85" w:rsidRPr="00F35F88" w:rsidRDefault="00D66A85" w:rsidP="00D64211">
      <w:pPr>
        <w:ind w:left="142"/>
        <w:jc w:val="both"/>
        <w:rPr>
          <w:rFonts w:ascii="Arial" w:hAnsi="Arial" w:cs="Arial"/>
          <w:sz w:val="20"/>
          <w:szCs w:val="20"/>
        </w:rPr>
      </w:pPr>
      <w:r w:rsidRPr="00F35F88">
        <w:rPr>
          <w:rFonts w:ascii="Arial" w:hAnsi="Arial" w:cs="Arial"/>
          <w:b/>
          <w:bCs/>
          <w:sz w:val="20"/>
          <w:szCs w:val="20"/>
        </w:rPr>
        <w:t>d)</w:t>
      </w:r>
      <w:r w:rsidRPr="00F35F88">
        <w:rPr>
          <w:rFonts w:ascii="Arial" w:hAnsi="Arial" w:cs="Arial"/>
          <w:sz w:val="20"/>
          <w:szCs w:val="20"/>
        </w:rPr>
        <w:t xml:space="preserve"> Revisar con los responsables de las unidades administrativas la propuesta de acciones de mejora que serán incorporadas al </w:t>
      </w:r>
      <w:proofErr w:type="spellStart"/>
      <w:r w:rsidRPr="00F35F88">
        <w:rPr>
          <w:rFonts w:ascii="Arial" w:hAnsi="Arial" w:cs="Arial"/>
          <w:sz w:val="20"/>
          <w:szCs w:val="20"/>
        </w:rPr>
        <w:t>PTCI</w:t>
      </w:r>
      <w:proofErr w:type="spellEnd"/>
      <w:r w:rsidRPr="00F35F88">
        <w:rPr>
          <w:rFonts w:ascii="Arial" w:hAnsi="Arial" w:cs="Arial"/>
          <w:sz w:val="20"/>
          <w:szCs w:val="20"/>
        </w:rPr>
        <w:t xml:space="preserve"> para atender la inexistencia o insuficiencia en la implementación de las Normas Generales, sus principios y elementos de control interno;</w:t>
      </w:r>
    </w:p>
    <w:p w14:paraId="643C05A8" w14:textId="601518F3" w:rsidR="00D66A85" w:rsidRPr="00F35F88" w:rsidRDefault="00D66A85" w:rsidP="00D64211">
      <w:pPr>
        <w:ind w:left="142"/>
        <w:jc w:val="both"/>
        <w:rPr>
          <w:rFonts w:ascii="Arial" w:hAnsi="Arial" w:cs="Arial"/>
          <w:sz w:val="20"/>
          <w:szCs w:val="20"/>
        </w:rPr>
      </w:pPr>
      <w:r w:rsidRPr="00F35F88">
        <w:rPr>
          <w:rFonts w:ascii="Arial" w:hAnsi="Arial" w:cs="Arial"/>
          <w:b/>
          <w:bCs/>
          <w:sz w:val="20"/>
          <w:szCs w:val="20"/>
        </w:rPr>
        <w:t>e)</w:t>
      </w:r>
      <w:r w:rsidRPr="00F35F88">
        <w:rPr>
          <w:rFonts w:ascii="Arial" w:hAnsi="Arial" w:cs="Arial"/>
          <w:sz w:val="20"/>
          <w:szCs w:val="20"/>
        </w:rPr>
        <w:t xml:space="preserve"> Elaborar el proyecto del Informe Anual y del </w:t>
      </w:r>
      <w:proofErr w:type="spellStart"/>
      <w:r w:rsidRPr="00F35F88">
        <w:rPr>
          <w:rFonts w:ascii="Arial" w:hAnsi="Arial" w:cs="Arial"/>
          <w:sz w:val="20"/>
          <w:szCs w:val="20"/>
        </w:rPr>
        <w:t>PTCI</w:t>
      </w:r>
      <w:proofErr w:type="spellEnd"/>
      <w:r w:rsidRPr="00F35F88">
        <w:rPr>
          <w:rFonts w:ascii="Arial" w:hAnsi="Arial" w:cs="Arial"/>
          <w:sz w:val="20"/>
          <w:szCs w:val="20"/>
        </w:rPr>
        <w:t xml:space="preserve"> para revisión del Coordinador de Control Interno;</w:t>
      </w:r>
    </w:p>
    <w:p w14:paraId="5EC3E8DE" w14:textId="37231EE6" w:rsidR="00D66A85" w:rsidRPr="00F35F88" w:rsidRDefault="00D66A85" w:rsidP="00D64211">
      <w:pPr>
        <w:ind w:left="142"/>
        <w:jc w:val="both"/>
        <w:rPr>
          <w:rFonts w:ascii="Arial" w:hAnsi="Arial" w:cs="Arial"/>
          <w:sz w:val="20"/>
          <w:szCs w:val="20"/>
        </w:rPr>
      </w:pPr>
      <w:r w:rsidRPr="00F35F88">
        <w:rPr>
          <w:rFonts w:ascii="Arial" w:hAnsi="Arial" w:cs="Arial"/>
          <w:b/>
          <w:bCs/>
          <w:sz w:val="20"/>
          <w:szCs w:val="20"/>
        </w:rPr>
        <w:t>f)</w:t>
      </w:r>
      <w:r w:rsidRPr="00F35F88">
        <w:rPr>
          <w:rFonts w:ascii="Arial" w:hAnsi="Arial" w:cs="Arial"/>
          <w:sz w:val="20"/>
          <w:szCs w:val="20"/>
        </w:rPr>
        <w:t xml:space="preserve"> Elaborar la propuesta de actualización del </w:t>
      </w:r>
      <w:proofErr w:type="spellStart"/>
      <w:r w:rsidRPr="00F35F88">
        <w:rPr>
          <w:rFonts w:ascii="Arial" w:hAnsi="Arial" w:cs="Arial"/>
          <w:sz w:val="20"/>
          <w:szCs w:val="20"/>
        </w:rPr>
        <w:t>PTCI</w:t>
      </w:r>
      <w:proofErr w:type="spellEnd"/>
      <w:r w:rsidRPr="00F35F88">
        <w:rPr>
          <w:rFonts w:ascii="Arial" w:hAnsi="Arial" w:cs="Arial"/>
          <w:sz w:val="20"/>
          <w:szCs w:val="20"/>
        </w:rPr>
        <w:t xml:space="preserve"> para revisión del Coordinador de Control Interno;</w:t>
      </w:r>
    </w:p>
    <w:p w14:paraId="7603145B" w14:textId="1A97F48A" w:rsidR="00D66A85" w:rsidRPr="00F35F88" w:rsidRDefault="00D66A85" w:rsidP="00D64211">
      <w:pPr>
        <w:ind w:left="142"/>
        <w:jc w:val="both"/>
        <w:rPr>
          <w:rFonts w:ascii="Arial" w:hAnsi="Arial" w:cs="Arial"/>
          <w:sz w:val="20"/>
          <w:szCs w:val="20"/>
        </w:rPr>
      </w:pPr>
      <w:r w:rsidRPr="00F35F88">
        <w:rPr>
          <w:rFonts w:ascii="Arial" w:hAnsi="Arial" w:cs="Arial"/>
          <w:b/>
          <w:bCs/>
          <w:sz w:val="20"/>
          <w:szCs w:val="20"/>
        </w:rPr>
        <w:t>g)</w:t>
      </w:r>
      <w:r w:rsidRPr="00F35F88">
        <w:rPr>
          <w:rFonts w:ascii="Arial" w:hAnsi="Arial" w:cs="Arial"/>
          <w:sz w:val="20"/>
          <w:szCs w:val="20"/>
        </w:rPr>
        <w:t xml:space="preserve"> Integrar información para la elaboración del proyecto de Reporte de Avances Trimestral del cumplimiento del </w:t>
      </w:r>
      <w:proofErr w:type="spellStart"/>
      <w:r w:rsidRPr="00F35F88">
        <w:rPr>
          <w:rFonts w:ascii="Arial" w:hAnsi="Arial" w:cs="Arial"/>
          <w:sz w:val="20"/>
          <w:szCs w:val="20"/>
        </w:rPr>
        <w:t>PTCI</w:t>
      </w:r>
      <w:proofErr w:type="spellEnd"/>
      <w:r w:rsidRPr="00F35F88">
        <w:rPr>
          <w:rFonts w:ascii="Arial" w:hAnsi="Arial" w:cs="Arial"/>
          <w:sz w:val="20"/>
          <w:szCs w:val="20"/>
        </w:rPr>
        <w:t xml:space="preserve"> y presentarlo al Coordinador de Control Interno.</w:t>
      </w:r>
    </w:p>
    <w:p w14:paraId="3D44693D" w14:textId="454C593A" w:rsidR="0083350F" w:rsidRPr="00F35F88" w:rsidRDefault="00D66A85" w:rsidP="00D64211">
      <w:pPr>
        <w:ind w:left="142"/>
        <w:jc w:val="both"/>
        <w:rPr>
          <w:rFonts w:ascii="Arial" w:hAnsi="Arial" w:cs="Arial"/>
          <w:sz w:val="20"/>
          <w:szCs w:val="20"/>
        </w:rPr>
      </w:pPr>
      <w:r w:rsidRPr="00F35F88">
        <w:rPr>
          <w:rFonts w:ascii="Arial" w:hAnsi="Arial" w:cs="Arial"/>
          <w:b/>
          <w:bCs/>
          <w:sz w:val="20"/>
          <w:szCs w:val="20"/>
        </w:rPr>
        <w:t>h)</w:t>
      </w:r>
      <w:r w:rsidRPr="00F35F88">
        <w:rPr>
          <w:rFonts w:ascii="Arial" w:hAnsi="Arial" w:cs="Arial"/>
          <w:sz w:val="20"/>
          <w:szCs w:val="20"/>
        </w:rPr>
        <w:t xml:space="preserve"> Publicar en la página </w:t>
      </w:r>
      <w:r w:rsidR="003F5B6D" w:rsidRPr="00F35F88">
        <w:rPr>
          <w:rFonts w:ascii="Arial" w:hAnsi="Arial" w:cs="Arial"/>
          <w:sz w:val="20"/>
          <w:szCs w:val="20"/>
        </w:rPr>
        <w:t>oficial del Municipio</w:t>
      </w:r>
      <w:r w:rsidRPr="00F35F88">
        <w:rPr>
          <w:rFonts w:ascii="Arial" w:hAnsi="Arial" w:cs="Arial"/>
          <w:sz w:val="20"/>
          <w:szCs w:val="20"/>
        </w:rPr>
        <w:t xml:space="preserve"> el Informe Anual, el </w:t>
      </w:r>
      <w:proofErr w:type="spellStart"/>
      <w:r w:rsidRPr="00F35F88">
        <w:rPr>
          <w:rFonts w:ascii="Arial" w:hAnsi="Arial" w:cs="Arial"/>
          <w:sz w:val="20"/>
          <w:szCs w:val="20"/>
        </w:rPr>
        <w:t>PTCI</w:t>
      </w:r>
      <w:proofErr w:type="spellEnd"/>
      <w:r w:rsidRPr="00F35F88">
        <w:rPr>
          <w:rFonts w:ascii="Arial" w:hAnsi="Arial" w:cs="Arial"/>
          <w:sz w:val="20"/>
          <w:szCs w:val="20"/>
        </w:rPr>
        <w:t xml:space="preserve"> y </w:t>
      </w:r>
      <w:r w:rsidR="003F5B6D" w:rsidRPr="00F35F88">
        <w:rPr>
          <w:rFonts w:ascii="Arial" w:hAnsi="Arial" w:cs="Arial"/>
          <w:sz w:val="20"/>
          <w:szCs w:val="20"/>
        </w:rPr>
        <w:t>los</w:t>
      </w:r>
      <w:r w:rsidRPr="00F35F88">
        <w:rPr>
          <w:rFonts w:ascii="Arial" w:hAnsi="Arial" w:cs="Arial"/>
          <w:sz w:val="20"/>
          <w:szCs w:val="20"/>
        </w:rPr>
        <w:t xml:space="preserve"> Reporte</w:t>
      </w:r>
      <w:r w:rsidR="003F5B6D" w:rsidRPr="00F35F88">
        <w:rPr>
          <w:rFonts w:ascii="Arial" w:hAnsi="Arial" w:cs="Arial"/>
          <w:sz w:val="20"/>
          <w:szCs w:val="20"/>
        </w:rPr>
        <w:t>s</w:t>
      </w:r>
      <w:r w:rsidRPr="00F35F88">
        <w:rPr>
          <w:rFonts w:ascii="Arial" w:hAnsi="Arial" w:cs="Arial"/>
          <w:sz w:val="20"/>
          <w:szCs w:val="20"/>
        </w:rPr>
        <w:t xml:space="preserve"> de Avances Trimestral, revisados y autorizados.</w:t>
      </w:r>
    </w:p>
    <w:p w14:paraId="1D07CFCD" w14:textId="654DFB73" w:rsidR="003F5B6D" w:rsidRPr="00F35F88" w:rsidRDefault="004911D8" w:rsidP="00D66A85">
      <w:pPr>
        <w:jc w:val="both"/>
        <w:rPr>
          <w:rFonts w:ascii="Arial" w:hAnsi="Arial" w:cs="Arial"/>
          <w:b/>
          <w:bCs/>
          <w:sz w:val="20"/>
          <w:szCs w:val="20"/>
        </w:rPr>
      </w:pPr>
      <w:r w:rsidRPr="00F35F88">
        <w:rPr>
          <w:rFonts w:ascii="Arial" w:hAnsi="Arial" w:cs="Arial"/>
          <w:b/>
          <w:bCs/>
          <w:sz w:val="20"/>
          <w:szCs w:val="20"/>
        </w:rPr>
        <w:t>V. Del Enlace de Administración de Riesgos:</w:t>
      </w:r>
    </w:p>
    <w:p w14:paraId="33063598" w14:textId="017AF0EE" w:rsidR="004911D8" w:rsidRPr="00F35F88" w:rsidRDefault="004911D8" w:rsidP="00D64211">
      <w:pPr>
        <w:ind w:left="142"/>
        <w:jc w:val="both"/>
        <w:rPr>
          <w:rFonts w:ascii="Arial" w:hAnsi="Arial" w:cs="Arial"/>
          <w:sz w:val="20"/>
          <w:szCs w:val="20"/>
        </w:rPr>
      </w:pPr>
      <w:r w:rsidRPr="00F35F88">
        <w:rPr>
          <w:rFonts w:ascii="Arial" w:hAnsi="Arial" w:cs="Arial"/>
          <w:b/>
          <w:bCs/>
          <w:sz w:val="20"/>
          <w:szCs w:val="20"/>
        </w:rPr>
        <w:t>a)</w:t>
      </w:r>
      <w:r w:rsidRPr="00F35F88">
        <w:rPr>
          <w:rFonts w:ascii="Arial" w:hAnsi="Arial" w:cs="Arial"/>
          <w:sz w:val="20"/>
          <w:szCs w:val="20"/>
        </w:rPr>
        <w:t xml:space="preserve"> Ser el canal de comunicación e interacción con el Coordinador de Control Interno y las unidades administrativas responsables de la administración de riesgos;</w:t>
      </w:r>
    </w:p>
    <w:p w14:paraId="11066124" w14:textId="3D39DDB3" w:rsidR="004911D8" w:rsidRPr="00F35F88" w:rsidRDefault="004911D8" w:rsidP="00D64211">
      <w:pPr>
        <w:ind w:left="142"/>
        <w:jc w:val="both"/>
        <w:rPr>
          <w:rFonts w:ascii="Arial" w:hAnsi="Arial" w:cs="Arial"/>
          <w:sz w:val="20"/>
          <w:szCs w:val="20"/>
        </w:rPr>
      </w:pPr>
      <w:r w:rsidRPr="00F35F88">
        <w:rPr>
          <w:rFonts w:ascii="Arial" w:hAnsi="Arial" w:cs="Arial"/>
          <w:b/>
          <w:bCs/>
          <w:sz w:val="20"/>
          <w:szCs w:val="20"/>
        </w:rPr>
        <w:t>b)</w:t>
      </w:r>
      <w:r w:rsidRPr="00F35F88">
        <w:rPr>
          <w:rFonts w:ascii="Arial" w:hAnsi="Arial" w:cs="Arial"/>
          <w:sz w:val="20"/>
          <w:szCs w:val="20"/>
        </w:rPr>
        <w:t xml:space="preserve"> Informar y orientar a las unidades administrativas sobre el establecimiento de la metodología de administración de riesgos determinada por el Municipio, las acciones para su aplicación y</w:t>
      </w:r>
      <w:r w:rsidR="002F3CD0" w:rsidRPr="00F35F88">
        <w:rPr>
          <w:rFonts w:ascii="Arial" w:hAnsi="Arial" w:cs="Arial"/>
          <w:sz w:val="20"/>
          <w:szCs w:val="20"/>
        </w:rPr>
        <w:t xml:space="preserve"> </w:t>
      </w:r>
      <w:r w:rsidRPr="00F35F88">
        <w:rPr>
          <w:rFonts w:ascii="Arial" w:hAnsi="Arial" w:cs="Arial"/>
          <w:sz w:val="20"/>
          <w:szCs w:val="20"/>
        </w:rPr>
        <w:t>los objetivos institucionales a los que se deberá alinear dicho proceso, para que documenten</w:t>
      </w:r>
      <w:r w:rsidR="002F3CD0" w:rsidRPr="00F35F88">
        <w:rPr>
          <w:rFonts w:ascii="Arial" w:hAnsi="Arial" w:cs="Arial"/>
          <w:sz w:val="20"/>
          <w:szCs w:val="20"/>
        </w:rPr>
        <w:t xml:space="preserve"> </w:t>
      </w:r>
      <w:r w:rsidRPr="00F35F88">
        <w:rPr>
          <w:rFonts w:ascii="Arial" w:hAnsi="Arial" w:cs="Arial"/>
          <w:sz w:val="20"/>
          <w:szCs w:val="20"/>
        </w:rPr>
        <w:t>la Matriz de Administración de Riesgos;</w:t>
      </w:r>
    </w:p>
    <w:p w14:paraId="51719F12" w14:textId="0AC48D4F" w:rsidR="004911D8" w:rsidRPr="00F35F88" w:rsidRDefault="004911D8" w:rsidP="00D64211">
      <w:pPr>
        <w:ind w:left="142"/>
        <w:jc w:val="both"/>
        <w:rPr>
          <w:rFonts w:ascii="Arial" w:hAnsi="Arial" w:cs="Arial"/>
          <w:sz w:val="20"/>
          <w:szCs w:val="20"/>
        </w:rPr>
      </w:pPr>
      <w:r w:rsidRPr="00F35F88">
        <w:rPr>
          <w:rFonts w:ascii="Arial" w:hAnsi="Arial" w:cs="Arial"/>
          <w:b/>
          <w:bCs/>
          <w:sz w:val="20"/>
          <w:szCs w:val="20"/>
        </w:rPr>
        <w:t>d)</w:t>
      </w:r>
      <w:r w:rsidRPr="00F35F88">
        <w:rPr>
          <w:rFonts w:ascii="Arial" w:hAnsi="Arial" w:cs="Arial"/>
          <w:sz w:val="20"/>
          <w:szCs w:val="20"/>
        </w:rPr>
        <w:t xml:space="preserve"> Revisar y analizar la información proporcionada por las unidades administrativas en </w:t>
      </w:r>
      <w:proofErr w:type="gramStart"/>
      <w:r w:rsidRPr="00F35F88">
        <w:rPr>
          <w:rFonts w:ascii="Arial" w:hAnsi="Arial" w:cs="Arial"/>
          <w:sz w:val="20"/>
          <w:szCs w:val="20"/>
        </w:rPr>
        <w:t>forma</w:t>
      </w:r>
      <w:r w:rsidR="002F3CD0" w:rsidRPr="00F35F88">
        <w:rPr>
          <w:rFonts w:ascii="Arial" w:hAnsi="Arial" w:cs="Arial"/>
          <w:sz w:val="20"/>
          <w:szCs w:val="20"/>
        </w:rPr>
        <w:t xml:space="preserve"> </w:t>
      </w:r>
      <w:r w:rsidR="00655DFE" w:rsidRPr="00F35F88">
        <w:rPr>
          <w:rFonts w:ascii="Arial" w:hAnsi="Arial" w:cs="Arial"/>
          <w:sz w:val="20"/>
          <w:szCs w:val="20"/>
        </w:rPr>
        <w:t xml:space="preserve"> </w:t>
      </w:r>
      <w:r w:rsidRPr="00F35F88">
        <w:rPr>
          <w:rFonts w:ascii="Arial" w:hAnsi="Arial" w:cs="Arial"/>
          <w:sz w:val="20"/>
          <w:szCs w:val="20"/>
        </w:rPr>
        <w:t>integral</w:t>
      </w:r>
      <w:proofErr w:type="gramEnd"/>
      <w:r w:rsidRPr="00F35F88">
        <w:rPr>
          <w:rFonts w:ascii="Arial" w:hAnsi="Arial" w:cs="Arial"/>
          <w:sz w:val="20"/>
          <w:szCs w:val="20"/>
        </w:rPr>
        <w:t>, a efecto de elaborar y presentar al Coordinador de Control Interno los proyectos</w:t>
      </w:r>
      <w:r w:rsidR="00655DFE" w:rsidRPr="00F35F88">
        <w:rPr>
          <w:rFonts w:ascii="Arial" w:hAnsi="Arial" w:cs="Arial"/>
          <w:sz w:val="20"/>
          <w:szCs w:val="20"/>
        </w:rPr>
        <w:t xml:space="preserve"> </w:t>
      </w:r>
      <w:r w:rsidRPr="00F35F88">
        <w:rPr>
          <w:rFonts w:ascii="Arial" w:hAnsi="Arial" w:cs="Arial"/>
          <w:sz w:val="20"/>
          <w:szCs w:val="20"/>
        </w:rPr>
        <w:t>institucionales de la Matriz, Mapa y Programa de Trabajo de Administración de Riesgos; el</w:t>
      </w:r>
      <w:r w:rsidR="00655DFE" w:rsidRPr="00F35F88">
        <w:rPr>
          <w:rFonts w:ascii="Arial" w:hAnsi="Arial" w:cs="Arial"/>
          <w:sz w:val="20"/>
          <w:szCs w:val="20"/>
        </w:rPr>
        <w:t xml:space="preserve"> </w:t>
      </w:r>
      <w:r w:rsidRPr="00F35F88">
        <w:rPr>
          <w:rFonts w:ascii="Arial" w:hAnsi="Arial" w:cs="Arial"/>
          <w:sz w:val="20"/>
          <w:szCs w:val="20"/>
        </w:rPr>
        <w:t xml:space="preserve">Reporte de Avances Trimestral del </w:t>
      </w:r>
      <w:proofErr w:type="spellStart"/>
      <w:r w:rsidRPr="00F35F88">
        <w:rPr>
          <w:rFonts w:ascii="Arial" w:hAnsi="Arial" w:cs="Arial"/>
          <w:sz w:val="20"/>
          <w:szCs w:val="20"/>
        </w:rPr>
        <w:t>PTAR</w:t>
      </w:r>
      <w:proofErr w:type="spellEnd"/>
      <w:r w:rsidRPr="00F35F88">
        <w:rPr>
          <w:rFonts w:ascii="Arial" w:hAnsi="Arial" w:cs="Arial"/>
          <w:sz w:val="20"/>
          <w:szCs w:val="20"/>
        </w:rPr>
        <w:t>; y el Reporte Anual del Comportamiento de los</w:t>
      </w:r>
      <w:r w:rsidR="00655DFE" w:rsidRPr="00F35F88">
        <w:rPr>
          <w:rFonts w:ascii="Arial" w:hAnsi="Arial" w:cs="Arial"/>
          <w:sz w:val="20"/>
          <w:szCs w:val="20"/>
        </w:rPr>
        <w:t xml:space="preserve"> </w:t>
      </w:r>
      <w:r w:rsidRPr="00F35F88">
        <w:rPr>
          <w:rFonts w:ascii="Arial" w:hAnsi="Arial" w:cs="Arial"/>
          <w:sz w:val="20"/>
          <w:szCs w:val="20"/>
        </w:rPr>
        <w:t>Riesgos.</w:t>
      </w:r>
    </w:p>
    <w:p w14:paraId="32E5DC23" w14:textId="5B69A112" w:rsidR="004911D8" w:rsidRPr="00F35F88" w:rsidRDefault="00D64211" w:rsidP="00D64211">
      <w:pPr>
        <w:ind w:left="142"/>
        <w:jc w:val="both"/>
        <w:rPr>
          <w:rFonts w:ascii="Arial" w:hAnsi="Arial" w:cs="Arial"/>
          <w:sz w:val="20"/>
          <w:szCs w:val="20"/>
        </w:rPr>
      </w:pPr>
      <w:r w:rsidRPr="00F35F88">
        <w:rPr>
          <w:rFonts w:ascii="Arial" w:hAnsi="Arial" w:cs="Arial"/>
          <w:b/>
          <w:bCs/>
          <w:sz w:val="20"/>
          <w:szCs w:val="20"/>
        </w:rPr>
        <w:t xml:space="preserve">e) </w:t>
      </w:r>
      <w:r w:rsidR="004911D8" w:rsidRPr="00F35F88">
        <w:rPr>
          <w:rFonts w:ascii="Arial" w:hAnsi="Arial" w:cs="Arial"/>
          <w:sz w:val="20"/>
          <w:szCs w:val="20"/>
        </w:rPr>
        <w:t>Resguardar los documentos señalados en el inciso anterior que hayan sido firmados y sus</w:t>
      </w:r>
      <w:r w:rsidR="00655DFE" w:rsidRPr="00F35F88">
        <w:rPr>
          <w:rFonts w:ascii="Arial" w:hAnsi="Arial" w:cs="Arial"/>
          <w:sz w:val="20"/>
          <w:szCs w:val="20"/>
        </w:rPr>
        <w:t xml:space="preserve"> </w:t>
      </w:r>
      <w:r w:rsidR="004911D8" w:rsidRPr="00F35F88">
        <w:rPr>
          <w:rFonts w:ascii="Arial" w:hAnsi="Arial" w:cs="Arial"/>
          <w:sz w:val="20"/>
          <w:szCs w:val="20"/>
        </w:rPr>
        <w:t>respectivas actualizaciones;</w:t>
      </w:r>
    </w:p>
    <w:p w14:paraId="373AFD10" w14:textId="77777777" w:rsidR="004911D8" w:rsidRPr="00F35F88" w:rsidRDefault="004911D8" w:rsidP="00D64211">
      <w:pPr>
        <w:ind w:left="142"/>
        <w:jc w:val="both"/>
        <w:rPr>
          <w:rFonts w:ascii="Arial" w:hAnsi="Arial" w:cs="Arial"/>
          <w:sz w:val="20"/>
          <w:szCs w:val="20"/>
        </w:rPr>
      </w:pPr>
      <w:r w:rsidRPr="00F35F88">
        <w:rPr>
          <w:rFonts w:ascii="Arial" w:hAnsi="Arial" w:cs="Arial"/>
          <w:b/>
          <w:bCs/>
          <w:sz w:val="20"/>
          <w:szCs w:val="20"/>
        </w:rPr>
        <w:lastRenderedPageBreak/>
        <w:t>f)</w:t>
      </w:r>
      <w:r w:rsidRPr="00F35F88">
        <w:rPr>
          <w:rFonts w:ascii="Arial" w:hAnsi="Arial" w:cs="Arial"/>
          <w:sz w:val="20"/>
          <w:szCs w:val="20"/>
        </w:rPr>
        <w:t xml:space="preserve"> Dar seguimiento permanente al </w:t>
      </w:r>
      <w:proofErr w:type="spellStart"/>
      <w:r w:rsidRPr="00F35F88">
        <w:rPr>
          <w:rFonts w:ascii="Arial" w:hAnsi="Arial" w:cs="Arial"/>
          <w:sz w:val="20"/>
          <w:szCs w:val="20"/>
        </w:rPr>
        <w:t>PTAR</w:t>
      </w:r>
      <w:proofErr w:type="spellEnd"/>
      <w:r w:rsidRPr="00F35F88">
        <w:rPr>
          <w:rFonts w:ascii="Arial" w:hAnsi="Arial" w:cs="Arial"/>
          <w:sz w:val="20"/>
          <w:szCs w:val="20"/>
        </w:rPr>
        <w:t xml:space="preserve"> y actualizar el Reporte de Avance Trimestral;</w:t>
      </w:r>
    </w:p>
    <w:p w14:paraId="5DF8994C" w14:textId="4E681497" w:rsidR="004911D8" w:rsidRPr="00F35F88" w:rsidRDefault="004911D8" w:rsidP="00D64211">
      <w:pPr>
        <w:ind w:left="142"/>
        <w:jc w:val="both"/>
        <w:rPr>
          <w:rFonts w:ascii="Arial" w:hAnsi="Arial" w:cs="Arial"/>
          <w:sz w:val="20"/>
          <w:szCs w:val="20"/>
        </w:rPr>
      </w:pPr>
      <w:r w:rsidRPr="00F35F88">
        <w:rPr>
          <w:rFonts w:ascii="Arial" w:hAnsi="Arial" w:cs="Arial"/>
          <w:b/>
          <w:bCs/>
          <w:sz w:val="20"/>
          <w:szCs w:val="20"/>
        </w:rPr>
        <w:t>g)</w:t>
      </w:r>
      <w:r w:rsidRPr="00F35F88">
        <w:rPr>
          <w:rFonts w:ascii="Arial" w:hAnsi="Arial" w:cs="Arial"/>
          <w:sz w:val="20"/>
          <w:szCs w:val="20"/>
        </w:rPr>
        <w:t xml:space="preserve"> Agregar en la Matriz de Administración de Riesgos, el </w:t>
      </w:r>
      <w:proofErr w:type="spellStart"/>
      <w:r w:rsidRPr="00F35F88">
        <w:rPr>
          <w:rFonts w:ascii="Arial" w:hAnsi="Arial" w:cs="Arial"/>
          <w:sz w:val="20"/>
          <w:szCs w:val="20"/>
        </w:rPr>
        <w:t>PTAR</w:t>
      </w:r>
      <w:proofErr w:type="spellEnd"/>
      <w:r w:rsidRPr="00F35F88">
        <w:rPr>
          <w:rFonts w:ascii="Arial" w:hAnsi="Arial" w:cs="Arial"/>
          <w:sz w:val="20"/>
          <w:szCs w:val="20"/>
        </w:rPr>
        <w:t xml:space="preserve"> y el Mapa de Riesgos, los riesgos</w:t>
      </w:r>
      <w:r w:rsidR="00655DFE" w:rsidRPr="00F35F88">
        <w:rPr>
          <w:rFonts w:ascii="Arial" w:hAnsi="Arial" w:cs="Arial"/>
          <w:sz w:val="20"/>
          <w:szCs w:val="20"/>
        </w:rPr>
        <w:t xml:space="preserve"> </w:t>
      </w:r>
      <w:r w:rsidRPr="00F35F88">
        <w:rPr>
          <w:rFonts w:ascii="Arial" w:hAnsi="Arial" w:cs="Arial"/>
          <w:sz w:val="20"/>
          <w:szCs w:val="20"/>
        </w:rPr>
        <w:t>adicionales determinados por el Comité o el Órgano de Gobierno, según corresponda.</w:t>
      </w:r>
    </w:p>
    <w:p w14:paraId="7BB44B35" w14:textId="2B363A10" w:rsidR="004911D8" w:rsidRPr="00F35F88" w:rsidRDefault="004911D8" w:rsidP="00D64211">
      <w:pPr>
        <w:ind w:left="142"/>
        <w:jc w:val="both"/>
        <w:rPr>
          <w:rFonts w:ascii="Arial" w:hAnsi="Arial" w:cs="Arial"/>
          <w:sz w:val="20"/>
          <w:szCs w:val="20"/>
        </w:rPr>
      </w:pPr>
      <w:r w:rsidRPr="00F35F88">
        <w:rPr>
          <w:rFonts w:ascii="Arial" w:hAnsi="Arial" w:cs="Arial"/>
          <w:b/>
          <w:bCs/>
          <w:sz w:val="20"/>
          <w:szCs w:val="20"/>
        </w:rPr>
        <w:t>h)</w:t>
      </w:r>
      <w:r w:rsidRPr="00F35F88">
        <w:rPr>
          <w:rFonts w:ascii="Arial" w:hAnsi="Arial" w:cs="Arial"/>
          <w:sz w:val="20"/>
          <w:szCs w:val="20"/>
        </w:rPr>
        <w:t xml:space="preserve"> Incorporar en el Sistema Informático la Matriz, Mapa y Programa de Trabajo de Administración</w:t>
      </w:r>
      <w:r w:rsidR="00655DFE" w:rsidRPr="00F35F88">
        <w:rPr>
          <w:rFonts w:ascii="Arial" w:hAnsi="Arial" w:cs="Arial"/>
          <w:sz w:val="20"/>
          <w:szCs w:val="20"/>
        </w:rPr>
        <w:t xml:space="preserve"> </w:t>
      </w:r>
      <w:r w:rsidRPr="00F35F88">
        <w:rPr>
          <w:rFonts w:ascii="Arial" w:hAnsi="Arial" w:cs="Arial"/>
          <w:sz w:val="20"/>
          <w:szCs w:val="20"/>
        </w:rPr>
        <w:t xml:space="preserve">de Riesgos; el Reporte de Avances Trimestral del </w:t>
      </w:r>
      <w:proofErr w:type="spellStart"/>
      <w:r w:rsidRPr="00F35F88">
        <w:rPr>
          <w:rFonts w:ascii="Arial" w:hAnsi="Arial" w:cs="Arial"/>
          <w:sz w:val="20"/>
          <w:szCs w:val="20"/>
        </w:rPr>
        <w:t>PTAR</w:t>
      </w:r>
      <w:proofErr w:type="spellEnd"/>
      <w:r w:rsidRPr="00F35F88">
        <w:rPr>
          <w:rFonts w:ascii="Arial" w:hAnsi="Arial" w:cs="Arial"/>
          <w:sz w:val="20"/>
          <w:szCs w:val="20"/>
        </w:rPr>
        <w:t>; y el Reporte Anual del</w:t>
      </w:r>
      <w:r w:rsidR="00655DFE" w:rsidRPr="00F35F88">
        <w:rPr>
          <w:rFonts w:ascii="Arial" w:hAnsi="Arial" w:cs="Arial"/>
          <w:sz w:val="20"/>
          <w:szCs w:val="20"/>
        </w:rPr>
        <w:t xml:space="preserve"> </w:t>
      </w:r>
      <w:r w:rsidRPr="00F35F88">
        <w:rPr>
          <w:rFonts w:ascii="Arial" w:hAnsi="Arial" w:cs="Arial"/>
          <w:sz w:val="20"/>
          <w:szCs w:val="20"/>
        </w:rPr>
        <w:t>Comportamiento de los Riesgos.</w:t>
      </w:r>
    </w:p>
    <w:p w14:paraId="5A5E352D" w14:textId="35FE652B" w:rsidR="00655DFE" w:rsidRPr="00F35F88" w:rsidRDefault="00BD5DD5" w:rsidP="004911D8">
      <w:pPr>
        <w:jc w:val="both"/>
        <w:rPr>
          <w:rFonts w:ascii="Arial" w:hAnsi="Arial" w:cs="Arial"/>
          <w:b/>
          <w:bCs/>
          <w:sz w:val="20"/>
          <w:szCs w:val="20"/>
        </w:rPr>
      </w:pPr>
      <w:r w:rsidRPr="00F35F88">
        <w:rPr>
          <w:rFonts w:ascii="Arial" w:hAnsi="Arial" w:cs="Arial"/>
          <w:b/>
          <w:bCs/>
          <w:sz w:val="20"/>
          <w:szCs w:val="20"/>
        </w:rPr>
        <w:t>VI. Enlace del Comité de Control y Desempeño Institucional</w:t>
      </w:r>
    </w:p>
    <w:p w14:paraId="452CA78F" w14:textId="5276B1A2" w:rsidR="00BD5DD5" w:rsidRPr="00F35F88" w:rsidRDefault="00BD5DD5" w:rsidP="00D64211">
      <w:pPr>
        <w:ind w:left="142"/>
        <w:jc w:val="both"/>
        <w:rPr>
          <w:rFonts w:ascii="Arial" w:hAnsi="Arial" w:cs="Arial"/>
          <w:sz w:val="20"/>
          <w:szCs w:val="20"/>
        </w:rPr>
      </w:pPr>
      <w:r w:rsidRPr="00F35F88">
        <w:rPr>
          <w:rFonts w:ascii="Arial" w:hAnsi="Arial" w:cs="Arial"/>
          <w:b/>
          <w:bCs/>
          <w:sz w:val="20"/>
          <w:szCs w:val="20"/>
        </w:rPr>
        <w:t>a)</w:t>
      </w:r>
      <w:r w:rsidRPr="00F35F88">
        <w:rPr>
          <w:rFonts w:ascii="Arial" w:hAnsi="Arial" w:cs="Arial"/>
          <w:sz w:val="20"/>
          <w:szCs w:val="20"/>
        </w:rPr>
        <w:t xml:space="preserve"> Ser el canal de comunicación e interacción entre el Coordinador de Control Interno y las unidades administrativas del Municipio;</w:t>
      </w:r>
    </w:p>
    <w:p w14:paraId="47E0817E" w14:textId="43D3EC1A" w:rsidR="00BD5DD5" w:rsidRPr="00F35F88" w:rsidRDefault="00BD5DD5" w:rsidP="00D64211">
      <w:pPr>
        <w:ind w:left="142"/>
        <w:jc w:val="both"/>
        <w:rPr>
          <w:rFonts w:ascii="Arial" w:hAnsi="Arial" w:cs="Arial"/>
          <w:sz w:val="20"/>
          <w:szCs w:val="20"/>
        </w:rPr>
      </w:pPr>
      <w:r w:rsidRPr="00F35F88">
        <w:rPr>
          <w:rFonts w:ascii="Arial" w:hAnsi="Arial" w:cs="Arial"/>
          <w:b/>
          <w:bCs/>
          <w:sz w:val="20"/>
          <w:szCs w:val="20"/>
        </w:rPr>
        <w:t>b)</w:t>
      </w:r>
      <w:r w:rsidRPr="00F35F88">
        <w:rPr>
          <w:rFonts w:ascii="Arial" w:hAnsi="Arial" w:cs="Arial"/>
          <w:sz w:val="20"/>
          <w:szCs w:val="20"/>
        </w:rPr>
        <w:t xml:space="preserve"> Solicitar a las unidades administrativas del Municipio la información suficiente, relevante y competente para la integración de la carpeta electrónica con 10 días hábiles de anticipación a la celebración del Comité;</w:t>
      </w:r>
    </w:p>
    <w:p w14:paraId="1B50F54B" w14:textId="3949989F" w:rsidR="00BD5DD5" w:rsidRPr="00F35F88" w:rsidRDefault="00BD5DD5" w:rsidP="00D64211">
      <w:pPr>
        <w:ind w:left="142"/>
        <w:jc w:val="both"/>
        <w:rPr>
          <w:rFonts w:ascii="Arial" w:hAnsi="Arial" w:cs="Arial"/>
          <w:sz w:val="20"/>
          <w:szCs w:val="20"/>
        </w:rPr>
      </w:pPr>
      <w:r w:rsidRPr="00F35F88">
        <w:rPr>
          <w:rFonts w:ascii="Arial" w:hAnsi="Arial" w:cs="Arial"/>
          <w:b/>
          <w:bCs/>
          <w:sz w:val="20"/>
          <w:szCs w:val="20"/>
        </w:rPr>
        <w:t>c)</w:t>
      </w:r>
      <w:r w:rsidRPr="00F35F88">
        <w:rPr>
          <w:rFonts w:ascii="Arial" w:hAnsi="Arial" w:cs="Arial"/>
          <w:sz w:val="20"/>
          <w:szCs w:val="20"/>
        </w:rPr>
        <w:t xml:space="preserve"> Remitir al Coordinador de Control Interno la información institucional consolidada para su revisión y validación;</w:t>
      </w:r>
    </w:p>
    <w:p w14:paraId="042849A8" w14:textId="6A506DED" w:rsidR="00BD5DD5" w:rsidRPr="00F35F88" w:rsidRDefault="00BD5DD5" w:rsidP="00D64211">
      <w:pPr>
        <w:ind w:left="142"/>
        <w:jc w:val="both"/>
        <w:rPr>
          <w:rFonts w:ascii="Arial" w:hAnsi="Arial" w:cs="Arial"/>
          <w:sz w:val="20"/>
          <w:szCs w:val="20"/>
        </w:rPr>
      </w:pPr>
      <w:r w:rsidRPr="00F35F88">
        <w:rPr>
          <w:rFonts w:ascii="Arial" w:hAnsi="Arial" w:cs="Arial"/>
          <w:b/>
          <w:bCs/>
          <w:sz w:val="20"/>
          <w:szCs w:val="20"/>
        </w:rPr>
        <w:t>d)</w:t>
      </w:r>
      <w:r w:rsidRPr="00F35F88">
        <w:rPr>
          <w:rFonts w:ascii="Arial" w:hAnsi="Arial" w:cs="Arial"/>
          <w:sz w:val="20"/>
          <w:szCs w:val="20"/>
        </w:rPr>
        <w:t xml:space="preserve"> Integrar la carpeta electrónica para su envío a los convocados, con cinco días hábiles de anticipación a la celebración de la sesión.</w:t>
      </w:r>
    </w:p>
    <w:p w14:paraId="7B7C02E7" w14:textId="08AB7BFE" w:rsidR="00BD5DD5" w:rsidRPr="00F35F88" w:rsidRDefault="00BD5DD5" w:rsidP="00D64211">
      <w:pPr>
        <w:ind w:left="142"/>
        <w:jc w:val="both"/>
        <w:rPr>
          <w:rFonts w:ascii="Arial" w:hAnsi="Arial" w:cs="Arial"/>
          <w:sz w:val="20"/>
          <w:szCs w:val="20"/>
        </w:rPr>
      </w:pPr>
      <w:r w:rsidRPr="00F35F88">
        <w:rPr>
          <w:rFonts w:ascii="Arial" w:hAnsi="Arial" w:cs="Arial"/>
          <w:b/>
          <w:bCs/>
          <w:sz w:val="20"/>
          <w:szCs w:val="20"/>
        </w:rPr>
        <w:t>e)</w:t>
      </w:r>
      <w:r w:rsidRPr="00F35F88">
        <w:rPr>
          <w:rFonts w:ascii="Arial" w:hAnsi="Arial" w:cs="Arial"/>
          <w:sz w:val="20"/>
          <w:szCs w:val="20"/>
        </w:rPr>
        <w:t xml:space="preserve"> Registrar el seguimiento y atención de los acuerdos del Comité.</w:t>
      </w:r>
    </w:p>
    <w:p w14:paraId="35C0821C" w14:textId="4EA55502" w:rsidR="00184BF6" w:rsidRPr="00F35F88" w:rsidRDefault="003F6088" w:rsidP="00BD5DD5">
      <w:pPr>
        <w:jc w:val="both"/>
        <w:rPr>
          <w:rFonts w:ascii="Arial" w:hAnsi="Arial" w:cs="Arial"/>
          <w:b/>
          <w:bCs/>
          <w:sz w:val="20"/>
          <w:szCs w:val="20"/>
        </w:rPr>
      </w:pPr>
      <w:r w:rsidRPr="00F35F88">
        <w:rPr>
          <w:rFonts w:ascii="Arial" w:hAnsi="Arial" w:cs="Arial"/>
          <w:b/>
          <w:bCs/>
          <w:sz w:val="20"/>
          <w:szCs w:val="20"/>
        </w:rPr>
        <w:t>VII. De la Contraloría Municipal</w:t>
      </w:r>
    </w:p>
    <w:p w14:paraId="61E6B26B" w14:textId="2527F766" w:rsidR="003F6088" w:rsidRPr="00F35F88" w:rsidRDefault="003F6088" w:rsidP="003F6088">
      <w:pPr>
        <w:jc w:val="both"/>
        <w:rPr>
          <w:rFonts w:ascii="Arial" w:hAnsi="Arial" w:cs="Arial"/>
          <w:i/>
          <w:iCs/>
          <w:sz w:val="20"/>
          <w:szCs w:val="20"/>
        </w:rPr>
      </w:pPr>
      <w:r w:rsidRPr="00F35F88">
        <w:rPr>
          <w:rFonts w:ascii="Arial" w:hAnsi="Arial" w:cs="Arial"/>
          <w:i/>
          <w:iCs/>
          <w:sz w:val="20"/>
          <w:szCs w:val="20"/>
        </w:rPr>
        <w:t>En el Fortalecimiento del Sistema de Control Interno Institucional:</w:t>
      </w:r>
    </w:p>
    <w:p w14:paraId="2CB12A1B" w14:textId="325BBF26" w:rsidR="00667D0D" w:rsidRDefault="003F6088" w:rsidP="00D64211">
      <w:pPr>
        <w:ind w:left="142"/>
        <w:jc w:val="both"/>
        <w:rPr>
          <w:rFonts w:ascii="Arial" w:hAnsi="Arial" w:cs="Arial"/>
          <w:sz w:val="20"/>
          <w:szCs w:val="20"/>
        </w:rPr>
      </w:pPr>
      <w:r w:rsidRPr="00F35F88">
        <w:rPr>
          <w:rFonts w:ascii="Arial" w:hAnsi="Arial" w:cs="Arial"/>
          <w:b/>
          <w:bCs/>
          <w:sz w:val="20"/>
          <w:szCs w:val="20"/>
        </w:rPr>
        <w:t>a)</w:t>
      </w:r>
      <w:r w:rsidRPr="00F35F88">
        <w:rPr>
          <w:rFonts w:ascii="Arial" w:hAnsi="Arial" w:cs="Arial"/>
          <w:sz w:val="20"/>
          <w:szCs w:val="20"/>
        </w:rPr>
        <w:t xml:space="preserve"> </w:t>
      </w:r>
      <w:r w:rsidR="00667D0D" w:rsidRPr="00667D0D">
        <w:rPr>
          <w:rFonts w:ascii="Arial" w:hAnsi="Arial" w:cs="Arial"/>
          <w:sz w:val="20"/>
          <w:szCs w:val="20"/>
        </w:rPr>
        <w:t>Ser la instancia de supervisión al fungir como la unidad independiente de los responsables directos de los procesos, que evalúa el adecuado diseño, implementación y operación del Control Interno.</w:t>
      </w:r>
    </w:p>
    <w:p w14:paraId="3F196D1F" w14:textId="539FA757" w:rsidR="003F6088" w:rsidRPr="00F35F88" w:rsidRDefault="00667D0D" w:rsidP="00D64211">
      <w:pPr>
        <w:ind w:left="142"/>
        <w:jc w:val="both"/>
        <w:rPr>
          <w:rFonts w:ascii="Arial" w:hAnsi="Arial" w:cs="Arial"/>
          <w:sz w:val="20"/>
          <w:szCs w:val="20"/>
        </w:rPr>
      </w:pPr>
      <w:r w:rsidRPr="00667D0D">
        <w:rPr>
          <w:rFonts w:ascii="Arial" w:hAnsi="Arial" w:cs="Arial"/>
          <w:b/>
          <w:bCs/>
          <w:sz w:val="20"/>
          <w:szCs w:val="20"/>
        </w:rPr>
        <w:t>b)</w:t>
      </w:r>
      <w:r>
        <w:rPr>
          <w:rFonts w:ascii="Arial" w:hAnsi="Arial" w:cs="Arial"/>
          <w:sz w:val="20"/>
          <w:szCs w:val="20"/>
        </w:rPr>
        <w:t xml:space="preserve"> </w:t>
      </w:r>
      <w:r w:rsidR="003F6088" w:rsidRPr="00F35F88">
        <w:rPr>
          <w:rFonts w:ascii="Arial" w:hAnsi="Arial" w:cs="Arial"/>
          <w:sz w:val="20"/>
          <w:szCs w:val="20"/>
        </w:rPr>
        <w:t xml:space="preserve">Asesorar y apoyar al Municipio de forma permanente en el mantenimiento y fortalecimiento del </w:t>
      </w:r>
      <w:proofErr w:type="spellStart"/>
      <w:r w:rsidR="003F6088" w:rsidRPr="00F35F88">
        <w:rPr>
          <w:rFonts w:ascii="Arial" w:hAnsi="Arial" w:cs="Arial"/>
          <w:sz w:val="20"/>
          <w:szCs w:val="20"/>
        </w:rPr>
        <w:t>SCII</w:t>
      </w:r>
      <w:proofErr w:type="spellEnd"/>
      <w:r w:rsidR="003F6088" w:rsidRPr="00F35F88">
        <w:rPr>
          <w:rFonts w:ascii="Arial" w:hAnsi="Arial" w:cs="Arial"/>
          <w:sz w:val="20"/>
          <w:szCs w:val="20"/>
        </w:rPr>
        <w:t>;</w:t>
      </w:r>
    </w:p>
    <w:p w14:paraId="2BF4D7C9" w14:textId="6E7FD32F" w:rsidR="003F6088" w:rsidRPr="00F35F88" w:rsidRDefault="00667D0D" w:rsidP="00D64211">
      <w:pPr>
        <w:ind w:left="142"/>
        <w:jc w:val="both"/>
        <w:rPr>
          <w:rFonts w:ascii="Arial" w:hAnsi="Arial" w:cs="Arial"/>
          <w:sz w:val="20"/>
          <w:szCs w:val="20"/>
        </w:rPr>
      </w:pPr>
      <w:r>
        <w:rPr>
          <w:rFonts w:ascii="Arial" w:hAnsi="Arial" w:cs="Arial"/>
          <w:b/>
          <w:bCs/>
          <w:sz w:val="20"/>
          <w:szCs w:val="20"/>
        </w:rPr>
        <w:t>c</w:t>
      </w:r>
      <w:r w:rsidR="003F6088" w:rsidRPr="00F35F88">
        <w:rPr>
          <w:rFonts w:ascii="Arial" w:hAnsi="Arial" w:cs="Arial"/>
          <w:b/>
          <w:bCs/>
          <w:sz w:val="20"/>
          <w:szCs w:val="20"/>
        </w:rPr>
        <w:t>)</w:t>
      </w:r>
      <w:r w:rsidR="003F6088" w:rsidRPr="00F35F88">
        <w:rPr>
          <w:rFonts w:ascii="Arial" w:hAnsi="Arial" w:cs="Arial"/>
          <w:sz w:val="20"/>
          <w:szCs w:val="20"/>
        </w:rPr>
        <w:t xml:space="preserve"> Promover y vigilar que las acciones de mejora comprometidas en el </w:t>
      </w:r>
      <w:proofErr w:type="spellStart"/>
      <w:proofErr w:type="gramStart"/>
      <w:r w:rsidR="003F6088" w:rsidRPr="00F35F88">
        <w:rPr>
          <w:rFonts w:ascii="Arial" w:hAnsi="Arial" w:cs="Arial"/>
          <w:sz w:val="20"/>
          <w:szCs w:val="20"/>
        </w:rPr>
        <w:t>PTCI</w:t>
      </w:r>
      <w:proofErr w:type="spellEnd"/>
      <w:r w:rsidR="003F6088" w:rsidRPr="00F35F88">
        <w:rPr>
          <w:rFonts w:ascii="Arial" w:hAnsi="Arial" w:cs="Arial"/>
          <w:sz w:val="20"/>
          <w:szCs w:val="20"/>
        </w:rPr>
        <w:t>,</w:t>
      </w:r>
      <w:proofErr w:type="gramEnd"/>
      <w:r w:rsidR="003F6088" w:rsidRPr="00F35F88">
        <w:rPr>
          <w:rFonts w:ascii="Arial" w:hAnsi="Arial" w:cs="Arial"/>
          <w:sz w:val="20"/>
          <w:szCs w:val="20"/>
        </w:rPr>
        <w:t xml:space="preserve"> se cumplan en tiempo y forma;</w:t>
      </w:r>
    </w:p>
    <w:p w14:paraId="6B06F49C" w14:textId="77777777" w:rsidR="003F6088" w:rsidRPr="00F35F88" w:rsidRDefault="003F6088" w:rsidP="003F6088">
      <w:pPr>
        <w:jc w:val="both"/>
        <w:rPr>
          <w:rFonts w:ascii="Arial" w:hAnsi="Arial" w:cs="Arial"/>
          <w:i/>
          <w:iCs/>
          <w:sz w:val="20"/>
          <w:szCs w:val="20"/>
        </w:rPr>
      </w:pPr>
      <w:r w:rsidRPr="00F35F88">
        <w:rPr>
          <w:rFonts w:ascii="Arial" w:hAnsi="Arial" w:cs="Arial"/>
          <w:i/>
          <w:iCs/>
          <w:sz w:val="20"/>
          <w:szCs w:val="20"/>
        </w:rPr>
        <w:t>En la Administración de Riesgos:</w:t>
      </w:r>
    </w:p>
    <w:p w14:paraId="147E1448" w14:textId="74739598" w:rsidR="003F6088" w:rsidRPr="00F35F88" w:rsidRDefault="00667D0D" w:rsidP="00D64211">
      <w:pPr>
        <w:ind w:left="142"/>
        <w:jc w:val="both"/>
        <w:rPr>
          <w:rFonts w:ascii="Arial" w:hAnsi="Arial" w:cs="Arial"/>
          <w:sz w:val="20"/>
          <w:szCs w:val="20"/>
        </w:rPr>
      </w:pPr>
      <w:r>
        <w:rPr>
          <w:rFonts w:ascii="Arial" w:hAnsi="Arial" w:cs="Arial"/>
          <w:b/>
          <w:bCs/>
          <w:sz w:val="20"/>
          <w:szCs w:val="20"/>
        </w:rPr>
        <w:t>d</w:t>
      </w:r>
      <w:r w:rsidR="003F6088" w:rsidRPr="00F35F88">
        <w:rPr>
          <w:rFonts w:ascii="Arial" w:hAnsi="Arial" w:cs="Arial"/>
          <w:b/>
          <w:bCs/>
          <w:sz w:val="20"/>
          <w:szCs w:val="20"/>
        </w:rPr>
        <w:t>)</w:t>
      </w:r>
      <w:r w:rsidR="003F6088" w:rsidRPr="00F35F88">
        <w:rPr>
          <w:rFonts w:ascii="Arial" w:hAnsi="Arial" w:cs="Arial"/>
          <w:sz w:val="20"/>
          <w:szCs w:val="20"/>
        </w:rPr>
        <w:t xml:space="preserve"> Apoyar al Municipio de forma permanente, en las recomendaciones formuladas sobre el proceso de administración de riesgos;</w:t>
      </w:r>
    </w:p>
    <w:p w14:paraId="05E0A255" w14:textId="35D1A41F" w:rsidR="003F6088" w:rsidRPr="00F35F88" w:rsidRDefault="00667D0D" w:rsidP="00D64211">
      <w:pPr>
        <w:ind w:left="142"/>
        <w:jc w:val="both"/>
        <w:rPr>
          <w:rFonts w:ascii="Arial" w:hAnsi="Arial" w:cs="Arial"/>
          <w:sz w:val="20"/>
          <w:szCs w:val="20"/>
        </w:rPr>
      </w:pPr>
      <w:r>
        <w:rPr>
          <w:rFonts w:ascii="Arial" w:hAnsi="Arial" w:cs="Arial"/>
          <w:b/>
          <w:bCs/>
          <w:sz w:val="20"/>
          <w:szCs w:val="20"/>
        </w:rPr>
        <w:t>e</w:t>
      </w:r>
      <w:r w:rsidR="003F6088" w:rsidRPr="00F35F88">
        <w:rPr>
          <w:rFonts w:ascii="Arial" w:hAnsi="Arial" w:cs="Arial"/>
          <w:b/>
          <w:bCs/>
          <w:sz w:val="20"/>
          <w:szCs w:val="20"/>
        </w:rPr>
        <w:t>)</w:t>
      </w:r>
      <w:r w:rsidR="003F6088" w:rsidRPr="00F35F88">
        <w:rPr>
          <w:rFonts w:ascii="Arial" w:hAnsi="Arial" w:cs="Arial"/>
          <w:sz w:val="20"/>
          <w:szCs w:val="20"/>
        </w:rPr>
        <w:t xml:space="preserve"> Promover que las acciones de control que se comprometan en el </w:t>
      </w:r>
      <w:proofErr w:type="spellStart"/>
      <w:proofErr w:type="gramStart"/>
      <w:r w:rsidR="003F6088" w:rsidRPr="00F35F88">
        <w:rPr>
          <w:rFonts w:ascii="Arial" w:hAnsi="Arial" w:cs="Arial"/>
          <w:sz w:val="20"/>
          <w:szCs w:val="20"/>
        </w:rPr>
        <w:t>PTAR</w:t>
      </w:r>
      <w:proofErr w:type="spellEnd"/>
      <w:r w:rsidR="003F6088" w:rsidRPr="00F35F88">
        <w:rPr>
          <w:rFonts w:ascii="Arial" w:hAnsi="Arial" w:cs="Arial"/>
          <w:sz w:val="20"/>
          <w:szCs w:val="20"/>
        </w:rPr>
        <w:t>,</w:t>
      </w:r>
      <w:proofErr w:type="gramEnd"/>
      <w:r w:rsidR="003F6088" w:rsidRPr="00F35F88">
        <w:rPr>
          <w:rFonts w:ascii="Arial" w:hAnsi="Arial" w:cs="Arial"/>
          <w:sz w:val="20"/>
          <w:szCs w:val="20"/>
        </w:rPr>
        <w:t xml:space="preserve"> se orienten a: evitar, reducir, asumir, transferir o compartir los riesgos;</w:t>
      </w:r>
    </w:p>
    <w:p w14:paraId="0AC68FB2" w14:textId="6D07BD36" w:rsidR="003F6088" w:rsidRPr="00F35F88" w:rsidRDefault="00667D0D" w:rsidP="00D64211">
      <w:pPr>
        <w:ind w:left="142"/>
        <w:jc w:val="both"/>
        <w:rPr>
          <w:rFonts w:ascii="Arial" w:hAnsi="Arial" w:cs="Arial"/>
          <w:sz w:val="20"/>
          <w:szCs w:val="20"/>
        </w:rPr>
      </w:pPr>
      <w:r>
        <w:rPr>
          <w:rFonts w:ascii="Arial" w:hAnsi="Arial" w:cs="Arial"/>
          <w:b/>
          <w:bCs/>
          <w:sz w:val="20"/>
          <w:szCs w:val="20"/>
        </w:rPr>
        <w:t>f</w:t>
      </w:r>
      <w:r w:rsidR="003F6088" w:rsidRPr="00F35F88">
        <w:rPr>
          <w:rFonts w:ascii="Arial" w:hAnsi="Arial" w:cs="Arial"/>
          <w:b/>
          <w:bCs/>
          <w:sz w:val="20"/>
          <w:szCs w:val="20"/>
        </w:rPr>
        <w:t>)</w:t>
      </w:r>
      <w:r w:rsidR="003F6088" w:rsidRPr="00F35F88">
        <w:rPr>
          <w:rFonts w:ascii="Arial" w:hAnsi="Arial" w:cs="Arial"/>
          <w:sz w:val="20"/>
          <w:szCs w:val="20"/>
        </w:rPr>
        <w:t xml:space="preserve"> Emitir opiniones no vinculantes, a través de su participación en los equipos de trabajo que para tal efecto constituya el Enlace de Administración de Riesgos;</w:t>
      </w:r>
    </w:p>
    <w:p w14:paraId="7E83486C" w14:textId="63781C87" w:rsidR="003F6088" w:rsidRPr="00F35F88" w:rsidRDefault="00667D0D" w:rsidP="00D64211">
      <w:pPr>
        <w:ind w:left="142"/>
        <w:jc w:val="both"/>
        <w:rPr>
          <w:rFonts w:ascii="Arial" w:hAnsi="Arial" w:cs="Arial"/>
          <w:sz w:val="20"/>
          <w:szCs w:val="20"/>
        </w:rPr>
      </w:pPr>
      <w:r>
        <w:rPr>
          <w:rFonts w:ascii="Arial" w:hAnsi="Arial" w:cs="Arial"/>
          <w:b/>
          <w:bCs/>
          <w:sz w:val="20"/>
          <w:szCs w:val="20"/>
        </w:rPr>
        <w:t>g</w:t>
      </w:r>
      <w:r w:rsidR="003F6088" w:rsidRPr="00F35F88">
        <w:rPr>
          <w:rFonts w:ascii="Arial" w:hAnsi="Arial" w:cs="Arial"/>
          <w:b/>
          <w:bCs/>
          <w:sz w:val="20"/>
          <w:szCs w:val="20"/>
        </w:rPr>
        <w:t>)</w:t>
      </w:r>
      <w:r w:rsidR="003F6088" w:rsidRPr="00F35F88">
        <w:rPr>
          <w:rFonts w:ascii="Arial" w:hAnsi="Arial" w:cs="Arial"/>
          <w:sz w:val="20"/>
          <w:szCs w:val="20"/>
        </w:rPr>
        <w:t xml:space="preserve"> Evaluar el Reporte de Avances Trimestral del </w:t>
      </w:r>
      <w:proofErr w:type="spellStart"/>
      <w:r w:rsidR="003F6088" w:rsidRPr="00F35F88">
        <w:rPr>
          <w:rFonts w:ascii="Arial" w:hAnsi="Arial" w:cs="Arial"/>
          <w:sz w:val="20"/>
          <w:szCs w:val="20"/>
        </w:rPr>
        <w:t>PTAR</w:t>
      </w:r>
      <w:proofErr w:type="spellEnd"/>
      <w:r w:rsidR="003F6088" w:rsidRPr="00F35F88">
        <w:rPr>
          <w:rFonts w:ascii="Arial" w:hAnsi="Arial" w:cs="Arial"/>
          <w:sz w:val="20"/>
          <w:szCs w:val="20"/>
        </w:rPr>
        <w:t xml:space="preserve">; y </w:t>
      </w:r>
    </w:p>
    <w:p w14:paraId="46C00E2E" w14:textId="0916906C" w:rsidR="003F6088" w:rsidRPr="00F35F88" w:rsidRDefault="00667D0D" w:rsidP="00D64211">
      <w:pPr>
        <w:ind w:left="142"/>
        <w:jc w:val="both"/>
        <w:rPr>
          <w:rFonts w:ascii="Arial" w:hAnsi="Arial" w:cs="Arial"/>
          <w:sz w:val="20"/>
          <w:szCs w:val="20"/>
        </w:rPr>
      </w:pPr>
      <w:r>
        <w:rPr>
          <w:rFonts w:ascii="Arial" w:hAnsi="Arial" w:cs="Arial"/>
          <w:b/>
          <w:bCs/>
          <w:sz w:val="20"/>
          <w:szCs w:val="20"/>
        </w:rPr>
        <w:t>h</w:t>
      </w:r>
      <w:r w:rsidR="003F6088" w:rsidRPr="00F35F88">
        <w:rPr>
          <w:rFonts w:ascii="Arial" w:hAnsi="Arial" w:cs="Arial"/>
          <w:b/>
          <w:bCs/>
          <w:sz w:val="20"/>
          <w:szCs w:val="20"/>
        </w:rPr>
        <w:t>)</w:t>
      </w:r>
      <w:r w:rsidR="003F6088" w:rsidRPr="00F35F88">
        <w:rPr>
          <w:rFonts w:ascii="Arial" w:hAnsi="Arial" w:cs="Arial"/>
          <w:sz w:val="20"/>
          <w:szCs w:val="20"/>
        </w:rPr>
        <w:t xml:space="preserve"> Presentar en la primera sesión ordinaria del Comité su opinión y/o comentarios sobre el Reporte Anual de Comportamiento de los</w:t>
      </w:r>
      <w:r w:rsidR="00A408D3" w:rsidRPr="00F35F88">
        <w:rPr>
          <w:rFonts w:ascii="Arial" w:hAnsi="Arial" w:cs="Arial"/>
          <w:sz w:val="20"/>
          <w:szCs w:val="20"/>
        </w:rPr>
        <w:t xml:space="preserve"> </w:t>
      </w:r>
      <w:r w:rsidR="003F6088" w:rsidRPr="00F35F88">
        <w:rPr>
          <w:rFonts w:ascii="Arial" w:hAnsi="Arial" w:cs="Arial"/>
          <w:sz w:val="20"/>
          <w:szCs w:val="20"/>
        </w:rPr>
        <w:t>Riesgos.</w:t>
      </w:r>
    </w:p>
    <w:p w14:paraId="50ECC736" w14:textId="77777777" w:rsidR="003F6088" w:rsidRPr="00F35F88" w:rsidRDefault="003F6088" w:rsidP="003F6088">
      <w:pPr>
        <w:jc w:val="both"/>
        <w:rPr>
          <w:rFonts w:ascii="Arial" w:hAnsi="Arial" w:cs="Arial"/>
          <w:i/>
          <w:iCs/>
          <w:sz w:val="20"/>
          <w:szCs w:val="20"/>
        </w:rPr>
      </w:pPr>
      <w:r w:rsidRPr="00F35F88">
        <w:rPr>
          <w:rFonts w:ascii="Arial" w:hAnsi="Arial" w:cs="Arial"/>
          <w:i/>
          <w:iCs/>
          <w:sz w:val="20"/>
          <w:szCs w:val="20"/>
        </w:rPr>
        <w:t>En el Comité de Control y Desempeño Institucional:</w:t>
      </w:r>
    </w:p>
    <w:p w14:paraId="37BB125B" w14:textId="60BEC136" w:rsidR="003F6088" w:rsidRDefault="003F6088" w:rsidP="00D64211">
      <w:pPr>
        <w:ind w:left="142"/>
        <w:jc w:val="both"/>
        <w:rPr>
          <w:rFonts w:ascii="Arial" w:hAnsi="Arial" w:cs="Arial"/>
          <w:sz w:val="20"/>
          <w:szCs w:val="20"/>
        </w:rPr>
      </w:pPr>
      <w:r w:rsidRPr="00F35F88">
        <w:rPr>
          <w:rFonts w:ascii="Arial" w:hAnsi="Arial" w:cs="Arial"/>
          <w:b/>
          <w:bCs/>
          <w:sz w:val="20"/>
          <w:szCs w:val="20"/>
        </w:rPr>
        <w:t>h)</w:t>
      </w:r>
      <w:r w:rsidRPr="00F35F88">
        <w:rPr>
          <w:rFonts w:ascii="Arial" w:hAnsi="Arial" w:cs="Arial"/>
          <w:sz w:val="20"/>
          <w:szCs w:val="20"/>
        </w:rPr>
        <w:t xml:space="preserve"> Incorporar en la carpeta electrónica del Comité la información de su</w:t>
      </w:r>
      <w:r w:rsidR="00582F75" w:rsidRPr="00F35F88">
        <w:rPr>
          <w:rFonts w:ascii="Arial" w:hAnsi="Arial" w:cs="Arial"/>
          <w:sz w:val="20"/>
          <w:szCs w:val="20"/>
        </w:rPr>
        <w:t xml:space="preserve"> </w:t>
      </w:r>
      <w:r w:rsidRPr="00F35F88">
        <w:rPr>
          <w:rFonts w:ascii="Arial" w:hAnsi="Arial" w:cs="Arial"/>
          <w:sz w:val="20"/>
          <w:szCs w:val="20"/>
        </w:rPr>
        <w:t xml:space="preserve">competencia, establecida en el </w:t>
      </w:r>
      <w:r w:rsidR="00E8374A" w:rsidRPr="00C6654F">
        <w:rPr>
          <w:rFonts w:ascii="Arial" w:hAnsi="Arial" w:cs="Arial"/>
          <w:sz w:val="20"/>
          <w:szCs w:val="20"/>
          <w:highlight w:val="yellow"/>
        </w:rPr>
        <w:t xml:space="preserve">Artículo </w:t>
      </w:r>
      <w:r w:rsidR="00C6654F" w:rsidRPr="00C6654F">
        <w:rPr>
          <w:rFonts w:ascii="Arial" w:hAnsi="Arial" w:cs="Arial"/>
          <w:sz w:val="20"/>
          <w:szCs w:val="20"/>
          <w:highlight w:val="yellow"/>
        </w:rPr>
        <w:t>105</w:t>
      </w:r>
      <w:r w:rsidRPr="00F35F88">
        <w:rPr>
          <w:rFonts w:ascii="Arial" w:hAnsi="Arial" w:cs="Arial"/>
          <w:sz w:val="20"/>
          <w:szCs w:val="20"/>
        </w:rPr>
        <w:t xml:space="preserve"> de </w:t>
      </w:r>
      <w:r w:rsidR="00582F75" w:rsidRPr="00F35F88">
        <w:rPr>
          <w:rFonts w:ascii="Arial" w:hAnsi="Arial" w:cs="Arial"/>
          <w:sz w:val="20"/>
          <w:szCs w:val="20"/>
        </w:rPr>
        <w:t>los presentes Lineamientos Generales</w:t>
      </w:r>
      <w:r w:rsidRPr="00F35F88">
        <w:rPr>
          <w:rFonts w:ascii="Arial" w:hAnsi="Arial" w:cs="Arial"/>
          <w:sz w:val="20"/>
          <w:szCs w:val="20"/>
        </w:rPr>
        <w:t>.</w:t>
      </w:r>
    </w:p>
    <w:p w14:paraId="2356F92E" w14:textId="2F158027" w:rsidR="008E6412" w:rsidRPr="00F35F88" w:rsidRDefault="008E6412" w:rsidP="008E6412">
      <w:pPr>
        <w:jc w:val="both"/>
        <w:rPr>
          <w:rFonts w:ascii="Arial" w:hAnsi="Arial" w:cs="Arial"/>
          <w:sz w:val="20"/>
          <w:szCs w:val="20"/>
        </w:rPr>
      </w:pPr>
      <w:r>
        <w:rPr>
          <w:rFonts w:ascii="Arial" w:hAnsi="Arial" w:cs="Arial"/>
          <w:sz w:val="20"/>
          <w:szCs w:val="20"/>
        </w:rPr>
        <w:t xml:space="preserve">La Contraloría Municipal </w:t>
      </w:r>
      <w:r w:rsidRPr="008E6412">
        <w:rPr>
          <w:rFonts w:ascii="Arial" w:hAnsi="Arial" w:cs="Arial"/>
          <w:sz w:val="20"/>
          <w:szCs w:val="20"/>
        </w:rPr>
        <w:t>no</w:t>
      </w:r>
      <w:r>
        <w:rPr>
          <w:rFonts w:ascii="Arial" w:hAnsi="Arial" w:cs="Arial"/>
          <w:sz w:val="20"/>
          <w:szCs w:val="20"/>
        </w:rPr>
        <w:t xml:space="preserve"> es</w:t>
      </w:r>
      <w:r w:rsidRPr="008E6412">
        <w:rPr>
          <w:rFonts w:ascii="Arial" w:hAnsi="Arial" w:cs="Arial"/>
          <w:sz w:val="20"/>
          <w:szCs w:val="20"/>
        </w:rPr>
        <w:t xml:space="preserve"> responsable direct</w:t>
      </w:r>
      <w:r>
        <w:rPr>
          <w:rFonts w:ascii="Arial" w:hAnsi="Arial" w:cs="Arial"/>
          <w:sz w:val="20"/>
          <w:szCs w:val="20"/>
        </w:rPr>
        <w:t>a</w:t>
      </w:r>
      <w:r w:rsidRPr="008E6412">
        <w:rPr>
          <w:rFonts w:ascii="Arial" w:hAnsi="Arial" w:cs="Arial"/>
          <w:sz w:val="20"/>
          <w:szCs w:val="20"/>
        </w:rPr>
        <w:t xml:space="preserve"> de la implementación, suficiencia e idoneidad del Control Interno en </w:t>
      </w:r>
      <w:r>
        <w:rPr>
          <w:rFonts w:ascii="Arial" w:hAnsi="Arial" w:cs="Arial"/>
          <w:sz w:val="20"/>
          <w:szCs w:val="20"/>
        </w:rPr>
        <w:t>el Municipio</w:t>
      </w:r>
      <w:r w:rsidRPr="008E6412">
        <w:rPr>
          <w:rFonts w:ascii="Arial" w:hAnsi="Arial" w:cs="Arial"/>
          <w:sz w:val="20"/>
          <w:szCs w:val="20"/>
        </w:rPr>
        <w:t>. No</w:t>
      </w:r>
      <w:r>
        <w:rPr>
          <w:rFonts w:ascii="Arial" w:hAnsi="Arial" w:cs="Arial"/>
          <w:sz w:val="20"/>
          <w:szCs w:val="20"/>
        </w:rPr>
        <w:t xml:space="preserve"> </w:t>
      </w:r>
      <w:r w:rsidRPr="008E6412">
        <w:rPr>
          <w:rFonts w:ascii="Arial" w:hAnsi="Arial" w:cs="Arial"/>
          <w:sz w:val="20"/>
          <w:szCs w:val="20"/>
        </w:rPr>
        <w:t xml:space="preserve">obstante, derivado de las revisiones que practica para conocer su </w:t>
      </w:r>
      <w:r w:rsidRPr="008E6412">
        <w:rPr>
          <w:rFonts w:ascii="Arial" w:hAnsi="Arial" w:cs="Arial"/>
          <w:sz w:val="20"/>
          <w:szCs w:val="20"/>
        </w:rPr>
        <w:lastRenderedPageBreak/>
        <w:t>funcionamiento, realiza contribuciones</w:t>
      </w:r>
      <w:r>
        <w:rPr>
          <w:rFonts w:ascii="Arial" w:hAnsi="Arial" w:cs="Arial"/>
          <w:sz w:val="20"/>
          <w:szCs w:val="20"/>
        </w:rPr>
        <w:t xml:space="preserve"> </w:t>
      </w:r>
      <w:r w:rsidRPr="008E6412">
        <w:rPr>
          <w:rFonts w:ascii="Arial" w:hAnsi="Arial" w:cs="Arial"/>
          <w:sz w:val="20"/>
          <w:szCs w:val="20"/>
        </w:rPr>
        <w:t>favorables y promueve su fortalecimiento y mejora continua. La responsabilidad sobre el Control Interno recae</w:t>
      </w:r>
      <w:r>
        <w:rPr>
          <w:rFonts w:ascii="Arial" w:hAnsi="Arial" w:cs="Arial"/>
          <w:sz w:val="20"/>
          <w:szCs w:val="20"/>
        </w:rPr>
        <w:t xml:space="preserve"> </w:t>
      </w:r>
      <w:r w:rsidRPr="008E6412">
        <w:rPr>
          <w:rFonts w:ascii="Arial" w:hAnsi="Arial" w:cs="Arial"/>
          <w:sz w:val="20"/>
          <w:szCs w:val="20"/>
        </w:rPr>
        <w:t xml:space="preserve">sobre el </w:t>
      </w:r>
      <w:proofErr w:type="gramStart"/>
      <w:r>
        <w:rPr>
          <w:rFonts w:ascii="Arial" w:hAnsi="Arial" w:cs="Arial"/>
          <w:sz w:val="20"/>
          <w:szCs w:val="20"/>
        </w:rPr>
        <w:t>Presidente</w:t>
      </w:r>
      <w:proofErr w:type="gramEnd"/>
      <w:r>
        <w:rPr>
          <w:rFonts w:ascii="Arial" w:hAnsi="Arial" w:cs="Arial"/>
          <w:sz w:val="20"/>
          <w:szCs w:val="20"/>
        </w:rPr>
        <w:t xml:space="preserve"> Municipal y los Titulares de las Áreas-</w:t>
      </w:r>
    </w:p>
    <w:p w14:paraId="41BB0370" w14:textId="5302DDC0" w:rsidR="00582F75" w:rsidRPr="00F35F88" w:rsidRDefault="00582F75" w:rsidP="00E07B8C">
      <w:pPr>
        <w:pStyle w:val="Ttulo2"/>
      </w:pPr>
      <w:r w:rsidRPr="00F35F88">
        <w:t xml:space="preserve">CAPITULO </w:t>
      </w:r>
      <w:r w:rsidR="0035095F">
        <w:t>V</w:t>
      </w:r>
    </w:p>
    <w:p w14:paraId="3E7FB21C" w14:textId="72E5A2AC" w:rsidR="00582F75" w:rsidRPr="00F35F88" w:rsidRDefault="0025401A" w:rsidP="00E07B8C">
      <w:pPr>
        <w:pStyle w:val="Ttulo2"/>
      </w:pPr>
      <w:r w:rsidRPr="00F35F88">
        <w:t>Evaluación y Fortalecimiento del Sistema de Control Interno</w:t>
      </w:r>
    </w:p>
    <w:p w14:paraId="64A124F2" w14:textId="77777777" w:rsidR="00E07B8C" w:rsidRDefault="00E07B8C" w:rsidP="00EC0B66">
      <w:pPr>
        <w:spacing w:after="0"/>
        <w:jc w:val="center"/>
        <w:rPr>
          <w:rFonts w:ascii="Arial" w:hAnsi="Arial" w:cs="Arial"/>
          <w:b/>
          <w:bCs/>
          <w:sz w:val="20"/>
          <w:szCs w:val="20"/>
        </w:rPr>
      </w:pPr>
    </w:p>
    <w:p w14:paraId="1AA84D14" w14:textId="0D572E8A" w:rsidR="00582F75" w:rsidRPr="00F35F88" w:rsidRDefault="0025401A" w:rsidP="00E07B8C">
      <w:pPr>
        <w:pStyle w:val="Ttulo2"/>
      </w:pPr>
      <w:r w:rsidRPr="00F35F88">
        <w:t>Sección I</w:t>
      </w:r>
    </w:p>
    <w:p w14:paraId="744C76D3" w14:textId="74CE9434" w:rsidR="0025401A" w:rsidRPr="00F35F88" w:rsidRDefault="0025401A" w:rsidP="00E07B8C">
      <w:pPr>
        <w:pStyle w:val="Ttulo2"/>
      </w:pPr>
      <w:r w:rsidRPr="00F35F88">
        <w:t>Evaluación del Sistema de Control Interno Institucional</w:t>
      </w:r>
    </w:p>
    <w:p w14:paraId="7FB8739D" w14:textId="77777777" w:rsidR="00E07B8C" w:rsidRDefault="00E07B8C" w:rsidP="00E07B8C">
      <w:pPr>
        <w:spacing w:after="0"/>
        <w:jc w:val="both"/>
        <w:rPr>
          <w:rFonts w:ascii="Arial" w:hAnsi="Arial" w:cs="Arial"/>
          <w:b/>
          <w:bCs/>
          <w:sz w:val="20"/>
          <w:szCs w:val="20"/>
        </w:rPr>
      </w:pPr>
    </w:p>
    <w:p w14:paraId="2E898E35" w14:textId="40906D28" w:rsidR="0025401A" w:rsidRPr="00F35F88" w:rsidRDefault="0025401A" w:rsidP="00E07B8C">
      <w:pPr>
        <w:pStyle w:val="Ttulo3"/>
      </w:pPr>
      <w:r w:rsidRPr="00F35F88">
        <w:t>A. De</w:t>
      </w:r>
      <w:r w:rsidR="00BD362F">
        <w:t>l propósito de</w:t>
      </w:r>
      <w:r w:rsidRPr="00F35F88">
        <w:t xml:space="preserve"> la Evaluación del </w:t>
      </w:r>
      <w:proofErr w:type="spellStart"/>
      <w:r w:rsidRPr="00F35F88">
        <w:t>SCII</w:t>
      </w:r>
      <w:proofErr w:type="spellEnd"/>
    </w:p>
    <w:p w14:paraId="0A21D3D1" w14:textId="36F95FEF" w:rsidR="006C2E1E" w:rsidRPr="006C2E1E" w:rsidRDefault="006C2E1E" w:rsidP="006C2E1E">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44</w:t>
      </w:r>
      <w:r w:rsidRPr="00F35F88">
        <w:rPr>
          <w:rFonts w:ascii="Arial" w:hAnsi="Arial" w:cs="Arial"/>
          <w:sz w:val="20"/>
          <w:szCs w:val="20"/>
        </w:rPr>
        <w:t xml:space="preserve">. </w:t>
      </w:r>
      <w:r w:rsidRPr="006C2E1E">
        <w:rPr>
          <w:rFonts w:ascii="Arial" w:hAnsi="Arial" w:cs="Arial"/>
          <w:sz w:val="20"/>
          <w:szCs w:val="20"/>
        </w:rPr>
        <w:t>Un Control Interno apropiado proporciona una seguridad razonable sobre la consecución de los objetivos de</w:t>
      </w:r>
      <w:r>
        <w:rPr>
          <w:rFonts w:ascii="Arial" w:hAnsi="Arial" w:cs="Arial"/>
          <w:sz w:val="20"/>
          <w:szCs w:val="20"/>
        </w:rPr>
        <w:t>l Municipio</w:t>
      </w:r>
      <w:r w:rsidRPr="006C2E1E">
        <w:rPr>
          <w:rFonts w:ascii="Arial" w:hAnsi="Arial" w:cs="Arial"/>
          <w:sz w:val="20"/>
          <w:szCs w:val="20"/>
        </w:rPr>
        <w:t>. Para ello es necesario que:</w:t>
      </w:r>
    </w:p>
    <w:p w14:paraId="5D72B9FC" w14:textId="6614D5CA" w:rsidR="006C2E1E" w:rsidRPr="006C2E1E" w:rsidRDefault="006C2E1E" w:rsidP="006C2E1E">
      <w:pPr>
        <w:ind w:left="142"/>
        <w:jc w:val="both"/>
        <w:rPr>
          <w:rFonts w:ascii="Arial" w:hAnsi="Arial" w:cs="Arial"/>
          <w:sz w:val="20"/>
          <w:szCs w:val="20"/>
        </w:rPr>
      </w:pPr>
      <w:r w:rsidRPr="006C2E1E">
        <w:rPr>
          <w:rFonts w:ascii="Arial" w:hAnsi="Arial" w:cs="Arial"/>
          <w:b/>
          <w:bCs/>
          <w:sz w:val="20"/>
          <w:szCs w:val="20"/>
        </w:rPr>
        <w:t>I</w:t>
      </w:r>
      <w:r>
        <w:rPr>
          <w:rFonts w:ascii="Arial" w:hAnsi="Arial" w:cs="Arial"/>
          <w:sz w:val="20"/>
          <w:szCs w:val="20"/>
        </w:rPr>
        <w:t xml:space="preserve">. </w:t>
      </w:r>
      <w:r w:rsidRPr="006C2E1E">
        <w:rPr>
          <w:rFonts w:ascii="Arial" w:hAnsi="Arial" w:cs="Arial"/>
          <w:sz w:val="20"/>
          <w:szCs w:val="20"/>
        </w:rPr>
        <w:t>Cada uno de l</w:t>
      </w:r>
      <w:r>
        <w:rPr>
          <w:rFonts w:ascii="Arial" w:hAnsi="Arial" w:cs="Arial"/>
          <w:sz w:val="20"/>
          <w:szCs w:val="20"/>
        </w:rPr>
        <w:t>a</w:t>
      </w:r>
      <w:r w:rsidRPr="006C2E1E">
        <w:rPr>
          <w:rFonts w:ascii="Arial" w:hAnsi="Arial" w:cs="Arial"/>
          <w:sz w:val="20"/>
          <w:szCs w:val="20"/>
        </w:rPr>
        <w:t xml:space="preserve">s 5 </w:t>
      </w:r>
      <w:r>
        <w:rPr>
          <w:rFonts w:ascii="Arial" w:hAnsi="Arial" w:cs="Arial"/>
          <w:sz w:val="20"/>
          <w:szCs w:val="20"/>
        </w:rPr>
        <w:t>Normas Generales</w:t>
      </w:r>
      <w:r w:rsidRPr="006C2E1E">
        <w:rPr>
          <w:rFonts w:ascii="Arial" w:hAnsi="Arial" w:cs="Arial"/>
          <w:sz w:val="20"/>
          <w:szCs w:val="20"/>
        </w:rPr>
        <w:t xml:space="preserve"> y los 17 principios del Control Interno sea diseñado, implementado y</w:t>
      </w:r>
      <w:r>
        <w:rPr>
          <w:rFonts w:ascii="Arial" w:hAnsi="Arial" w:cs="Arial"/>
          <w:sz w:val="20"/>
          <w:szCs w:val="20"/>
        </w:rPr>
        <w:t xml:space="preserve"> </w:t>
      </w:r>
      <w:r w:rsidRPr="006C2E1E">
        <w:rPr>
          <w:rFonts w:ascii="Arial" w:hAnsi="Arial" w:cs="Arial"/>
          <w:sz w:val="20"/>
          <w:szCs w:val="20"/>
        </w:rPr>
        <w:t xml:space="preserve">operado adecuadamente, conforme al mandato y circunstancias específicas </w:t>
      </w:r>
      <w:r>
        <w:rPr>
          <w:rFonts w:ascii="Arial" w:hAnsi="Arial" w:cs="Arial"/>
          <w:sz w:val="20"/>
          <w:szCs w:val="20"/>
        </w:rPr>
        <w:t>del Municipio</w:t>
      </w:r>
      <w:r w:rsidRPr="006C2E1E">
        <w:rPr>
          <w:rFonts w:ascii="Arial" w:hAnsi="Arial" w:cs="Arial"/>
          <w:sz w:val="20"/>
          <w:szCs w:val="20"/>
        </w:rPr>
        <w:t>.</w:t>
      </w:r>
    </w:p>
    <w:p w14:paraId="1555E220" w14:textId="77673FE2" w:rsidR="006C2E1E" w:rsidRPr="006C2E1E" w:rsidRDefault="006C2E1E" w:rsidP="006C2E1E">
      <w:pPr>
        <w:ind w:left="142"/>
        <w:jc w:val="both"/>
        <w:rPr>
          <w:rFonts w:ascii="Arial" w:hAnsi="Arial" w:cs="Arial"/>
          <w:sz w:val="20"/>
          <w:szCs w:val="20"/>
        </w:rPr>
      </w:pPr>
      <w:r w:rsidRPr="006C2E1E">
        <w:rPr>
          <w:rFonts w:ascii="Arial" w:hAnsi="Arial" w:cs="Arial"/>
          <w:b/>
          <w:bCs/>
          <w:sz w:val="20"/>
          <w:szCs w:val="20"/>
        </w:rPr>
        <w:t>II</w:t>
      </w:r>
      <w:r>
        <w:rPr>
          <w:rFonts w:ascii="Arial" w:hAnsi="Arial" w:cs="Arial"/>
          <w:sz w:val="20"/>
          <w:szCs w:val="20"/>
        </w:rPr>
        <w:t xml:space="preserve">. </w:t>
      </w:r>
      <w:r w:rsidRPr="006C2E1E">
        <w:rPr>
          <w:rFonts w:ascii="Arial" w:hAnsi="Arial" w:cs="Arial"/>
          <w:sz w:val="20"/>
          <w:szCs w:val="20"/>
        </w:rPr>
        <w:t>L</w:t>
      </w:r>
      <w:r>
        <w:rPr>
          <w:rFonts w:ascii="Arial" w:hAnsi="Arial" w:cs="Arial"/>
          <w:sz w:val="20"/>
          <w:szCs w:val="20"/>
        </w:rPr>
        <w:t>a</w:t>
      </w:r>
      <w:r w:rsidRPr="006C2E1E">
        <w:rPr>
          <w:rFonts w:ascii="Arial" w:hAnsi="Arial" w:cs="Arial"/>
          <w:sz w:val="20"/>
          <w:szCs w:val="20"/>
        </w:rPr>
        <w:t xml:space="preserve">s cinco </w:t>
      </w:r>
      <w:r>
        <w:rPr>
          <w:rFonts w:ascii="Arial" w:hAnsi="Arial" w:cs="Arial"/>
          <w:sz w:val="20"/>
          <w:szCs w:val="20"/>
        </w:rPr>
        <w:t xml:space="preserve">Normas Generales </w:t>
      </w:r>
      <w:r w:rsidRPr="006C2E1E">
        <w:rPr>
          <w:rFonts w:ascii="Arial" w:hAnsi="Arial" w:cs="Arial"/>
          <w:sz w:val="20"/>
          <w:szCs w:val="20"/>
        </w:rPr>
        <w:t>y los 17 principios operen en conjunto y de manera sistémica.</w:t>
      </w:r>
    </w:p>
    <w:p w14:paraId="5149ED8C" w14:textId="569C69F5" w:rsidR="006C2E1E" w:rsidRDefault="006C2E1E" w:rsidP="006C2E1E">
      <w:pPr>
        <w:jc w:val="both"/>
        <w:rPr>
          <w:rFonts w:ascii="Arial" w:hAnsi="Arial" w:cs="Arial"/>
          <w:sz w:val="20"/>
          <w:szCs w:val="20"/>
        </w:rPr>
      </w:pPr>
      <w:r w:rsidRPr="006C2E1E">
        <w:rPr>
          <w:rFonts w:ascii="Arial" w:hAnsi="Arial" w:cs="Arial"/>
          <w:sz w:val="20"/>
          <w:szCs w:val="20"/>
        </w:rPr>
        <w:t xml:space="preserve">Si un principio o </w:t>
      </w:r>
      <w:r>
        <w:rPr>
          <w:rFonts w:ascii="Arial" w:hAnsi="Arial" w:cs="Arial"/>
          <w:sz w:val="20"/>
          <w:szCs w:val="20"/>
        </w:rPr>
        <w:t>una Norma General</w:t>
      </w:r>
      <w:r w:rsidRPr="006C2E1E">
        <w:rPr>
          <w:rFonts w:ascii="Arial" w:hAnsi="Arial" w:cs="Arial"/>
          <w:sz w:val="20"/>
          <w:szCs w:val="20"/>
        </w:rPr>
        <w:t xml:space="preserve"> no cumple con estos requisitos o si </w:t>
      </w:r>
      <w:r>
        <w:rPr>
          <w:rFonts w:ascii="Arial" w:hAnsi="Arial" w:cs="Arial"/>
          <w:sz w:val="20"/>
          <w:szCs w:val="20"/>
        </w:rPr>
        <w:t>las normas generales</w:t>
      </w:r>
      <w:r w:rsidRPr="006C2E1E">
        <w:rPr>
          <w:rFonts w:ascii="Arial" w:hAnsi="Arial" w:cs="Arial"/>
          <w:sz w:val="20"/>
          <w:szCs w:val="20"/>
        </w:rPr>
        <w:t xml:space="preserve"> no operan en conjunto de</w:t>
      </w:r>
      <w:r>
        <w:rPr>
          <w:rFonts w:ascii="Arial" w:hAnsi="Arial" w:cs="Arial"/>
          <w:sz w:val="20"/>
          <w:szCs w:val="20"/>
        </w:rPr>
        <w:t xml:space="preserve"> </w:t>
      </w:r>
      <w:r w:rsidRPr="006C2E1E">
        <w:rPr>
          <w:rFonts w:ascii="Arial" w:hAnsi="Arial" w:cs="Arial"/>
          <w:sz w:val="20"/>
          <w:szCs w:val="20"/>
        </w:rPr>
        <w:t>manera sistémica, el Control Interno no es apropiado</w:t>
      </w:r>
      <w:r>
        <w:rPr>
          <w:rFonts w:ascii="Arial" w:hAnsi="Arial" w:cs="Arial"/>
          <w:sz w:val="20"/>
          <w:szCs w:val="20"/>
        </w:rPr>
        <w:t>.</w:t>
      </w:r>
    </w:p>
    <w:p w14:paraId="4999AE6D" w14:textId="3FB5291C" w:rsidR="00BD362F" w:rsidRPr="00BD362F" w:rsidRDefault="00BD362F" w:rsidP="00E07B8C">
      <w:pPr>
        <w:pStyle w:val="Ttulo3"/>
      </w:pPr>
      <w:r w:rsidRPr="00BD362F">
        <w:t xml:space="preserve">B. </w:t>
      </w:r>
      <w:r>
        <w:t xml:space="preserve">Aspectos de la Evaluación del </w:t>
      </w:r>
      <w:proofErr w:type="spellStart"/>
      <w:r>
        <w:t>SCII</w:t>
      </w:r>
      <w:proofErr w:type="spellEnd"/>
    </w:p>
    <w:p w14:paraId="26260D12" w14:textId="3559C911" w:rsidR="00BD362F" w:rsidRPr="00BD362F" w:rsidRDefault="00BD362F" w:rsidP="00BD362F">
      <w:pPr>
        <w:jc w:val="both"/>
        <w:rPr>
          <w:rFonts w:ascii="Arial" w:hAnsi="Arial" w:cs="Arial"/>
          <w:sz w:val="20"/>
          <w:szCs w:val="20"/>
        </w:rPr>
      </w:pPr>
      <w:r w:rsidRPr="00BD362F">
        <w:rPr>
          <w:rFonts w:ascii="Arial" w:hAnsi="Arial" w:cs="Arial"/>
          <w:b/>
          <w:bCs/>
          <w:sz w:val="20"/>
          <w:szCs w:val="20"/>
        </w:rPr>
        <w:t xml:space="preserve">Artículo </w:t>
      </w:r>
      <w:r w:rsidR="004917E1">
        <w:rPr>
          <w:rFonts w:ascii="Arial" w:hAnsi="Arial" w:cs="Arial"/>
          <w:b/>
          <w:bCs/>
          <w:sz w:val="20"/>
          <w:szCs w:val="20"/>
        </w:rPr>
        <w:t>45</w:t>
      </w:r>
      <w:r>
        <w:rPr>
          <w:rFonts w:ascii="Arial" w:hAnsi="Arial" w:cs="Arial"/>
          <w:sz w:val="20"/>
          <w:szCs w:val="20"/>
        </w:rPr>
        <w:t xml:space="preserve">. </w:t>
      </w:r>
      <w:r w:rsidRPr="00BD362F">
        <w:rPr>
          <w:rFonts w:ascii="Arial" w:hAnsi="Arial" w:cs="Arial"/>
          <w:sz w:val="20"/>
          <w:szCs w:val="20"/>
        </w:rPr>
        <w:t xml:space="preserve">Al evaluar el diseño del Control Interno, se debe determinar si los controles, por </w:t>
      </w:r>
      <w:proofErr w:type="spellStart"/>
      <w:r w:rsidRPr="00BD362F">
        <w:rPr>
          <w:rFonts w:ascii="Arial" w:hAnsi="Arial" w:cs="Arial"/>
          <w:sz w:val="20"/>
          <w:szCs w:val="20"/>
        </w:rPr>
        <w:t>si</w:t>
      </w:r>
      <w:proofErr w:type="spellEnd"/>
      <w:r w:rsidRPr="00BD362F">
        <w:rPr>
          <w:rFonts w:ascii="Arial" w:hAnsi="Arial" w:cs="Arial"/>
          <w:sz w:val="20"/>
          <w:szCs w:val="20"/>
        </w:rPr>
        <w:t xml:space="preserve"> mismos y en conjunto con</w:t>
      </w:r>
      <w:r>
        <w:rPr>
          <w:rFonts w:ascii="Arial" w:hAnsi="Arial" w:cs="Arial"/>
          <w:sz w:val="20"/>
          <w:szCs w:val="20"/>
        </w:rPr>
        <w:t xml:space="preserve"> </w:t>
      </w:r>
      <w:r w:rsidRPr="00BD362F">
        <w:rPr>
          <w:rFonts w:ascii="Arial" w:hAnsi="Arial" w:cs="Arial"/>
          <w:sz w:val="20"/>
          <w:szCs w:val="20"/>
        </w:rPr>
        <w:t xml:space="preserve">otros, permiten alcanzar los objetivos y responder a sus riesgos asociados. Para evaluar la implementación, </w:t>
      </w:r>
      <w:r>
        <w:rPr>
          <w:rFonts w:ascii="Arial" w:hAnsi="Arial" w:cs="Arial"/>
          <w:sz w:val="20"/>
          <w:szCs w:val="20"/>
        </w:rPr>
        <w:t>los Titulares de las Áreas</w:t>
      </w:r>
      <w:r w:rsidRPr="00BD362F">
        <w:rPr>
          <w:rFonts w:ascii="Arial" w:hAnsi="Arial" w:cs="Arial"/>
          <w:sz w:val="20"/>
          <w:szCs w:val="20"/>
        </w:rPr>
        <w:t xml:space="preserve"> debe</w:t>
      </w:r>
      <w:r>
        <w:rPr>
          <w:rFonts w:ascii="Arial" w:hAnsi="Arial" w:cs="Arial"/>
          <w:sz w:val="20"/>
          <w:szCs w:val="20"/>
        </w:rPr>
        <w:t>n</w:t>
      </w:r>
      <w:r w:rsidRPr="00BD362F">
        <w:rPr>
          <w:rFonts w:ascii="Arial" w:hAnsi="Arial" w:cs="Arial"/>
          <w:sz w:val="20"/>
          <w:szCs w:val="20"/>
        </w:rPr>
        <w:t xml:space="preserve"> determinar si el control existe y si se ha puesto en operación. Un control no puede ser</w:t>
      </w:r>
      <w:r>
        <w:rPr>
          <w:rFonts w:ascii="Arial" w:hAnsi="Arial" w:cs="Arial"/>
          <w:sz w:val="20"/>
          <w:szCs w:val="20"/>
        </w:rPr>
        <w:t xml:space="preserve"> </w:t>
      </w:r>
      <w:r w:rsidRPr="00BD362F">
        <w:rPr>
          <w:rFonts w:ascii="Arial" w:hAnsi="Arial" w:cs="Arial"/>
          <w:sz w:val="20"/>
          <w:szCs w:val="20"/>
        </w:rPr>
        <w:t>efectivamente implementado si su diseño es deficiente.</w:t>
      </w:r>
    </w:p>
    <w:p w14:paraId="1CD01FB1" w14:textId="77777777" w:rsidR="00BD362F" w:rsidRPr="00BD362F" w:rsidRDefault="00BD362F" w:rsidP="00BD362F">
      <w:pPr>
        <w:jc w:val="both"/>
        <w:rPr>
          <w:rFonts w:ascii="Arial" w:hAnsi="Arial" w:cs="Arial"/>
          <w:sz w:val="20"/>
          <w:szCs w:val="20"/>
        </w:rPr>
      </w:pPr>
      <w:r w:rsidRPr="00BD362F">
        <w:rPr>
          <w:rFonts w:ascii="Arial" w:hAnsi="Arial" w:cs="Arial"/>
          <w:sz w:val="20"/>
          <w:szCs w:val="20"/>
        </w:rPr>
        <w:t>Una deficiencia en el diseño ocurre cuando:</w:t>
      </w:r>
    </w:p>
    <w:p w14:paraId="775C8CF5" w14:textId="06FA3A53" w:rsidR="00BD362F" w:rsidRPr="00BD362F" w:rsidRDefault="00BD362F" w:rsidP="00BD362F">
      <w:pPr>
        <w:ind w:left="142"/>
        <w:jc w:val="both"/>
        <w:rPr>
          <w:rFonts w:ascii="Arial" w:hAnsi="Arial" w:cs="Arial"/>
          <w:sz w:val="20"/>
          <w:szCs w:val="20"/>
        </w:rPr>
      </w:pPr>
      <w:r w:rsidRPr="00BD362F">
        <w:rPr>
          <w:rFonts w:ascii="Arial" w:hAnsi="Arial" w:cs="Arial"/>
          <w:b/>
          <w:bCs/>
          <w:sz w:val="20"/>
          <w:szCs w:val="20"/>
        </w:rPr>
        <w:t>I</w:t>
      </w:r>
      <w:r>
        <w:rPr>
          <w:rFonts w:ascii="Arial" w:hAnsi="Arial" w:cs="Arial"/>
          <w:sz w:val="20"/>
          <w:szCs w:val="20"/>
        </w:rPr>
        <w:t xml:space="preserve">. </w:t>
      </w:r>
      <w:r w:rsidRPr="00BD362F">
        <w:rPr>
          <w:rFonts w:ascii="Arial" w:hAnsi="Arial" w:cs="Arial"/>
          <w:sz w:val="20"/>
          <w:szCs w:val="20"/>
        </w:rPr>
        <w:t>Falta un control necesario para lograr un objetivo de control;</w:t>
      </w:r>
    </w:p>
    <w:p w14:paraId="5C73C8A7" w14:textId="688EF3EC" w:rsidR="00BD362F" w:rsidRPr="00BD362F" w:rsidRDefault="00BD362F" w:rsidP="00BD362F">
      <w:pPr>
        <w:ind w:left="142"/>
        <w:jc w:val="both"/>
        <w:rPr>
          <w:rFonts w:ascii="Arial" w:hAnsi="Arial" w:cs="Arial"/>
          <w:sz w:val="20"/>
          <w:szCs w:val="20"/>
        </w:rPr>
      </w:pPr>
      <w:r w:rsidRPr="00BD362F">
        <w:rPr>
          <w:rFonts w:ascii="Arial" w:hAnsi="Arial" w:cs="Arial"/>
          <w:b/>
          <w:bCs/>
          <w:sz w:val="20"/>
          <w:szCs w:val="20"/>
        </w:rPr>
        <w:t>II</w:t>
      </w:r>
      <w:r>
        <w:rPr>
          <w:rFonts w:ascii="Arial" w:hAnsi="Arial" w:cs="Arial"/>
          <w:sz w:val="20"/>
          <w:szCs w:val="20"/>
        </w:rPr>
        <w:t xml:space="preserve">. </w:t>
      </w:r>
      <w:r w:rsidRPr="00BD362F">
        <w:rPr>
          <w:rFonts w:ascii="Arial" w:hAnsi="Arial" w:cs="Arial"/>
          <w:sz w:val="20"/>
          <w:szCs w:val="20"/>
        </w:rPr>
        <w:t xml:space="preserve">Un control existente está diseñado de modo que, incluso si opera </w:t>
      </w:r>
      <w:proofErr w:type="gramStart"/>
      <w:r w:rsidRPr="00BD362F">
        <w:rPr>
          <w:rFonts w:ascii="Arial" w:hAnsi="Arial" w:cs="Arial"/>
          <w:sz w:val="20"/>
          <w:szCs w:val="20"/>
        </w:rPr>
        <w:t>de acuerdo al</w:t>
      </w:r>
      <w:proofErr w:type="gramEnd"/>
      <w:r w:rsidRPr="00BD362F">
        <w:rPr>
          <w:rFonts w:ascii="Arial" w:hAnsi="Arial" w:cs="Arial"/>
          <w:sz w:val="20"/>
          <w:szCs w:val="20"/>
        </w:rPr>
        <w:t xml:space="preserve"> diseño, el objetivo de</w:t>
      </w:r>
      <w:r>
        <w:rPr>
          <w:rFonts w:ascii="Arial" w:hAnsi="Arial" w:cs="Arial"/>
          <w:sz w:val="20"/>
          <w:szCs w:val="20"/>
        </w:rPr>
        <w:t xml:space="preserve"> </w:t>
      </w:r>
      <w:r w:rsidRPr="00BD362F">
        <w:rPr>
          <w:rFonts w:ascii="Arial" w:hAnsi="Arial" w:cs="Arial"/>
          <w:sz w:val="20"/>
          <w:szCs w:val="20"/>
        </w:rPr>
        <w:t>control no puede alcanzarse; y</w:t>
      </w:r>
    </w:p>
    <w:p w14:paraId="3450F002" w14:textId="6BDD5934" w:rsidR="00BD362F" w:rsidRDefault="00BD362F" w:rsidP="00BD362F">
      <w:pPr>
        <w:ind w:left="142"/>
        <w:jc w:val="both"/>
        <w:rPr>
          <w:rFonts w:ascii="Arial" w:hAnsi="Arial" w:cs="Arial"/>
          <w:sz w:val="20"/>
          <w:szCs w:val="20"/>
        </w:rPr>
      </w:pPr>
      <w:r w:rsidRPr="00BD362F">
        <w:rPr>
          <w:rFonts w:ascii="Arial" w:hAnsi="Arial" w:cs="Arial"/>
          <w:b/>
          <w:bCs/>
          <w:sz w:val="20"/>
          <w:szCs w:val="20"/>
        </w:rPr>
        <w:t>III</w:t>
      </w:r>
      <w:r>
        <w:rPr>
          <w:rFonts w:ascii="Arial" w:hAnsi="Arial" w:cs="Arial"/>
          <w:sz w:val="20"/>
          <w:szCs w:val="20"/>
        </w:rPr>
        <w:t xml:space="preserve">. </w:t>
      </w:r>
      <w:r w:rsidRPr="00BD362F">
        <w:rPr>
          <w:rFonts w:ascii="Arial" w:hAnsi="Arial" w:cs="Arial"/>
          <w:sz w:val="20"/>
          <w:szCs w:val="20"/>
        </w:rPr>
        <w:t>Existe una deficiencia en la implementación cuando un control, adecuadamente diseñado, se establece</w:t>
      </w:r>
      <w:r>
        <w:rPr>
          <w:rFonts w:ascii="Arial" w:hAnsi="Arial" w:cs="Arial"/>
          <w:sz w:val="20"/>
          <w:szCs w:val="20"/>
        </w:rPr>
        <w:t xml:space="preserve"> </w:t>
      </w:r>
      <w:r w:rsidRPr="00BD362F">
        <w:rPr>
          <w:rFonts w:ascii="Arial" w:hAnsi="Arial" w:cs="Arial"/>
          <w:sz w:val="20"/>
          <w:szCs w:val="20"/>
        </w:rPr>
        <w:t>de manera incorrecta</w:t>
      </w:r>
      <w:r>
        <w:rPr>
          <w:rFonts w:ascii="Arial" w:hAnsi="Arial" w:cs="Arial"/>
          <w:sz w:val="20"/>
          <w:szCs w:val="20"/>
        </w:rPr>
        <w:t>.</w:t>
      </w:r>
    </w:p>
    <w:p w14:paraId="4C9950ED" w14:textId="062D24D2" w:rsidR="00BD362F" w:rsidRPr="00BD362F" w:rsidRDefault="00BD362F" w:rsidP="00BD362F">
      <w:pPr>
        <w:jc w:val="both"/>
        <w:rPr>
          <w:rFonts w:ascii="Arial" w:hAnsi="Arial" w:cs="Arial"/>
          <w:sz w:val="20"/>
          <w:szCs w:val="20"/>
        </w:rPr>
      </w:pPr>
      <w:r w:rsidRPr="00BD362F">
        <w:rPr>
          <w:rFonts w:ascii="Arial" w:hAnsi="Arial" w:cs="Arial"/>
          <w:b/>
          <w:bCs/>
          <w:sz w:val="20"/>
          <w:szCs w:val="20"/>
        </w:rPr>
        <w:t xml:space="preserve">Artículo </w:t>
      </w:r>
      <w:r w:rsidR="004917E1">
        <w:rPr>
          <w:rFonts w:ascii="Arial" w:hAnsi="Arial" w:cs="Arial"/>
          <w:b/>
          <w:bCs/>
          <w:sz w:val="20"/>
          <w:szCs w:val="20"/>
        </w:rPr>
        <w:t>46</w:t>
      </w:r>
      <w:r>
        <w:rPr>
          <w:rFonts w:ascii="Arial" w:hAnsi="Arial" w:cs="Arial"/>
          <w:sz w:val="20"/>
          <w:szCs w:val="20"/>
        </w:rPr>
        <w:t xml:space="preserve">. </w:t>
      </w:r>
      <w:r w:rsidRPr="00BD362F">
        <w:rPr>
          <w:rFonts w:ascii="Arial" w:hAnsi="Arial" w:cs="Arial"/>
          <w:sz w:val="20"/>
          <w:szCs w:val="20"/>
        </w:rPr>
        <w:t xml:space="preserve">Al evaluar la eficacia operativa del Control Interno, </w:t>
      </w:r>
      <w:r>
        <w:rPr>
          <w:rFonts w:ascii="Arial" w:hAnsi="Arial" w:cs="Arial"/>
          <w:sz w:val="20"/>
          <w:szCs w:val="20"/>
        </w:rPr>
        <w:t>los Titulares de las áreas</w:t>
      </w:r>
      <w:r w:rsidRPr="00BD362F">
        <w:rPr>
          <w:rFonts w:ascii="Arial" w:hAnsi="Arial" w:cs="Arial"/>
          <w:sz w:val="20"/>
          <w:szCs w:val="20"/>
        </w:rPr>
        <w:t xml:space="preserve"> debe</w:t>
      </w:r>
      <w:r>
        <w:rPr>
          <w:rFonts w:ascii="Arial" w:hAnsi="Arial" w:cs="Arial"/>
          <w:sz w:val="20"/>
          <w:szCs w:val="20"/>
        </w:rPr>
        <w:t>n</w:t>
      </w:r>
      <w:r w:rsidRPr="00BD362F">
        <w:rPr>
          <w:rFonts w:ascii="Arial" w:hAnsi="Arial" w:cs="Arial"/>
          <w:sz w:val="20"/>
          <w:szCs w:val="20"/>
        </w:rPr>
        <w:t xml:space="preserve"> determinar si se aplicaron controles de</w:t>
      </w:r>
      <w:r>
        <w:rPr>
          <w:rFonts w:ascii="Arial" w:hAnsi="Arial" w:cs="Arial"/>
          <w:sz w:val="20"/>
          <w:szCs w:val="20"/>
        </w:rPr>
        <w:t xml:space="preserve"> </w:t>
      </w:r>
      <w:r w:rsidRPr="00BD362F">
        <w:rPr>
          <w:rFonts w:ascii="Arial" w:hAnsi="Arial" w:cs="Arial"/>
          <w:sz w:val="20"/>
          <w:szCs w:val="20"/>
        </w:rPr>
        <w:t>manera oportuna durante el periodo bajo revisión, la consistencia con la que estos fueron aplicados, así como el</w:t>
      </w:r>
      <w:r>
        <w:rPr>
          <w:rFonts w:ascii="Arial" w:hAnsi="Arial" w:cs="Arial"/>
          <w:sz w:val="20"/>
          <w:szCs w:val="20"/>
        </w:rPr>
        <w:t xml:space="preserve"> </w:t>
      </w:r>
      <w:r w:rsidRPr="00BD362F">
        <w:rPr>
          <w:rFonts w:ascii="Arial" w:hAnsi="Arial" w:cs="Arial"/>
          <w:sz w:val="20"/>
          <w:szCs w:val="20"/>
        </w:rPr>
        <w:t>personal que los aplicó y los medios utilizados para ello. Si se utilizaron controles sustancialmente diferentes en</w:t>
      </w:r>
      <w:r>
        <w:rPr>
          <w:rFonts w:ascii="Arial" w:hAnsi="Arial" w:cs="Arial"/>
          <w:sz w:val="20"/>
          <w:szCs w:val="20"/>
        </w:rPr>
        <w:t xml:space="preserve"> </w:t>
      </w:r>
      <w:r w:rsidRPr="00BD362F">
        <w:rPr>
          <w:rFonts w:ascii="Arial" w:hAnsi="Arial" w:cs="Arial"/>
          <w:sz w:val="20"/>
          <w:szCs w:val="20"/>
        </w:rPr>
        <w:t xml:space="preserve">distintas etapas del periodo bajo revisión, </w:t>
      </w:r>
      <w:r>
        <w:rPr>
          <w:rFonts w:ascii="Arial" w:hAnsi="Arial" w:cs="Arial"/>
          <w:sz w:val="20"/>
          <w:szCs w:val="20"/>
        </w:rPr>
        <w:t>los Titulares de las Áreas deben</w:t>
      </w:r>
      <w:r w:rsidRPr="00BD362F">
        <w:rPr>
          <w:rFonts w:ascii="Arial" w:hAnsi="Arial" w:cs="Arial"/>
          <w:sz w:val="20"/>
          <w:szCs w:val="20"/>
        </w:rPr>
        <w:t xml:space="preserve"> evaluar la eficacia operativa de manera</w:t>
      </w:r>
      <w:r>
        <w:rPr>
          <w:rFonts w:ascii="Arial" w:hAnsi="Arial" w:cs="Arial"/>
          <w:sz w:val="20"/>
          <w:szCs w:val="20"/>
        </w:rPr>
        <w:t xml:space="preserve"> </w:t>
      </w:r>
      <w:r w:rsidRPr="00BD362F">
        <w:rPr>
          <w:rFonts w:ascii="Arial" w:hAnsi="Arial" w:cs="Arial"/>
          <w:sz w:val="20"/>
          <w:szCs w:val="20"/>
        </w:rPr>
        <w:t>separada por cada procedimiento individual de control aplicado. Un control carece de eficacia operativa si no fue</w:t>
      </w:r>
      <w:r>
        <w:rPr>
          <w:rFonts w:ascii="Arial" w:hAnsi="Arial" w:cs="Arial"/>
          <w:sz w:val="20"/>
          <w:szCs w:val="20"/>
        </w:rPr>
        <w:t xml:space="preserve"> </w:t>
      </w:r>
      <w:r w:rsidRPr="00BD362F">
        <w:rPr>
          <w:rFonts w:ascii="Arial" w:hAnsi="Arial" w:cs="Arial"/>
          <w:sz w:val="20"/>
          <w:szCs w:val="20"/>
        </w:rPr>
        <w:t>diseñado e implementado eficazmente.</w:t>
      </w:r>
    </w:p>
    <w:p w14:paraId="34B246A0" w14:textId="491347B0" w:rsidR="00BD362F" w:rsidRDefault="00BD362F" w:rsidP="00BD362F">
      <w:pPr>
        <w:jc w:val="both"/>
        <w:rPr>
          <w:rFonts w:ascii="Arial" w:hAnsi="Arial" w:cs="Arial"/>
          <w:sz w:val="20"/>
          <w:szCs w:val="20"/>
        </w:rPr>
      </w:pPr>
      <w:r w:rsidRPr="00BD362F">
        <w:rPr>
          <w:rFonts w:ascii="Arial" w:hAnsi="Arial" w:cs="Arial"/>
          <w:sz w:val="20"/>
          <w:szCs w:val="20"/>
        </w:rPr>
        <w:t>Una deficiencia en la operación se presenta cuando un control diseñado adecuadamente, se ejecuta de manera</w:t>
      </w:r>
      <w:r>
        <w:rPr>
          <w:rFonts w:ascii="Arial" w:hAnsi="Arial" w:cs="Arial"/>
          <w:sz w:val="20"/>
          <w:szCs w:val="20"/>
        </w:rPr>
        <w:t xml:space="preserve"> </w:t>
      </w:r>
      <w:r w:rsidRPr="00BD362F">
        <w:rPr>
          <w:rFonts w:ascii="Arial" w:hAnsi="Arial" w:cs="Arial"/>
          <w:sz w:val="20"/>
          <w:szCs w:val="20"/>
        </w:rPr>
        <w:t>distinta a como fue diseñado, o cuando el servidor público que ejecuta el control no posee la autoridad o la</w:t>
      </w:r>
      <w:r>
        <w:rPr>
          <w:rFonts w:ascii="Arial" w:hAnsi="Arial" w:cs="Arial"/>
          <w:sz w:val="20"/>
          <w:szCs w:val="20"/>
        </w:rPr>
        <w:t xml:space="preserve"> </w:t>
      </w:r>
      <w:r w:rsidRPr="00BD362F">
        <w:rPr>
          <w:rFonts w:ascii="Arial" w:hAnsi="Arial" w:cs="Arial"/>
          <w:sz w:val="20"/>
          <w:szCs w:val="20"/>
        </w:rPr>
        <w:t>competencia profesional necesaria para aplicarlo eficazmente</w:t>
      </w:r>
      <w:r>
        <w:rPr>
          <w:rFonts w:ascii="Arial" w:hAnsi="Arial" w:cs="Arial"/>
          <w:sz w:val="20"/>
          <w:szCs w:val="20"/>
        </w:rPr>
        <w:t>.</w:t>
      </w:r>
    </w:p>
    <w:p w14:paraId="46AEC9EE" w14:textId="113ACE44" w:rsidR="00EA4C83" w:rsidRPr="00EA4C83" w:rsidRDefault="00EA4C83" w:rsidP="00EA4C83">
      <w:pPr>
        <w:jc w:val="both"/>
        <w:rPr>
          <w:rFonts w:ascii="Arial" w:hAnsi="Arial" w:cs="Arial"/>
          <w:sz w:val="20"/>
          <w:szCs w:val="20"/>
        </w:rPr>
      </w:pPr>
      <w:r w:rsidRPr="00EA4C83">
        <w:rPr>
          <w:rFonts w:ascii="Arial" w:hAnsi="Arial" w:cs="Arial"/>
          <w:b/>
          <w:bCs/>
          <w:sz w:val="20"/>
          <w:szCs w:val="20"/>
        </w:rPr>
        <w:t xml:space="preserve">Artículo </w:t>
      </w:r>
      <w:r w:rsidR="004917E1">
        <w:rPr>
          <w:rFonts w:ascii="Arial" w:hAnsi="Arial" w:cs="Arial"/>
          <w:b/>
          <w:bCs/>
          <w:sz w:val="20"/>
          <w:szCs w:val="20"/>
        </w:rPr>
        <w:t>47</w:t>
      </w:r>
      <w:r>
        <w:rPr>
          <w:rFonts w:ascii="Arial" w:hAnsi="Arial" w:cs="Arial"/>
          <w:sz w:val="20"/>
          <w:szCs w:val="20"/>
        </w:rPr>
        <w:t>. Los Titulares de las Áreas deben</w:t>
      </w:r>
      <w:r w:rsidRPr="00EA4C83">
        <w:rPr>
          <w:rFonts w:ascii="Arial" w:hAnsi="Arial" w:cs="Arial"/>
          <w:sz w:val="20"/>
          <w:szCs w:val="20"/>
        </w:rPr>
        <w:t xml:space="preserve"> evaluar las deficiencias en los controles que fueron detectadas por medio de las</w:t>
      </w:r>
      <w:r>
        <w:rPr>
          <w:rFonts w:ascii="Arial" w:hAnsi="Arial" w:cs="Arial"/>
          <w:sz w:val="20"/>
          <w:szCs w:val="20"/>
        </w:rPr>
        <w:t xml:space="preserve"> </w:t>
      </w:r>
      <w:r w:rsidRPr="00EA4C83">
        <w:rPr>
          <w:rFonts w:ascii="Arial" w:hAnsi="Arial" w:cs="Arial"/>
          <w:sz w:val="20"/>
          <w:szCs w:val="20"/>
        </w:rPr>
        <w:t>evaluaciones continuas (autoevaluaciones) o mediante evaluaciones independientes, efectuadas por revisores</w:t>
      </w:r>
      <w:r>
        <w:rPr>
          <w:rFonts w:ascii="Arial" w:hAnsi="Arial" w:cs="Arial"/>
          <w:sz w:val="20"/>
          <w:szCs w:val="20"/>
        </w:rPr>
        <w:t xml:space="preserve"> </w:t>
      </w:r>
      <w:r w:rsidRPr="00EA4C83">
        <w:rPr>
          <w:rFonts w:ascii="Arial" w:hAnsi="Arial" w:cs="Arial"/>
          <w:sz w:val="20"/>
          <w:szCs w:val="20"/>
        </w:rPr>
        <w:t xml:space="preserve">internos y externos, generalmente, los auditores internos y </w:t>
      </w:r>
      <w:r>
        <w:rPr>
          <w:rFonts w:ascii="Arial" w:hAnsi="Arial" w:cs="Arial"/>
          <w:sz w:val="20"/>
          <w:szCs w:val="20"/>
        </w:rPr>
        <w:t>la Contraloría Municipal</w:t>
      </w:r>
      <w:r w:rsidRPr="00EA4C83">
        <w:rPr>
          <w:rFonts w:ascii="Arial" w:hAnsi="Arial" w:cs="Arial"/>
          <w:sz w:val="20"/>
          <w:szCs w:val="20"/>
        </w:rPr>
        <w:t xml:space="preserve"> respectivamente. Una</w:t>
      </w:r>
      <w:r w:rsidR="00765DB3">
        <w:rPr>
          <w:rFonts w:ascii="Arial" w:hAnsi="Arial" w:cs="Arial"/>
          <w:sz w:val="20"/>
          <w:szCs w:val="20"/>
        </w:rPr>
        <w:t xml:space="preserve"> </w:t>
      </w:r>
      <w:r w:rsidRPr="00EA4C83">
        <w:rPr>
          <w:rFonts w:ascii="Arial" w:hAnsi="Arial" w:cs="Arial"/>
          <w:sz w:val="20"/>
          <w:szCs w:val="20"/>
        </w:rPr>
        <w:t>deficiencia de Control Interno existe cuando el diseño, la implementación</w:t>
      </w:r>
      <w:r w:rsidR="00765DB3">
        <w:rPr>
          <w:rFonts w:ascii="Arial" w:hAnsi="Arial" w:cs="Arial"/>
          <w:sz w:val="20"/>
          <w:szCs w:val="20"/>
        </w:rPr>
        <w:t xml:space="preserve"> y</w:t>
      </w:r>
      <w:r w:rsidRPr="00EA4C83">
        <w:rPr>
          <w:rFonts w:ascii="Arial" w:hAnsi="Arial" w:cs="Arial"/>
          <w:sz w:val="20"/>
          <w:szCs w:val="20"/>
        </w:rPr>
        <w:t xml:space="preserve"> la operación de los controles,</w:t>
      </w:r>
      <w:r>
        <w:rPr>
          <w:rFonts w:ascii="Arial" w:hAnsi="Arial" w:cs="Arial"/>
          <w:sz w:val="20"/>
          <w:szCs w:val="20"/>
        </w:rPr>
        <w:t xml:space="preserve"> </w:t>
      </w:r>
      <w:r w:rsidRPr="00EA4C83">
        <w:rPr>
          <w:rFonts w:ascii="Arial" w:hAnsi="Arial" w:cs="Arial"/>
          <w:sz w:val="20"/>
          <w:szCs w:val="20"/>
        </w:rPr>
        <w:t xml:space="preserve">imposibilitan a </w:t>
      </w:r>
      <w:r w:rsidR="00765DB3">
        <w:rPr>
          <w:rFonts w:ascii="Arial" w:hAnsi="Arial" w:cs="Arial"/>
          <w:sz w:val="20"/>
          <w:szCs w:val="20"/>
        </w:rPr>
        <w:t>los Titulares de las Áreas</w:t>
      </w:r>
      <w:r w:rsidRPr="00EA4C83">
        <w:rPr>
          <w:rFonts w:ascii="Arial" w:hAnsi="Arial" w:cs="Arial"/>
          <w:sz w:val="20"/>
          <w:szCs w:val="20"/>
        </w:rPr>
        <w:t>, así como los demás servidores públicos en el desarrollo normal de sus</w:t>
      </w:r>
      <w:r w:rsidR="00765DB3">
        <w:rPr>
          <w:rFonts w:ascii="Arial" w:hAnsi="Arial" w:cs="Arial"/>
          <w:sz w:val="20"/>
          <w:szCs w:val="20"/>
        </w:rPr>
        <w:t xml:space="preserve"> </w:t>
      </w:r>
      <w:r w:rsidRPr="00EA4C83">
        <w:rPr>
          <w:rFonts w:ascii="Arial" w:hAnsi="Arial" w:cs="Arial"/>
          <w:sz w:val="20"/>
          <w:szCs w:val="20"/>
        </w:rPr>
        <w:t>funciones, la consecución de los objetivos de control y la respuesta a los riesgos asociados.</w:t>
      </w:r>
    </w:p>
    <w:p w14:paraId="3D4D1149" w14:textId="61285D2C" w:rsidR="00EA4C83" w:rsidRPr="00EA4C83" w:rsidRDefault="00765DB3" w:rsidP="00EA4C83">
      <w:pPr>
        <w:jc w:val="both"/>
        <w:rPr>
          <w:rFonts w:ascii="Arial" w:hAnsi="Arial" w:cs="Arial"/>
          <w:sz w:val="20"/>
          <w:szCs w:val="20"/>
        </w:rPr>
      </w:pPr>
      <w:r w:rsidRPr="00765DB3">
        <w:rPr>
          <w:rFonts w:ascii="Arial" w:hAnsi="Arial" w:cs="Arial"/>
          <w:b/>
          <w:bCs/>
          <w:sz w:val="20"/>
          <w:szCs w:val="20"/>
        </w:rPr>
        <w:lastRenderedPageBreak/>
        <w:t xml:space="preserve">Artículo </w:t>
      </w:r>
      <w:r w:rsidR="004917E1">
        <w:rPr>
          <w:rFonts w:ascii="Arial" w:hAnsi="Arial" w:cs="Arial"/>
          <w:b/>
          <w:bCs/>
          <w:sz w:val="20"/>
          <w:szCs w:val="20"/>
        </w:rPr>
        <w:t>48</w:t>
      </w:r>
      <w:r>
        <w:rPr>
          <w:rFonts w:ascii="Arial" w:hAnsi="Arial" w:cs="Arial"/>
          <w:sz w:val="20"/>
          <w:szCs w:val="20"/>
        </w:rPr>
        <w:t>. Los Titulares de las Áreas</w:t>
      </w:r>
      <w:r w:rsidR="00EA4C83" w:rsidRPr="00EA4C83">
        <w:rPr>
          <w:rFonts w:ascii="Arial" w:hAnsi="Arial" w:cs="Arial"/>
          <w:sz w:val="20"/>
          <w:szCs w:val="20"/>
        </w:rPr>
        <w:t xml:space="preserve"> debe</w:t>
      </w:r>
      <w:r>
        <w:rPr>
          <w:rFonts w:ascii="Arial" w:hAnsi="Arial" w:cs="Arial"/>
          <w:sz w:val="20"/>
          <w:szCs w:val="20"/>
        </w:rPr>
        <w:t>n</w:t>
      </w:r>
      <w:r w:rsidR="00EA4C83" w:rsidRPr="00EA4C83">
        <w:rPr>
          <w:rFonts w:ascii="Arial" w:hAnsi="Arial" w:cs="Arial"/>
          <w:sz w:val="20"/>
          <w:szCs w:val="20"/>
        </w:rPr>
        <w:t xml:space="preserve"> evaluar la relevancia de las deficiencias identificadas. La relevancia se refiere a la</w:t>
      </w:r>
      <w:r>
        <w:rPr>
          <w:rFonts w:ascii="Arial" w:hAnsi="Arial" w:cs="Arial"/>
          <w:sz w:val="20"/>
          <w:szCs w:val="20"/>
        </w:rPr>
        <w:t xml:space="preserve"> </w:t>
      </w:r>
      <w:r w:rsidR="00EA4C83" w:rsidRPr="00EA4C83">
        <w:rPr>
          <w:rFonts w:ascii="Arial" w:hAnsi="Arial" w:cs="Arial"/>
          <w:sz w:val="20"/>
          <w:szCs w:val="20"/>
        </w:rPr>
        <w:t>importancia relativa de una deficiencia en el cumplimiento de los objetivos institucionales. Para definir la</w:t>
      </w:r>
      <w:r>
        <w:rPr>
          <w:rFonts w:ascii="Arial" w:hAnsi="Arial" w:cs="Arial"/>
          <w:sz w:val="20"/>
          <w:szCs w:val="20"/>
        </w:rPr>
        <w:t xml:space="preserve"> </w:t>
      </w:r>
      <w:r w:rsidR="00EA4C83" w:rsidRPr="00EA4C83">
        <w:rPr>
          <w:rFonts w:ascii="Arial" w:hAnsi="Arial" w:cs="Arial"/>
          <w:sz w:val="20"/>
          <w:szCs w:val="20"/>
        </w:rPr>
        <w:t>relevancia de las deficiencias, se debe evaluar su efecto sobre la consecución de los objetivos, tanto a nivel</w:t>
      </w:r>
      <w:r>
        <w:rPr>
          <w:rFonts w:ascii="Arial" w:hAnsi="Arial" w:cs="Arial"/>
          <w:sz w:val="20"/>
          <w:szCs w:val="20"/>
        </w:rPr>
        <w:t xml:space="preserve"> </w:t>
      </w:r>
      <w:r w:rsidR="00EA4C83" w:rsidRPr="00EA4C83">
        <w:rPr>
          <w:rFonts w:ascii="Arial" w:hAnsi="Arial" w:cs="Arial"/>
          <w:sz w:val="20"/>
          <w:szCs w:val="20"/>
        </w:rPr>
        <w:t>institución como de transacción. También se debe evaluar la relevancia de las deficiencias considerando la</w:t>
      </w:r>
      <w:r>
        <w:rPr>
          <w:rFonts w:ascii="Arial" w:hAnsi="Arial" w:cs="Arial"/>
          <w:sz w:val="20"/>
          <w:szCs w:val="20"/>
        </w:rPr>
        <w:t xml:space="preserve"> </w:t>
      </w:r>
      <w:r w:rsidR="00EA4C83" w:rsidRPr="00EA4C83">
        <w:rPr>
          <w:rFonts w:ascii="Arial" w:hAnsi="Arial" w:cs="Arial"/>
          <w:sz w:val="20"/>
          <w:szCs w:val="20"/>
        </w:rPr>
        <w:t>magnitud del impacto, la probabilidad de ocurrencia y la naturaleza de la deficiencia.</w:t>
      </w:r>
    </w:p>
    <w:p w14:paraId="3203A800" w14:textId="7D090A0A" w:rsidR="00EA4C83" w:rsidRPr="00EA4C83" w:rsidRDefault="00EA4C83" w:rsidP="00EA4C83">
      <w:pPr>
        <w:jc w:val="both"/>
        <w:rPr>
          <w:rFonts w:ascii="Arial" w:hAnsi="Arial" w:cs="Arial"/>
          <w:sz w:val="20"/>
          <w:szCs w:val="20"/>
        </w:rPr>
      </w:pPr>
      <w:r w:rsidRPr="00EA4C83">
        <w:rPr>
          <w:rFonts w:ascii="Arial" w:hAnsi="Arial" w:cs="Arial"/>
          <w:sz w:val="20"/>
          <w:szCs w:val="20"/>
        </w:rPr>
        <w:t xml:space="preserve">La magnitud del impacto hace referencia al efecto probable que la deficiencia </w:t>
      </w:r>
      <w:proofErr w:type="gramStart"/>
      <w:r w:rsidRPr="00EA4C83">
        <w:rPr>
          <w:rFonts w:ascii="Arial" w:hAnsi="Arial" w:cs="Arial"/>
          <w:sz w:val="20"/>
          <w:szCs w:val="20"/>
        </w:rPr>
        <w:t>tendría</w:t>
      </w:r>
      <w:proofErr w:type="gramEnd"/>
      <w:r w:rsidRPr="00EA4C83">
        <w:rPr>
          <w:rFonts w:ascii="Arial" w:hAnsi="Arial" w:cs="Arial"/>
          <w:sz w:val="20"/>
          <w:szCs w:val="20"/>
        </w:rPr>
        <w:t xml:space="preserve"> en el cumplimiento de los</w:t>
      </w:r>
      <w:r w:rsidR="00765DB3">
        <w:rPr>
          <w:rFonts w:ascii="Arial" w:hAnsi="Arial" w:cs="Arial"/>
          <w:sz w:val="20"/>
          <w:szCs w:val="20"/>
        </w:rPr>
        <w:t xml:space="preserve"> </w:t>
      </w:r>
      <w:r w:rsidRPr="00EA4C83">
        <w:rPr>
          <w:rFonts w:ascii="Arial" w:hAnsi="Arial" w:cs="Arial"/>
          <w:sz w:val="20"/>
          <w:szCs w:val="20"/>
        </w:rPr>
        <w:t>objetivos, y en ella inciden factores como el tamaño, la recurrencia y la duración del impacto de la deficiencia.</w:t>
      </w:r>
    </w:p>
    <w:p w14:paraId="23FBF808" w14:textId="5D88D3F6" w:rsidR="00EA4C83" w:rsidRPr="00EA4C83" w:rsidRDefault="00EA4C83" w:rsidP="00EA4C83">
      <w:pPr>
        <w:jc w:val="both"/>
        <w:rPr>
          <w:rFonts w:ascii="Arial" w:hAnsi="Arial" w:cs="Arial"/>
          <w:sz w:val="20"/>
          <w:szCs w:val="20"/>
        </w:rPr>
      </w:pPr>
      <w:r w:rsidRPr="00EA4C83">
        <w:rPr>
          <w:rFonts w:ascii="Arial" w:hAnsi="Arial" w:cs="Arial"/>
          <w:sz w:val="20"/>
          <w:szCs w:val="20"/>
        </w:rPr>
        <w:t>Una deficiencia puede ser más significativa para un objetivo que para otro.</w:t>
      </w:r>
      <w:r w:rsidR="00765DB3">
        <w:rPr>
          <w:rFonts w:ascii="Arial" w:hAnsi="Arial" w:cs="Arial"/>
          <w:sz w:val="20"/>
          <w:szCs w:val="20"/>
        </w:rPr>
        <w:t xml:space="preserve"> </w:t>
      </w:r>
      <w:r w:rsidRPr="00EA4C83">
        <w:rPr>
          <w:rFonts w:ascii="Arial" w:hAnsi="Arial" w:cs="Arial"/>
          <w:sz w:val="20"/>
          <w:szCs w:val="20"/>
        </w:rPr>
        <w:t>La probabilidad de ocurrencia se refiere a la posibilidad de que la deficiencia efectivamente se materialice e</w:t>
      </w:r>
      <w:r w:rsidR="00765DB3">
        <w:rPr>
          <w:rFonts w:ascii="Arial" w:hAnsi="Arial" w:cs="Arial"/>
          <w:sz w:val="20"/>
          <w:szCs w:val="20"/>
        </w:rPr>
        <w:t xml:space="preserve"> </w:t>
      </w:r>
      <w:r w:rsidRPr="00EA4C83">
        <w:rPr>
          <w:rFonts w:ascii="Arial" w:hAnsi="Arial" w:cs="Arial"/>
          <w:sz w:val="20"/>
          <w:szCs w:val="20"/>
        </w:rPr>
        <w:t xml:space="preserve">impacte la capacidad de la </w:t>
      </w:r>
      <w:r w:rsidR="00765DB3">
        <w:rPr>
          <w:rFonts w:ascii="Arial" w:hAnsi="Arial" w:cs="Arial"/>
          <w:sz w:val="20"/>
          <w:szCs w:val="20"/>
        </w:rPr>
        <w:t>Administración Pública Municipal</w:t>
      </w:r>
      <w:r w:rsidRPr="00EA4C83">
        <w:rPr>
          <w:rFonts w:ascii="Arial" w:hAnsi="Arial" w:cs="Arial"/>
          <w:sz w:val="20"/>
          <w:szCs w:val="20"/>
        </w:rPr>
        <w:t xml:space="preserve"> para cumplir con sus objetivos.</w:t>
      </w:r>
    </w:p>
    <w:p w14:paraId="242BCC6B" w14:textId="12D56DFF" w:rsidR="00EA4C83" w:rsidRPr="00EA4C83" w:rsidRDefault="00EA4C83" w:rsidP="00EA4C83">
      <w:pPr>
        <w:jc w:val="both"/>
        <w:rPr>
          <w:rFonts w:ascii="Arial" w:hAnsi="Arial" w:cs="Arial"/>
          <w:sz w:val="20"/>
          <w:szCs w:val="20"/>
        </w:rPr>
      </w:pPr>
      <w:r w:rsidRPr="00EA4C83">
        <w:rPr>
          <w:rFonts w:ascii="Arial" w:hAnsi="Arial" w:cs="Arial"/>
          <w:sz w:val="20"/>
          <w:szCs w:val="20"/>
        </w:rPr>
        <w:t>La naturaleza de la deficiencia involucra factores como el grado de subjetividad de la deficiencia y si ésta surge</w:t>
      </w:r>
      <w:r w:rsidR="00765DB3">
        <w:rPr>
          <w:rFonts w:ascii="Arial" w:hAnsi="Arial" w:cs="Arial"/>
          <w:sz w:val="20"/>
          <w:szCs w:val="20"/>
        </w:rPr>
        <w:t xml:space="preserve"> </w:t>
      </w:r>
      <w:r w:rsidRPr="00EA4C83">
        <w:rPr>
          <w:rFonts w:ascii="Arial" w:hAnsi="Arial" w:cs="Arial"/>
          <w:sz w:val="20"/>
          <w:szCs w:val="20"/>
        </w:rPr>
        <w:t>por corrupción, o transgresiones legales o a la integridad.</w:t>
      </w:r>
      <w:r w:rsidR="00765DB3">
        <w:rPr>
          <w:rFonts w:ascii="Arial" w:hAnsi="Arial" w:cs="Arial"/>
          <w:sz w:val="20"/>
          <w:szCs w:val="20"/>
        </w:rPr>
        <w:t xml:space="preserve"> El </w:t>
      </w:r>
      <w:proofErr w:type="gramStart"/>
      <w:r w:rsidR="00765DB3">
        <w:rPr>
          <w:rFonts w:ascii="Arial" w:hAnsi="Arial" w:cs="Arial"/>
          <w:sz w:val="20"/>
          <w:szCs w:val="20"/>
        </w:rPr>
        <w:t>Presidente</w:t>
      </w:r>
      <w:proofErr w:type="gramEnd"/>
      <w:r w:rsidR="00765DB3">
        <w:rPr>
          <w:rFonts w:ascii="Arial" w:hAnsi="Arial" w:cs="Arial"/>
          <w:sz w:val="20"/>
          <w:szCs w:val="20"/>
        </w:rPr>
        <w:t xml:space="preserve"> Municipal</w:t>
      </w:r>
      <w:r w:rsidRPr="00EA4C83">
        <w:rPr>
          <w:rFonts w:ascii="Arial" w:hAnsi="Arial" w:cs="Arial"/>
          <w:sz w:val="20"/>
          <w:szCs w:val="20"/>
        </w:rPr>
        <w:t xml:space="preserve"> debe supervisar, </w:t>
      </w:r>
      <w:r w:rsidR="00765DB3">
        <w:rPr>
          <w:rFonts w:ascii="Arial" w:hAnsi="Arial" w:cs="Arial"/>
          <w:sz w:val="20"/>
          <w:szCs w:val="20"/>
        </w:rPr>
        <w:t>c</w:t>
      </w:r>
      <w:r w:rsidRPr="00EA4C83">
        <w:rPr>
          <w:rFonts w:ascii="Arial" w:hAnsi="Arial" w:cs="Arial"/>
          <w:sz w:val="20"/>
          <w:szCs w:val="20"/>
        </w:rPr>
        <w:t xml:space="preserve">on apoyo </w:t>
      </w:r>
      <w:r w:rsidR="00765DB3">
        <w:rPr>
          <w:rFonts w:ascii="Arial" w:hAnsi="Arial" w:cs="Arial"/>
          <w:sz w:val="20"/>
          <w:szCs w:val="20"/>
        </w:rPr>
        <w:t>de la Contraloría Municipal</w:t>
      </w:r>
      <w:r w:rsidRPr="00EA4C83">
        <w:rPr>
          <w:rFonts w:ascii="Arial" w:hAnsi="Arial" w:cs="Arial"/>
          <w:sz w:val="20"/>
          <w:szCs w:val="20"/>
        </w:rPr>
        <w:t>, la adecuada evaluación que al efecto haya</w:t>
      </w:r>
      <w:r w:rsidR="00765DB3">
        <w:rPr>
          <w:rFonts w:ascii="Arial" w:hAnsi="Arial" w:cs="Arial"/>
          <w:sz w:val="20"/>
          <w:szCs w:val="20"/>
        </w:rPr>
        <w:t>n</w:t>
      </w:r>
      <w:r w:rsidRPr="00EA4C83">
        <w:rPr>
          <w:rFonts w:ascii="Arial" w:hAnsi="Arial" w:cs="Arial"/>
          <w:sz w:val="20"/>
          <w:szCs w:val="20"/>
        </w:rPr>
        <w:t xml:space="preserve"> realizado </w:t>
      </w:r>
      <w:r w:rsidR="00765DB3">
        <w:rPr>
          <w:rFonts w:ascii="Arial" w:hAnsi="Arial" w:cs="Arial"/>
          <w:sz w:val="20"/>
          <w:szCs w:val="20"/>
        </w:rPr>
        <w:t>los Titulares de las Áreas</w:t>
      </w:r>
      <w:r w:rsidRPr="00EA4C83">
        <w:rPr>
          <w:rFonts w:ascii="Arial" w:hAnsi="Arial" w:cs="Arial"/>
          <w:sz w:val="20"/>
          <w:szCs w:val="20"/>
        </w:rPr>
        <w:t xml:space="preserve"> respecto de las deficiencias</w:t>
      </w:r>
      <w:r w:rsidR="00765DB3">
        <w:rPr>
          <w:rFonts w:ascii="Arial" w:hAnsi="Arial" w:cs="Arial"/>
          <w:sz w:val="20"/>
          <w:szCs w:val="20"/>
        </w:rPr>
        <w:t xml:space="preserve"> </w:t>
      </w:r>
      <w:r w:rsidRPr="00EA4C83">
        <w:rPr>
          <w:rFonts w:ascii="Arial" w:hAnsi="Arial" w:cs="Arial"/>
          <w:sz w:val="20"/>
          <w:szCs w:val="20"/>
        </w:rPr>
        <w:t>identificadas.</w:t>
      </w:r>
    </w:p>
    <w:p w14:paraId="44D3B5C1" w14:textId="5C2905B0" w:rsidR="00EA4C83" w:rsidRPr="00EA4C83" w:rsidRDefault="00EA4C83" w:rsidP="00EA4C83">
      <w:pPr>
        <w:jc w:val="both"/>
        <w:rPr>
          <w:rFonts w:ascii="Arial" w:hAnsi="Arial" w:cs="Arial"/>
          <w:sz w:val="20"/>
          <w:szCs w:val="20"/>
        </w:rPr>
      </w:pPr>
      <w:r w:rsidRPr="00EA4C83">
        <w:rPr>
          <w:rFonts w:ascii="Arial" w:hAnsi="Arial" w:cs="Arial"/>
          <w:sz w:val="20"/>
          <w:szCs w:val="20"/>
        </w:rPr>
        <w:t>Las deficiencias deben ser evaluadas tanto individualmente como en conjunto. Al evaluar la relevancia de las</w:t>
      </w:r>
      <w:r w:rsidR="00765DB3">
        <w:rPr>
          <w:rFonts w:ascii="Arial" w:hAnsi="Arial" w:cs="Arial"/>
          <w:sz w:val="20"/>
          <w:szCs w:val="20"/>
        </w:rPr>
        <w:t xml:space="preserve"> </w:t>
      </w:r>
      <w:r w:rsidRPr="00EA4C83">
        <w:rPr>
          <w:rFonts w:ascii="Arial" w:hAnsi="Arial" w:cs="Arial"/>
          <w:sz w:val="20"/>
          <w:szCs w:val="20"/>
        </w:rPr>
        <w:t>deficiencias, se debe considerar la correlación existente entre diferentes deficiencias o grupos de éstas.</w:t>
      </w:r>
    </w:p>
    <w:p w14:paraId="3677ECF3" w14:textId="4D101F03" w:rsidR="00765DB3" w:rsidRPr="00EA4C83" w:rsidRDefault="00765DB3" w:rsidP="00765DB3">
      <w:pPr>
        <w:jc w:val="both"/>
        <w:rPr>
          <w:rFonts w:ascii="Arial" w:hAnsi="Arial" w:cs="Arial"/>
          <w:sz w:val="20"/>
          <w:szCs w:val="20"/>
        </w:rPr>
      </w:pPr>
      <w:r w:rsidRPr="00765DB3">
        <w:rPr>
          <w:rFonts w:ascii="Arial" w:hAnsi="Arial" w:cs="Arial"/>
          <w:b/>
          <w:bCs/>
          <w:sz w:val="20"/>
          <w:szCs w:val="20"/>
        </w:rPr>
        <w:t xml:space="preserve">Artículo </w:t>
      </w:r>
      <w:r w:rsidR="004917E1">
        <w:rPr>
          <w:rFonts w:ascii="Arial" w:hAnsi="Arial" w:cs="Arial"/>
          <w:b/>
          <w:bCs/>
          <w:sz w:val="20"/>
          <w:szCs w:val="20"/>
        </w:rPr>
        <w:t>49</w:t>
      </w:r>
      <w:r>
        <w:rPr>
          <w:rFonts w:ascii="Arial" w:hAnsi="Arial" w:cs="Arial"/>
          <w:sz w:val="20"/>
          <w:szCs w:val="20"/>
        </w:rPr>
        <w:t>. Los Titulares de las Áreas deben</w:t>
      </w:r>
      <w:r w:rsidR="00EA4C83" w:rsidRPr="00EA4C83">
        <w:rPr>
          <w:rFonts w:ascii="Arial" w:hAnsi="Arial" w:cs="Arial"/>
          <w:sz w:val="20"/>
          <w:szCs w:val="20"/>
        </w:rPr>
        <w:t xml:space="preserve"> determinar si cada uno de los 17 principios se ha diseñado, implementado y operado</w:t>
      </w:r>
      <w:r>
        <w:rPr>
          <w:rFonts w:ascii="Arial" w:hAnsi="Arial" w:cs="Arial"/>
          <w:sz w:val="20"/>
          <w:szCs w:val="20"/>
        </w:rPr>
        <w:t xml:space="preserve"> </w:t>
      </w:r>
      <w:r w:rsidR="00EA4C83" w:rsidRPr="00EA4C83">
        <w:rPr>
          <w:rFonts w:ascii="Arial" w:hAnsi="Arial" w:cs="Arial"/>
          <w:sz w:val="20"/>
          <w:szCs w:val="20"/>
        </w:rPr>
        <w:t xml:space="preserve">apropiadamente, así como elaborar un informe ejecutivo al respecto. Como parte de este informe, </w:t>
      </w:r>
      <w:r>
        <w:rPr>
          <w:rFonts w:ascii="Arial" w:hAnsi="Arial" w:cs="Arial"/>
          <w:sz w:val="20"/>
          <w:szCs w:val="20"/>
        </w:rPr>
        <w:t>los Titulares de las Áreas deben</w:t>
      </w:r>
      <w:r w:rsidR="00EA4C83" w:rsidRPr="00EA4C83">
        <w:rPr>
          <w:rFonts w:ascii="Arial" w:hAnsi="Arial" w:cs="Arial"/>
          <w:sz w:val="20"/>
          <w:szCs w:val="20"/>
        </w:rPr>
        <w:t xml:space="preserve"> considerar el impacto que las deficiencias identificadas tienen sobre los requisitos de</w:t>
      </w:r>
      <w:r>
        <w:rPr>
          <w:rFonts w:ascii="Arial" w:hAnsi="Arial" w:cs="Arial"/>
          <w:sz w:val="20"/>
          <w:szCs w:val="20"/>
        </w:rPr>
        <w:t xml:space="preserve"> </w:t>
      </w:r>
      <w:r w:rsidR="00EA4C83" w:rsidRPr="00EA4C83">
        <w:rPr>
          <w:rFonts w:ascii="Arial" w:hAnsi="Arial" w:cs="Arial"/>
          <w:sz w:val="20"/>
          <w:szCs w:val="20"/>
        </w:rPr>
        <w:t xml:space="preserve">documentación. </w:t>
      </w:r>
      <w:r>
        <w:rPr>
          <w:rFonts w:ascii="Arial" w:hAnsi="Arial" w:cs="Arial"/>
          <w:sz w:val="20"/>
          <w:szCs w:val="20"/>
        </w:rPr>
        <w:t>Los Titulares de las Áreas</w:t>
      </w:r>
      <w:r w:rsidR="00EA4C83" w:rsidRPr="00EA4C83">
        <w:rPr>
          <w:rFonts w:ascii="Arial" w:hAnsi="Arial" w:cs="Arial"/>
          <w:sz w:val="20"/>
          <w:szCs w:val="20"/>
        </w:rPr>
        <w:t xml:space="preserve"> puede</w:t>
      </w:r>
      <w:r>
        <w:rPr>
          <w:rFonts w:ascii="Arial" w:hAnsi="Arial" w:cs="Arial"/>
          <w:sz w:val="20"/>
          <w:szCs w:val="20"/>
        </w:rPr>
        <w:t>n</w:t>
      </w:r>
      <w:r w:rsidR="00EA4C83" w:rsidRPr="00EA4C83">
        <w:rPr>
          <w:rFonts w:ascii="Arial" w:hAnsi="Arial" w:cs="Arial"/>
          <w:sz w:val="20"/>
          <w:szCs w:val="20"/>
        </w:rPr>
        <w:t xml:space="preserve"> considerar </w:t>
      </w:r>
      <w:r>
        <w:rPr>
          <w:rFonts w:ascii="Arial" w:hAnsi="Arial" w:cs="Arial"/>
          <w:sz w:val="20"/>
          <w:szCs w:val="20"/>
        </w:rPr>
        <w:t>los elementos de control interno</w:t>
      </w:r>
      <w:r w:rsidR="00EA4C83" w:rsidRPr="00EA4C83">
        <w:rPr>
          <w:rFonts w:ascii="Arial" w:hAnsi="Arial" w:cs="Arial"/>
          <w:sz w:val="20"/>
          <w:szCs w:val="20"/>
        </w:rPr>
        <w:t xml:space="preserve"> asociados con los principios como</w:t>
      </w:r>
      <w:r>
        <w:rPr>
          <w:rFonts w:ascii="Arial" w:hAnsi="Arial" w:cs="Arial"/>
          <w:sz w:val="20"/>
          <w:szCs w:val="20"/>
        </w:rPr>
        <w:t xml:space="preserve"> </w:t>
      </w:r>
      <w:r w:rsidR="00EA4C83" w:rsidRPr="00EA4C83">
        <w:rPr>
          <w:rFonts w:ascii="Arial" w:hAnsi="Arial" w:cs="Arial"/>
          <w:sz w:val="20"/>
          <w:szCs w:val="20"/>
        </w:rPr>
        <w:t>parte del informe ejecutivo.</w:t>
      </w:r>
    </w:p>
    <w:p w14:paraId="73198DED" w14:textId="3FA89366" w:rsidR="00EA4C83" w:rsidRPr="00EA4C83" w:rsidRDefault="00EA4C83" w:rsidP="00EA4C83">
      <w:pPr>
        <w:jc w:val="both"/>
        <w:rPr>
          <w:rFonts w:ascii="Arial" w:hAnsi="Arial" w:cs="Arial"/>
          <w:sz w:val="20"/>
          <w:szCs w:val="20"/>
        </w:rPr>
      </w:pPr>
      <w:r w:rsidRPr="00EA4C83">
        <w:rPr>
          <w:rFonts w:ascii="Arial" w:hAnsi="Arial" w:cs="Arial"/>
          <w:sz w:val="20"/>
          <w:szCs w:val="20"/>
        </w:rPr>
        <w:t xml:space="preserve">Si un principio no se encuentra diseñado, implementado y operando eficazmente, </w:t>
      </w:r>
      <w:r w:rsidR="00765DB3">
        <w:rPr>
          <w:rFonts w:ascii="Arial" w:hAnsi="Arial" w:cs="Arial"/>
          <w:sz w:val="20"/>
          <w:szCs w:val="20"/>
        </w:rPr>
        <w:t>la Norma General</w:t>
      </w:r>
      <w:r w:rsidRPr="00EA4C83">
        <w:rPr>
          <w:rFonts w:ascii="Arial" w:hAnsi="Arial" w:cs="Arial"/>
          <w:sz w:val="20"/>
          <w:szCs w:val="20"/>
        </w:rPr>
        <w:t xml:space="preserve"> respectiv</w:t>
      </w:r>
      <w:r w:rsidR="00765DB3">
        <w:rPr>
          <w:rFonts w:ascii="Arial" w:hAnsi="Arial" w:cs="Arial"/>
          <w:sz w:val="20"/>
          <w:szCs w:val="20"/>
        </w:rPr>
        <w:t>a</w:t>
      </w:r>
      <w:r w:rsidRPr="00EA4C83">
        <w:rPr>
          <w:rFonts w:ascii="Arial" w:hAnsi="Arial" w:cs="Arial"/>
          <w:sz w:val="20"/>
          <w:szCs w:val="20"/>
        </w:rPr>
        <w:t xml:space="preserve"> es</w:t>
      </w:r>
      <w:r w:rsidR="00765DB3">
        <w:rPr>
          <w:rFonts w:ascii="Arial" w:hAnsi="Arial" w:cs="Arial"/>
          <w:sz w:val="20"/>
          <w:szCs w:val="20"/>
        </w:rPr>
        <w:t xml:space="preserve"> </w:t>
      </w:r>
      <w:r w:rsidRPr="00EA4C83">
        <w:rPr>
          <w:rFonts w:ascii="Arial" w:hAnsi="Arial" w:cs="Arial"/>
          <w:sz w:val="20"/>
          <w:szCs w:val="20"/>
        </w:rPr>
        <w:t>ineficaz e inapropiad</w:t>
      </w:r>
      <w:r w:rsidR="00765DB3">
        <w:rPr>
          <w:rFonts w:ascii="Arial" w:hAnsi="Arial" w:cs="Arial"/>
          <w:sz w:val="20"/>
          <w:szCs w:val="20"/>
        </w:rPr>
        <w:t>a</w:t>
      </w:r>
      <w:r w:rsidRPr="00EA4C83">
        <w:rPr>
          <w:rFonts w:ascii="Arial" w:hAnsi="Arial" w:cs="Arial"/>
          <w:sz w:val="20"/>
          <w:szCs w:val="20"/>
        </w:rPr>
        <w:t>.</w:t>
      </w:r>
    </w:p>
    <w:p w14:paraId="1AEF8D62" w14:textId="4DF198C1" w:rsidR="00EA4C83" w:rsidRPr="00EA4C83" w:rsidRDefault="00EA4C83" w:rsidP="00EA4C83">
      <w:pPr>
        <w:jc w:val="both"/>
        <w:rPr>
          <w:rFonts w:ascii="Arial" w:hAnsi="Arial" w:cs="Arial"/>
          <w:sz w:val="20"/>
          <w:szCs w:val="20"/>
        </w:rPr>
      </w:pPr>
      <w:r w:rsidRPr="00EA4C83">
        <w:rPr>
          <w:rFonts w:ascii="Arial" w:hAnsi="Arial" w:cs="Arial"/>
          <w:sz w:val="20"/>
          <w:szCs w:val="20"/>
        </w:rPr>
        <w:t xml:space="preserve">Con base en los resultados del informe ejecutivo de cada principio, </w:t>
      </w:r>
      <w:r w:rsidR="00765DB3">
        <w:rPr>
          <w:rFonts w:ascii="Arial" w:hAnsi="Arial" w:cs="Arial"/>
          <w:sz w:val="20"/>
          <w:szCs w:val="20"/>
        </w:rPr>
        <w:t>los Titulares de las Áreas</w:t>
      </w:r>
      <w:r w:rsidRPr="00EA4C83">
        <w:rPr>
          <w:rFonts w:ascii="Arial" w:hAnsi="Arial" w:cs="Arial"/>
          <w:sz w:val="20"/>
          <w:szCs w:val="20"/>
        </w:rPr>
        <w:t xml:space="preserve"> concluye</w:t>
      </w:r>
      <w:r w:rsidR="00765DB3">
        <w:rPr>
          <w:rFonts w:ascii="Arial" w:hAnsi="Arial" w:cs="Arial"/>
          <w:sz w:val="20"/>
          <w:szCs w:val="20"/>
        </w:rPr>
        <w:t>n</w:t>
      </w:r>
      <w:r w:rsidRPr="00EA4C83">
        <w:rPr>
          <w:rFonts w:ascii="Arial" w:hAnsi="Arial" w:cs="Arial"/>
          <w:sz w:val="20"/>
          <w:szCs w:val="20"/>
        </w:rPr>
        <w:t xml:space="preserve"> si el diseño, la</w:t>
      </w:r>
      <w:r w:rsidR="00765DB3">
        <w:rPr>
          <w:rFonts w:ascii="Arial" w:hAnsi="Arial" w:cs="Arial"/>
          <w:sz w:val="20"/>
          <w:szCs w:val="20"/>
        </w:rPr>
        <w:t xml:space="preserve"> </w:t>
      </w:r>
      <w:r w:rsidRPr="00EA4C83">
        <w:rPr>
          <w:rFonts w:ascii="Arial" w:hAnsi="Arial" w:cs="Arial"/>
          <w:sz w:val="20"/>
          <w:szCs w:val="20"/>
        </w:rPr>
        <w:t xml:space="preserve">implementación y la eficacia operativa de cada uno de </w:t>
      </w:r>
      <w:r w:rsidR="00765DB3">
        <w:rPr>
          <w:rFonts w:ascii="Arial" w:hAnsi="Arial" w:cs="Arial"/>
          <w:sz w:val="20"/>
          <w:szCs w:val="20"/>
        </w:rPr>
        <w:t>las cinco Normas Generales</w:t>
      </w:r>
      <w:r w:rsidRPr="00EA4C83">
        <w:rPr>
          <w:rFonts w:ascii="Arial" w:hAnsi="Arial" w:cs="Arial"/>
          <w:sz w:val="20"/>
          <w:szCs w:val="20"/>
        </w:rPr>
        <w:t xml:space="preserve"> de Control Interno son apropiad</w:t>
      </w:r>
      <w:r w:rsidR="00765DB3">
        <w:rPr>
          <w:rFonts w:ascii="Arial" w:hAnsi="Arial" w:cs="Arial"/>
          <w:sz w:val="20"/>
          <w:szCs w:val="20"/>
        </w:rPr>
        <w:t>a</w:t>
      </w:r>
      <w:r w:rsidRPr="00EA4C83">
        <w:rPr>
          <w:rFonts w:ascii="Arial" w:hAnsi="Arial" w:cs="Arial"/>
          <w:sz w:val="20"/>
          <w:szCs w:val="20"/>
        </w:rPr>
        <w:t>s.</w:t>
      </w:r>
    </w:p>
    <w:p w14:paraId="03B20501" w14:textId="0E73EA97" w:rsidR="00BD362F" w:rsidRDefault="00FE0D05" w:rsidP="00EA4C83">
      <w:pPr>
        <w:jc w:val="both"/>
        <w:rPr>
          <w:rFonts w:ascii="Arial" w:hAnsi="Arial" w:cs="Arial"/>
          <w:sz w:val="20"/>
          <w:szCs w:val="20"/>
        </w:rPr>
      </w:pPr>
      <w:r w:rsidRPr="005B0510">
        <w:rPr>
          <w:rFonts w:ascii="Arial" w:hAnsi="Arial" w:cs="Arial"/>
          <w:b/>
          <w:bCs/>
          <w:sz w:val="20"/>
          <w:szCs w:val="20"/>
        </w:rPr>
        <w:t xml:space="preserve">Artículo </w:t>
      </w:r>
      <w:r w:rsidR="004917E1">
        <w:rPr>
          <w:rFonts w:ascii="Arial" w:hAnsi="Arial" w:cs="Arial"/>
          <w:b/>
          <w:bCs/>
          <w:sz w:val="20"/>
          <w:szCs w:val="20"/>
        </w:rPr>
        <w:t>50</w:t>
      </w:r>
      <w:r>
        <w:rPr>
          <w:rFonts w:ascii="Arial" w:hAnsi="Arial" w:cs="Arial"/>
          <w:sz w:val="20"/>
          <w:szCs w:val="20"/>
        </w:rPr>
        <w:t xml:space="preserve">. </w:t>
      </w:r>
      <w:r w:rsidR="00765DB3">
        <w:rPr>
          <w:rFonts w:ascii="Arial" w:hAnsi="Arial" w:cs="Arial"/>
          <w:sz w:val="20"/>
          <w:szCs w:val="20"/>
        </w:rPr>
        <w:t>Los Titulares de las Áreas</w:t>
      </w:r>
      <w:r w:rsidR="00EA4C83" w:rsidRPr="00EA4C83">
        <w:rPr>
          <w:rFonts w:ascii="Arial" w:hAnsi="Arial" w:cs="Arial"/>
          <w:sz w:val="20"/>
          <w:szCs w:val="20"/>
        </w:rPr>
        <w:t xml:space="preserve"> debe</w:t>
      </w:r>
      <w:r w:rsidR="00765DB3">
        <w:rPr>
          <w:rFonts w:ascii="Arial" w:hAnsi="Arial" w:cs="Arial"/>
          <w:sz w:val="20"/>
          <w:szCs w:val="20"/>
        </w:rPr>
        <w:t>n</w:t>
      </w:r>
      <w:r w:rsidR="00EA4C83" w:rsidRPr="00EA4C83">
        <w:rPr>
          <w:rFonts w:ascii="Arial" w:hAnsi="Arial" w:cs="Arial"/>
          <w:sz w:val="20"/>
          <w:szCs w:val="20"/>
        </w:rPr>
        <w:t xml:space="preserve"> considerar si </w:t>
      </w:r>
      <w:r>
        <w:rPr>
          <w:rFonts w:ascii="Arial" w:hAnsi="Arial" w:cs="Arial"/>
          <w:sz w:val="20"/>
          <w:szCs w:val="20"/>
        </w:rPr>
        <w:t>las cinco Normas Generales</w:t>
      </w:r>
      <w:r w:rsidR="00EA4C83" w:rsidRPr="00EA4C83">
        <w:rPr>
          <w:rFonts w:ascii="Arial" w:hAnsi="Arial" w:cs="Arial"/>
          <w:sz w:val="20"/>
          <w:szCs w:val="20"/>
        </w:rPr>
        <w:t xml:space="preserve"> operan eficaz y apropiadamente en</w:t>
      </w:r>
      <w:r>
        <w:rPr>
          <w:rFonts w:ascii="Arial" w:hAnsi="Arial" w:cs="Arial"/>
          <w:sz w:val="20"/>
          <w:szCs w:val="20"/>
        </w:rPr>
        <w:t xml:space="preserve"> </w:t>
      </w:r>
      <w:r w:rsidR="00EA4C83" w:rsidRPr="00EA4C83">
        <w:rPr>
          <w:rFonts w:ascii="Arial" w:hAnsi="Arial" w:cs="Arial"/>
          <w:sz w:val="20"/>
          <w:szCs w:val="20"/>
        </w:rPr>
        <w:t>conjunto. Si un</w:t>
      </w:r>
      <w:r>
        <w:rPr>
          <w:rFonts w:ascii="Arial" w:hAnsi="Arial" w:cs="Arial"/>
          <w:sz w:val="20"/>
          <w:szCs w:val="20"/>
        </w:rPr>
        <w:t>a</w:t>
      </w:r>
      <w:r w:rsidR="00EA4C83" w:rsidRPr="00EA4C83">
        <w:rPr>
          <w:rFonts w:ascii="Arial" w:hAnsi="Arial" w:cs="Arial"/>
          <w:sz w:val="20"/>
          <w:szCs w:val="20"/>
        </w:rPr>
        <w:t xml:space="preserve"> o más de </w:t>
      </w:r>
      <w:r>
        <w:rPr>
          <w:rFonts w:ascii="Arial" w:hAnsi="Arial" w:cs="Arial"/>
          <w:sz w:val="20"/>
          <w:szCs w:val="20"/>
        </w:rPr>
        <w:t>las cinco Normas Generales</w:t>
      </w:r>
      <w:r w:rsidR="00EA4C83" w:rsidRPr="00EA4C83">
        <w:rPr>
          <w:rFonts w:ascii="Arial" w:hAnsi="Arial" w:cs="Arial"/>
          <w:sz w:val="20"/>
          <w:szCs w:val="20"/>
        </w:rPr>
        <w:t xml:space="preserve"> no son apropiadamente diseñad</w:t>
      </w:r>
      <w:r>
        <w:rPr>
          <w:rFonts w:ascii="Arial" w:hAnsi="Arial" w:cs="Arial"/>
          <w:sz w:val="20"/>
          <w:szCs w:val="20"/>
        </w:rPr>
        <w:t>a</w:t>
      </w:r>
      <w:r w:rsidR="00EA4C83" w:rsidRPr="00EA4C83">
        <w:rPr>
          <w:rFonts w:ascii="Arial" w:hAnsi="Arial" w:cs="Arial"/>
          <w:sz w:val="20"/>
          <w:szCs w:val="20"/>
        </w:rPr>
        <w:t>s, implementad</w:t>
      </w:r>
      <w:r>
        <w:rPr>
          <w:rFonts w:ascii="Arial" w:hAnsi="Arial" w:cs="Arial"/>
          <w:sz w:val="20"/>
          <w:szCs w:val="20"/>
        </w:rPr>
        <w:t>a</w:t>
      </w:r>
      <w:r w:rsidR="00EA4C83" w:rsidRPr="00EA4C83">
        <w:rPr>
          <w:rFonts w:ascii="Arial" w:hAnsi="Arial" w:cs="Arial"/>
          <w:sz w:val="20"/>
          <w:szCs w:val="20"/>
        </w:rPr>
        <w:t>s y operad</w:t>
      </w:r>
      <w:r>
        <w:rPr>
          <w:rFonts w:ascii="Arial" w:hAnsi="Arial" w:cs="Arial"/>
          <w:sz w:val="20"/>
          <w:szCs w:val="20"/>
        </w:rPr>
        <w:t>a</w:t>
      </w:r>
      <w:r w:rsidR="00EA4C83" w:rsidRPr="00EA4C83">
        <w:rPr>
          <w:rFonts w:ascii="Arial" w:hAnsi="Arial" w:cs="Arial"/>
          <w:sz w:val="20"/>
          <w:szCs w:val="20"/>
        </w:rPr>
        <w:t>s,</w:t>
      </w:r>
      <w:r>
        <w:rPr>
          <w:rFonts w:ascii="Arial" w:hAnsi="Arial" w:cs="Arial"/>
          <w:sz w:val="20"/>
          <w:szCs w:val="20"/>
        </w:rPr>
        <w:t xml:space="preserve"> </w:t>
      </w:r>
      <w:r w:rsidR="00EA4C83" w:rsidRPr="00EA4C83">
        <w:rPr>
          <w:rFonts w:ascii="Arial" w:hAnsi="Arial" w:cs="Arial"/>
          <w:sz w:val="20"/>
          <w:szCs w:val="20"/>
        </w:rPr>
        <w:t>o si no se desarrollan de manera integral y sistémica, entonces el Control Interno no es efectivo. Tales</w:t>
      </w:r>
      <w:r>
        <w:rPr>
          <w:rFonts w:ascii="Arial" w:hAnsi="Arial" w:cs="Arial"/>
          <w:sz w:val="20"/>
          <w:szCs w:val="20"/>
        </w:rPr>
        <w:t xml:space="preserve"> </w:t>
      </w:r>
      <w:r w:rsidR="00EA4C83" w:rsidRPr="00EA4C83">
        <w:rPr>
          <w:rFonts w:ascii="Arial" w:hAnsi="Arial" w:cs="Arial"/>
          <w:sz w:val="20"/>
          <w:szCs w:val="20"/>
        </w:rPr>
        <w:t>determinaciones dependen del juicio profesional, por lo que se debe ejercer con sumo cuidado y diligencia</w:t>
      </w:r>
      <w:r>
        <w:rPr>
          <w:rFonts w:ascii="Arial" w:hAnsi="Arial" w:cs="Arial"/>
          <w:sz w:val="20"/>
          <w:szCs w:val="20"/>
        </w:rPr>
        <w:t xml:space="preserve"> </w:t>
      </w:r>
      <w:r w:rsidR="00EA4C83" w:rsidRPr="00EA4C83">
        <w:rPr>
          <w:rFonts w:ascii="Arial" w:hAnsi="Arial" w:cs="Arial"/>
          <w:sz w:val="20"/>
          <w:szCs w:val="20"/>
        </w:rPr>
        <w:t>profesionales, y sobre la base de conocimientos, competencias y aptitudes técnicas y profesionales adecuadas y</w:t>
      </w:r>
      <w:r>
        <w:rPr>
          <w:rFonts w:ascii="Arial" w:hAnsi="Arial" w:cs="Arial"/>
          <w:sz w:val="20"/>
          <w:szCs w:val="20"/>
        </w:rPr>
        <w:t xml:space="preserve"> s</w:t>
      </w:r>
      <w:r w:rsidR="00EA4C83" w:rsidRPr="00EA4C83">
        <w:rPr>
          <w:rFonts w:ascii="Arial" w:hAnsi="Arial" w:cs="Arial"/>
          <w:sz w:val="20"/>
          <w:szCs w:val="20"/>
        </w:rPr>
        <w:t>uficientes.</w:t>
      </w:r>
    </w:p>
    <w:p w14:paraId="1FE37D4E" w14:textId="2F3322B7" w:rsidR="00BD362F" w:rsidRPr="00F35F88" w:rsidRDefault="005B0510" w:rsidP="00E07B8C">
      <w:pPr>
        <w:pStyle w:val="Ttulo3"/>
      </w:pPr>
      <w:r>
        <w:t>C</w:t>
      </w:r>
      <w:r w:rsidR="00BD362F" w:rsidRPr="00F35F88">
        <w:t xml:space="preserve">. De la Evaluación del </w:t>
      </w:r>
      <w:proofErr w:type="spellStart"/>
      <w:r w:rsidR="00BD362F" w:rsidRPr="00F35F88">
        <w:t>SCII</w:t>
      </w:r>
      <w:proofErr w:type="spellEnd"/>
    </w:p>
    <w:p w14:paraId="180E2C2E" w14:textId="07E88170" w:rsidR="0025401A" w:rsidRPr="00F35F88" w:rsidRDefault="0025401A" w:rsidP="0025401A">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51</w:t>
      </w:r>
      <w:r w:rsidRPr="00F35F88">
        <w:rPr>
          <w:rFonts w:ascii="Arial" w:hAnsi="Arial" w:cs="Arial"/>
          <w:sz w:val="20"/>
          <w:szCs w:val="20"/>
        </w:rPr>
        <w:t xml:space="preserve">. El </w:t>
      </w:r>
      <w:proofErr w:type="spellStart"/>
      <w:r w:rsidRPr="00F35F88">
        <w:rPr>
          <w:rFonts w:ascii="Arial" w:hAnsi="Arial" w:cs="Arial"/>
          <w:sz w:val="20"/>
          <w:szCs w:val="20"/>
        </w:rPr>
        <w:t>SCII</w:t>
      </w:r>
      <w:proofErr w:type="spellEnd"/>
      <w:r w:rsidRPr="00F35F88">
        <w:rPr>
          <w:rFonts w:ascii="Arial" w:hAnsi="Arial" w:cs="Arial"/>
          <w:sz w:val="20"/>
          <w:szCs w:val="20"/>
        </w:rPr>
        <w:t xml:space="preserve"> deberá ser evaluado anualmente, en el mes de noviembre de cada ejercicio, por los servidores públicos responsables de los procesos prioritarios (sustantivos y administrativos) en el ámbito de su competencia, identificando y conservando la evidencia documental y/o electrónica que acredite la existencia y suficiencia de la implementación de las cinco Normas Generales de Control Interno, sus 17 Principios y elementos de control interno, así como de tenerla a disposición de las instancias fiscalizadoras que la soliciten.</w:t>
      </w:r>
    </w:p>
    <w:p w14:paraId="010C10D9" w14:textId="5D284904" w:rsidR="0025401A" w:rsidRPr="00F35F88" w:rsidRDefault="0025401A" w:rsidP="0025401A">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52</w:t>
      </w:r>
      <w:r w:rsidRPr="00F35F88">
        <w:rPr>
          <w:rFonts w:ascii="Arial" w:hAnsi="Arial" w:cs="Arial"/>
          <w:sz w:val="20"/>
          <w:szCs w:val="20"/>
        </w:rPr>
        <w:t xml:space="preserve">. Para evaluar el </w:t>
      </w:r>
      <w:proofErr w:type="spellStart"/>
      <w:r w:rsidRPr="00F35F88">
        <w:rPr>
          <w:rFonts w:ascii="Arial" w:hAnsi="Arial" w:cs="Arial"/>
          <w:sz w:val="20"/>
          <w:szCs w:val="20"/>
        </w:rPr>
        <w:t>SCII</w:t>
      </w:r>
      <w:proofErr w:type="spellEnd"/>
      <w:r w:rsidRPr="00F35F88">
        <w:rPr>
          <w:rFonts w:ascii="Arial" w:hAnsi="Arial" w:cs="Arial"/>
          <w:sz w:val="20"/>
          <w:szCs w:val="20"/>
        </w:rPr>
        <w:t xml:space="preserve">, se deberá verificar la existencia y operación de los elementos de control de por lo menos cinco procesos prioritarios (sustantivos y administrativos) y como máximo los que determine el Municipio conforme a su mandato y características, a fin de conocer el estado que guarda su </w:t>
      </w:r>
      <w:proofErr w:type="spellStart"/>
      <w:r w:rsidRPr="00F35F88">
        <w:rPr>
          <w:rFonts w:ascii="Arial" w:hAnsi="Arial" w:cs="Arial"/>
          <w:sz w:val="20"/>
          <w:szCs w:val="20"/>
        </w:rPr>
        <w:t>SCII</w:t>
      </w:r>
      <w:proofErr w:type="spellEnd"/>
      <w:r w:rsidRPr="00F35F88">
        <w:rPr>
          <w:rFonts w:ascii="Arial" w:hAnsi="Arial" w:cs="Arial"/>
          <w:sz w:val="20"/>
          <w:szCs w:val="20"/>
        </w:rPr>
        <w:t>.</w:t>
      </w:r>
    </w:p>
    <w:p w14:paraId="57B3E066" w14:textId="312B2AEE" w:rsidR="0025401A" w:rsidRPr="00F35F88" w:rsidRDefault="0025401A" w:rsidP="0025401A">
      <w:pPr>
        <w:jc w:val="both"/>
        <w:rPr>
          <w:rFonts w:ascii="Arial" w:hAnsi="Arial" w:cs="Arial"/>
          <w:sz w:val="20"/>
          <w:szCs w:val="20"/>
        </w:rPr>
      </w:pPr>
      <w:r w:rsidRPr="00F35F88">
        <w:rPr>
          <w:rFonts w:ascii="Arial" w:hAnsi="Arial" w:cs="Arial"/>
          <w:b/>
          <w:bCs/>
          <w:sz w:val="20"/>
          <w:szCs w:val="20"/>
        </w:rPr>
        <w:lastRenderedPageBreak/>
        <w:t xml:space="preserve">Artículo </w:t>
      </w:r>
      <w:r w:rsidR="004917E1">
        <w:rPr>
          <w:rFonts w:ascii="Arial" w:hAnsi="Arial" w:cs="Arial"/>
          <w:b/>
          <w:bCs/>
          <w:sz w:val="20"/>
          <w:szCs w:val="20"/>
        </w:rPr>
        <w:t>53</w:t>
      </w:r>
      <w:r w:rsidRPr="00F35F88">
        <w:rPr>
          <w:rFonts w:ascii="Arial" w:hAnsi="Arial" w:cs="Arial"/>
          <w:sz w:val="20"/>
          <w:szCs w:val="20"/>
        </w:rPr>
        <w:t xml:space="preserve">. El Municipio determinará los procesos prioritarios (sustantivos y administrativos) para la evaluación del </w:t>
      </w:r>
      <w:proofErr w:type="spellStart"/>
      <w:r w:rsidRPr="00F35F88">
        <w:rPr>
          <w:rFonts w:ascii="Arial" w:hAnsi="Arial" w:cs="Arial"/>
          <w:sz w:val="20"/>
          <w:szCs w:val="20"/>
        </w:rPr>
        <w:t>SCII</w:t>
      </w:r>
      <w:proofErr w:type="spellEnd"/>
      <w:r w:rsidRPr="00F35F88">
        <w:rPr>
          <w:rFonts w:ascii="Arial" w:hAnsi="Arial" w:cs="Arial"/>
          <w:sz w:val="20"/>
          <w:szCs w:val="20"/>
        </w:rPr>
        <w:t xml:space="preserve">, </w:t>
      </w:r>
      <w:r w:rsidR="00323E6D" w:rsidRPr="00F35F88">
        <w:rPr>
          <w:rFonts w:ascii="Arial" w:hAnsi="Arial" w:cs="Arial"/>
          <w:sz w:val="20"/>
          <w:szCs w:val="20"/>
        </w:rPr>
        <w:t xml:space="preserve">preferentemente </w:t>
      </w:r>
      <w:r w:rsidRPr="00F35F88">
        <w:rPr>
          <w:rFonts w:ascii="Arial" w:hAnsi="Arial" w:cs="Arial"/>
          <w:sz w:val="20"/>
          <w:szCs w:val="20"/>
        </w:rPr>
        <w:t xml:space="preserve">cuando éstos se encuentren debidamente mapeados y formalmente incorporados </w:t>
      </w:r>
      <w:r w:rsidR="00323E6D" w:rsidRPr="00F35F88">
        <w:rPr>
          <w:rFonts w:ascii="Arial" w:hAnsi="Arial" w:cs="Arial"/>
          <w:sz w:val="20"/>
          <w:szCs w:val="20"/>
        </w:rPr>
        <w:t>en</w:t>
      </w:r>
      <w:r w:rsidRPr="00F35F88">
        <w:rPr>
          <w:rFonts w:ascii="Arial" w:hAnsi="Arial" w:cs="Arial"/>
          <w:sz w:val="20"/>
          <w:szCs w:val="20"/>
        </w:rPr>
        <w:t xml:space="preserve"> su </w:t>
      </w:r>
      <w:r w:rsidR="00323E6D" w:rsidRPr="00F35F88">
        <w:rPr>
          <w:rFonts w:ascii="Arial" w:hAnsi="Arial" w:cs="Arial"/>
          <w:sz w:val="20"/>
          <w:szCs w:val="20"/>
        </w:rPr>
        <w:t>Manual de Procedimientos</w:t>
      </w:r>
      <w:r w:rsidRPr="00F35F88">
        <w:rPr>
          <w:rFonts w:ascii="Arial" w:hAnsi="Arial" w:cs="Arial"/>
          <w:sz w:val="20"/>
          <w:szCs w:val="20"/>
        </w:rPr>
        <w:t>. En ese sentido, los procesos seleccionados podrán ser aquellos que formen parte de un mismo macroproceso, estar concatenados entre sí, o que se ejecuten de manera transversal entre varias áreas.</w:t>
      </w:r>
    </w:p>
    <w:p w14:paraId="33FE4D76" w14:textId="59AC8F3C" w:rsidR="00992F0F" w:rsidRPr="00F35F88" w:rsidRDefault="00992F0F" w:rsidP="00992F0F">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54</w:t>
      </w:r>
      <w:r w:rsidRPr="00F35F88">
        <w:rPr>
          <w:rFonts w:ascii="Arial" w:hAnsi="Arial" w:cs="Arial"/>
          <w:sz w:val="20"/>
          <w:szCs w:val="20"/>
        </w:rPr>
        <w:t>. Se podrá seleccionar cualquier proceso prioritario (sustantivo y administrativo), utilizando alguno o</w:t>
      </w:r>
      <w:r w:rsidR="00127112" w:rsidRPr="00F35F88">
        <w:rPr>
          <w:rFonts w:ascii="Arial" w:hAnsi="Arial" w:cs="Arial"/>
          <w:sz w:val="20"/>
          <w:szCs w:val="20"/>
        </w:rPr>
        <w:t xml:space="preserve"> </w:t>
      </w:r>
      <w:r w:rsidRPr="00F35F88">
        <w:rPr>
          <w:rFonts w:ascii="Arial" w:hAnsi="Arial" w:cs="Arial"/>
          <w:sz w:val="20"/>
          <w:szCs w:val="20"/>
        </w:rPr>
        <w:t>varios de los siguientes criterios:</w:t>
      </w:r>
    </w:p>
    <w:p w14:paraId="00DBFAF9" w14:textId="3A7C10A1" w:rsidR="00992F0F" w:rsidRPr="00F35F88" w:rsidRDefault="00992F0F" w:rsidP="00D64211">
      <w:pPr>
        <w:ind w:left="142"/>
        <w:jc w:val="both"/>
        <w:rPr>
          <w:rFonts w:ascii="Arial" w:hAnsi="Arial" w:cs="Arial"/>
          <w:sz w:val="20"/>
          <w:szCs w:val="20"/>
        </w:rPr>
      </w:pPr>
      <w:r w:rsidRPr="00F35F88">
        <w:rPr>
          <w:rFonts w:ascii="Arial" w:hAnsi="Arial" w:cs="Arial"/>
          <w:b/>
          <w:bCs/>
          <w:sz w:val="20"/>
          <w:szCs w:val="20"/>
        </w:rPr>
        <w:t>a)</w:t>
      </w:r>
      <w:r w:rsidRPr="00F35F88">
        <w:rPr>
          <w:rFonts w:ascii="Arial" w:hAnsi="Arial" w:cs="Arial"/>
          <w:sz w:val="20"/>
          <w:szCs w:val="20"/>
        </w:rPr>
        <w:t xml:space="preserve"> Aporta al logro de los compromisos y prioridades incluidas en el </w:t>
      </w:r>
      <w:r w:rsidR="00127112" w:rsidRPr="00F35F88">
        <w:rPr>
          <w:rFonts w:ascii="Arial" w:hAnsi="Arial" w:cs="Arial"/>
          <w:sz w:val="20"/>
          <w:szCs w:val="20"/>
        </w:rPr>
        <w:t>Plan Municipal de Desarrollo</w:t>
      </w:r>
      <w:r w:rsidRPr="00F35F88">
        <w:rPr>
          <w:rFonts w:ascii="Arial" w:hAnsi="Arial" w:cs="Arial"/>
          <w:sz w:val="20"/>
          <w:szCs w:val="20"/>
        </w:rPr>
        <w:t xml:space="preserve"> y</w:t>
      </w:r>
      <w:r w:rsidR="00127112" w:rsidRPr="00F35F88">
        <w:rPr>
          <w:rFonts w:ascii="Arial" w:hAnsi="Arial" w:cs="Arial"/>
          <w:sz w:val="20"/>
          <w:szCs w:val="20"/>
        </w:rPr>
        <w:t xml:space="preserve"> </w:t>
      </w:r>
      <w:r w:rsidRPr="00F35F88">
        <w:rPr>
          <w:rFonts w:ascii="Arial" w:hAnsi="Arial" w:cs="Arial"/>
          <w:sz w:val="20"/>
          <w:szCs w:val="20"/>
        </w:rPr>
        <w:t>programas sectoriales, regionales, institucionales, especiales y/o transversales.</w:t>
      </w:r>
    </w:p>
    <w:p w14:paraId="1237E599" w14:textId="042C554A" w:rsidR="00992F0F" w:rsidRPr="00F35F88" w:rsidRDefault="00992F0F" w:rsidP="00D64211">
      <w:pPr>
        <w:ind w:left="142"/>
        <w:jc w:val="both"/>
        <w:rPr>
          <w:rFonts w:ascii="Arial" w:hAnsi="Arial" w:cs="Arial"/>
          <w:sz w:val="20"/>
          <w:szCs w:val="20"/>
        </w:rPr>
      </w:pPr>
      <w:r w:rsidRPr="00F35F88">
        <w:rPr>
          <w:rFonts w:ascii="Arial" w:hAnsi="Arial" w:cs="Arial"/>
          <w:b/>
          <w:bCs/>
          <w:sz w:val="20"/>
          <w:szCs w:val="20"/>
        </w:rPr>
        <w:t>b)</w:t>
      </w:r>
      <w:r w:rsidRPr="00F35F88">
        <w:rPr>
          <w:rFonts w:ascii="Arial" w:hAnsi="Arial" w:cs="Arial"/>
          <w:sz w:val="20"/>
          <w:szCs w:val="20"/>
        </w:rPr>
        <w:t xml:space="preserve"> Contribuye al cumplimiento de la visión, misión y objetivos estratégicos </w:t>
      </w:r>
      <w:r w:rsidR="00FF038F">
        <w:rPr>
          <w:rFonts w:ascii="Arial" w:hAnsi="Arial" w:cs="Arial"/>
          <w:sz w:val="20"/>
          <w:szCs w:val="20"/>
        </w:rPr>
        <w:t>del Municipio</w:t>
      </w:r>
      <w:r w:rsidRPr="00F35F88">
        <w:rPr>
          <w:rFonts w:ascii="Arial" w:hAnsi="Arial" w:cs="Arial"/>
          <w:sz w:val="20"/>
          <w:szCs w:val="20"/>
        </w:rPr>
        <w:t>.</w:t>
      </w:r>
    </w:p>
    <w:p w14:paraId="501DA895" w14:textId="159DEC52" w:rsidR="0025401A" w:rsidRPr="00F35F88" w:rsidRDefault="00992F0F" w:rsidP="00D64211">
      <w:pPr>
        <w:ind w:left="142"/>
        <w:jc w:val="both"/>
        <w:rPr>
          <w:rFonts w:ascii="Arial" w:hAnsi="Arial" w:cs="Arial"/>
          <w:sz w:val="20"/>
          <w:szCs w:val="20"/>
        </w:rPr>
      </w:pPr>
      <w:r w:rsidRPr="00F35F88">
        <w:rPr>
          <w:rFonts w:ascii="Arial" w:hAnsi="Arial" w:cs="Arial"/>
          <w:b/>
          <w:bCs/>
          <w:sz w:val="20"/>
          <w:szCs w:val="20"/>
        </w:rPr>
        <w:t>c)</w:t>
      </w:r>
      <w:r w:rsidRPr="00F35F88">
        <w:rPr>
          <w:rFonts w:ascii="Arial" w:hAnsi="Arial" w:cs="Arial"/>
          <w:sz w:val="20"/>
          <w:szCs w:val="20"/>
        </w:rPr>
        <w:t xml:space="preserve"> Genera beneficios a la población (mayor rentabilidad social) o están relacionados con la entrega</w:t>
      </w:r>
      <w:r w:rsidR="00127112" w:rsidRPr="00F35F88">
        <w:rPr>
          <w:rFonts w:ascii="Arial" w:hAnsi="Arial" w:cs="Arial"/>
          <w:sz w:val="20"/>
          <w:szCs w:val="20"/>
        </w:rPr>
        <w:t xml:space="preserve"> </w:t>
      </w:r>
      <w:r w:rsidRPr="00F35F88">
        <w:rPr>
          <w:rFonts w:ascii="Arial" w:hAnsi="Arial" w:cs="Arial"/>
          <w:sz w:val="20"/>
          <w:szCs w:val="20"/>
        </w:rPr>
        <w:t>de subsidios.</w:t>
      </w:r>
    </w:p>
    <w:p w14:paraId="3A983AEE" w14:textId="59AD5CDB" w:rsidR="00F82C27" w:rsidRPr="00F35F88" w:rsidRDefault="00F82C27" w:rsidP="00D64211">
      <w:pPr>
        <w:ind w:left="142"/>
        <w:jc w:val="both"/>
        <w:rPr>
          <w:rFonts w:ascii="Arial" w:hAnsi="Arial" w:cs="Arial"/>
          <w:sz w:val="20"/>
          <w:szCs w:val="20"/>
        </w:rPr>
      </w:pPr>
      <w:r w:rsidRPr="00F35F88">
        <w:rPr>
          <w:rFonts w:ascii="Arial" w:hAnsi="Arial" w:cs="Arial"/>
          <w:b/>
          <w:bCs/>
          <w:sz w:val="20"/>
          <w:szCs w:val="20"/>
        </w:rPr>
        <w:t>d)</w:t>
      </w:r>
      <w:r w:rsidRPr="00F35F88">
        <w:rPr>
          <w:rFonts w:ascii="Arial" w:hAnsi="Arial" w:cs="Arial"/>
          <w:sz w:val="20"/>
          <w:szCs w:val="20"/>
        </w:rPr>
        <w:t xml:space="preserve"> Se encuentra relacionado con trámites y servicios que se brindan al ciudadano, en especial permisos, licencias y concesiones.</w:t>
      </w:r>
    </w:p>
    <w:p w14:paraId="5C16A27D" w14:textId="554EF418" w:rsidR="00F82C27" w:rsidRPr="00F35F88" w:rsidRDefault="00F82C27" w:rsidP="00D64211">
      <w:pPr>
        <w:ind w:left="142"/>
        <w:jc w:val="both"/>
        <w:rPr>
          <w:rFonts w:ascii="Arial" w:hAnsi="Arial" w:cs="Arial"/>
          <w:sz w:val="20"/>
          <w:szCs w:val="20"/>
        </w:rPr>
      </w:pPr>
      <w:r w:rsidRPr="00F35F88">
        <w:rPr>
          <w:rFonts w:ascii="Arial" w:hAnsi="Arial" w:cs="Arial"/>
          <w:b/>
          <w:bCs/>
          <w:sz w:val="20"/>
          <w:szCs w:val="20"/>
        </w:rPr>
        <w:t>e)</w:t>
      </w:r>
      <w:r w:rsidRPr="00F35F88">
        <w:rPr>
          <w:rFonts w:ascii="Arial" w:hAnsi="Arial" w:cs="Arial"/>
          <w:sz w:val="20"/>
          <w:szCs w:val="20"/>
        </w:rPr>
        <w:t xml:space="preserve"> Su ejecución permite el cumplimiento de indicadores de desempeño de programas presupuestarios o se encuentra directamente relacionado con una Matriz de Indicadores para Resultados.</w:t>
      </w:r>
    </w:p>
    <w:p w14:paraId="6B64855A" w14:textId="77777777" w:rsidR="00F82C27" w:rsidRPr="00F35F88" w:rsidRDefault="00F82C27" w:rsidP="00D64211">
      <w:pPr>
        <w:ind w:left="142"/>
        <w:jc w:val="both"/>
        <w:rPr>
          <w:rFonts w:ascii="Arial" w:hAnsi="Arial" w:cs="Arial"/>
          <w:sz w:val="20"/>
          <w:szCs w:val="20"/>
        </w:rPr>
      </w:pPr>
      <w:r w:rsidRPr="00F35F88">
        <w:rPr>
          <w:rFonts w:ascii="Arial" w:hAnsi="Arial" w:cs="Arial"/>
          <w:b/>
          <w:bCs/>
          <w:sz w:val="20"/>
          <w:szCs w:val="20"/>
        </w:rPr>
        <w:t>f)</w:t>
      </w:r>
      <w:r w:rsidRPr="00F35F88">
        <w:rPr>
          <w:rFonts w:ascii="Arial" w:hAnsi="Arial" w:cs="Arial"/>
          <w:sz w:val="20"/>
          <w:szCs w:val="20"/>
        </w:rPr>
        <w:t xml:space="preserve"> Tiene un alto monto de recursos presupuestales asignados.</w:t>
      </w:r>
    </w:p>
    <w:p w14:paraId="21B62BF2" w14:textId="33FAE8AC" w:rsidR="00F82C27" w:rsidRPr="00F35F88" w:rsidRDefault="00F82C27" w:rsidP="00D64211">
      <w:pPr>
        <w:ind w:left="142"/>
        <w:jc w:val="both"/>
        <w:rPr>
          <w:rFonts w:ascii="Arial" w:hAnsi="Arial" w:cs="Arial"/>
          <w:sz w:val="20"/>
          <w:szCs w:val="20"/>
        </w:rPr>
      </w:pPr>
      <w:r w:rsidRPr="00F35F88">
        <w:rPr>
          <w:rFonts w:ascii="Arial" w:hAnsi="Arial" w:cs="Arial"/>
          <w:b/>
          <w:bCs/>
          <w:sz w:val="20"/>
          <w:szCs w:val="20"/>
        </w:rPr>
        <w:t>g)</w:t>
      </w:r>
      <w:r w:rsidRPr="00F35F88">
        <w:rPr>
          <w:rFonts w:ascii="Arial" w:hAnsi="Arial" w:cs="Arial"/>
          <w:sz w:val="20"/>
          <w:szCs w:val="20"/>
        </w:rPr>
        <w:t xml:space="preserve"> Es susceptible de presentar riesgos de actos contrarios a la integridad, en lo específico de corrupción.</w:t>
      </w:r>
    </w:p>
    <w:p w14:paraId="667FB631" w14:textId="3BBCD870" w:rsidR="00F82C27" w:rsidRPr="00F35F88" w:rsidRDefault="00F82C27" w:rsidP="00D64211">
      <w:pPr>
        <w:ind w:left="142"/>
        <w:jc w:val="both"/>
        <w:rPr>
          <w:rFonts w:ascii="Arial" w:hAnsi="Arial" w:cs="Arial"/>
          <w:sz w:val="20"/>
          <w:szCs w:val="20"/>
        </w:rPr>
      </w:pPr>
      <w:r w:rsidRPr="00F35F88">
        <w:rPr>
          <w:rFonts w:ascii="Arial" w:hAnsi="Arial" w:cs="Arial"/>
          <w:b/>
          <w:bCs/>
          <w:sz w:val="20"/>
          <w:szCs w:val="20"/>
        </w:rPr>
        <w:t>h)</w:t>
      </w:r>
      <w:r w:rsidRPr="00F35F88">
        <w:rPr>
          <w:rFonts w:ascii="Arial" w:hAnsi="Arial" w:cs="Arial"/>
          <w:sz w:val="20"/>
          <w:szCs w:val="20"/>
        </w:rPr>
        <w:t xml:space="preserve"> Se ejecuta con apoyo de algún sistema informático.</w:t>
      </w:r>
    </w:p>
    <w:p w14:paraId="56C8253D" w14:textId="5F2E1426" w:rsidR="00F82C27" w:rsidRPr="00F35F88" w:rsidRDefault="00F82C27" w:rsidP="00F82C27">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55</w:t>
      </w:r>
      <w:r w:rsidRPr="00F35F88">
        <w:rPr>
          <w:rFonts w:ascii="Arial" w:hAnsi="Arial" w:cs="Arial"/>
          <w:sz w:val="20"/>
          <w:szCs w:val="20"/>
        </w:rPr>
        <w:t>. El Municipio deberá elaborar y remitir mediante oficio, en el mes de noviembre de cada año, a la Contraloría Interna, una matriz en donde señale los criterios adoptados</w:t>
      </w:r>
      <w:r w:rsidR="000F5447" w:rsidRPr="00F35F88">
        <w:rPr>
          <w:rFonts w:ascii="Arial" w:hAnsi="Arial" w:cs="Arial"/>
          <w:sz w:val="20"/>
          <w:szCs w:val="20"/>
        </w:rPr>
        <w:t xml:space="preserve"> para seleccionar los procesos prioritarios (sustantivos y administrativos)</w:t>
      </w:r>
      <w:r w:rsidRPr="00F35F88">
        <w:rPr>
          <w:rFonts w:ascii="Arial" w:hAnsi="Arial" w:cs="Arial"/>
          <w:sz w:val="20"/>
          <w:szCs w:val="20"/>
        </w:rPr>
        <w:t xml:space="preserve">, de conformidad con lo establecido en el </w:t>
      </w:r>
      <w:r w:rsidRPr="00C6654F">
        <w:rPr>
          <w:rFonts w:ascii="Arial" w:hAnsi="Arial" w:cs="Arial"/>
          <w:sz w:val="20"/>
          <w:szCs w:val="20"/>
          <w:highlight w:val="yellow"/>
        </w:rPr>
        <w:t xml:space="preserve">Artículo </w:t>
      </w:r>
      <w:r w:rsidR="00C6654F" w:rsidRPr="00C6654F">
        <w:rPr>
          <w:rFonts w:ascii="Arial" w:hAnsi="Arial" w:cs="Arial"/>
          <w:sz w:val="20"/>
          <w:szCs w:val="20"/>
          <w:highlight w:val="yellow"/>
        </w:rPr>
        <w:t>54</w:t>
      </w:r>
      <w:r w:rsidRPr="00F35F88">
        <w:rPr>
          <w:rFonts w:ascii="Arial" w:hAnsi="Arial" w:cs="Arial"/>
          <w:sz w:val="20"/>
          <w:szCs w:val="20"/>
        </w:rPr>
        <w:t xml:space="preserve"> de los presentes Lineamientos Generales, en los cuales </w:t>
      </w:r>
      <w:r w:rsidR="000F5447" w:rsidRPr="00F35F88">
        <w:rPr>
          <w:rFonts w:ascii="Arial" w:hAnsi="Arial" w:cs="Arial"/>
          <w:sz w:val="20"/>
          <w:szCs w:val="20"/>
        </w:rPr>
        <w:t xml:space="preserve">se </w:t>
      </w:r>
      <w:r w:rsidRPr="00F35F88">
        <w:rPr>
          <w:rFonts w:ascii="Arial" w:hAnsi="Arial" w:cs="Arial"/>
          <w:sz w:val="20"/>
          <w:szCs w:val="20"/>
        </w:rPr>
        <w:t xml:space="preserve">realizó la evaluación del </w:t>
      </w:r>
      <w:proofErr w:type="spellStart"/>
      <w:r w:rsidRPr="00F35F88">
        <w:rPr>
          <w:rFonts w:ascii="Arial" w:hAnsi="Arial" w:cs="Arial"/>
          <w:sz w:val="20"/>
          <w:szCs w:val="20"/>
        </w:rPr>
        <w:t>SCII</w:t>
      </w:r>
      <w:proofErr w:type="spellEnd"/>
      <w:r w:rsidRPr="00F35F88">
        <w:rPr>
          <w:rFonts w:ascii="Arial" w:hAnsi="Arial" w:cs="Arial"/>
          <w:sz w:val="20"/>
          <w:szCs w:val="20"/>
        </w:rPr>
        <w:t>, para ello podrá utilizar el siguiente formato:</w:t>
      </w:r>
    </w:p>
    <w:p w14:paraId="7171B3A7" w14:textId="1B5C2850" w:rsidR="00F82C27" w:rsidRPr="00F35F88" w:rsidRDefault="00F82C27" w:rsidP="00F82C27">
      <w:pPr>
        <w:jc w:val="center"/>
        <w:rPr>
          <w:rFonts w:ascii="Arial" w:hAnsi="Arial" w:cs="Arial"/>
          <w:sz w:val="20"/>
          <w:szCs w:val="20"/>
        </w:rPr>
      </w:pPr>
      <w:r w:rsidRPr="00F35F88">
        <w:rPr>
          <w:rFonts w:ascii="Arial" w:hAnsi="Arial" w:cs="Arial"/>
          <w:noProof/>
          <w:sz w:val="20"/>
          <w:szCs w:val="20"/>
        </w:rPr>
        <w:drawing>
          <wp:inline distT="0" distB="0" distL="0" distR="0" wp14:anchorId="39833B3D" wp14:editId="117D1A7E">
            <wp:extent cx="5612130" cy="1750695"/>
            <wp:effectExtent l="0" t="0" r="762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750695"/>
                    </a:xfrm>
                    <a:prstGeom prst="rect">
                      <a:avLst/>
                    </a:prstGeom>
                  </pic:spPr>
                </pic:pic>
              </a:graphicData>
            </a:graphic>
          </wp:inline>
        </w:drawing>
      </w:r>
    </w:p>
    <w:p w14:paraId="2B5ACC43" w14:textId="2D4247EE" w:rsidR="00F82C27" w:rsidRPr="00F35F88" w:rsidRDefault="0029011B" w:rsidP="0029011B">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56</w:t>
      </w:r>
      <w:r w:rsidRPr="00F35F88">
        <w:rPr>
          <w:rFonts w:ascii="Arial" w:hAnsi="Arial" w:cs="Arial"/>
          <w:sz w:val="20"/>
          <w:szCs w:val="20"/>
        </w:rPr>
        <w:t xml:space="preserve">. La evaluación del </w:t>
      </w:r>
      <w:proofErr w:type="spellStart"/>
      <w:r w:rsidRPr="00F35F88">
        <w:rPr>
          <w:rFonts w:ascii="Arial" w:hAnsi="Arial" w:cs="Arial"/>
          <w:sz w:val="20"/>
          <w:szCs w:val="20"/>
        </w:rPr>
        <w:t>SCII</w:t>
      </w:r>
      <w:proofErr w:type="spellEnd"/>
      <w:r w:rsidRPr="00F35F88">
        <w:rPr>
          <w:rFonts w:ascii="Arial" w:hAnsi="Arial" w:cs="Arial"/>
          <w:sz w:val="20"/>
          <w:szCs w:val="20"/>
        </w:rPr>
        <w:t xml:space="preserve"> se realizará identificando la implementación y operación de las cinco Normas Generales de Control Interno y sus 17 Principios, a través de la verificación de la existencia y suficiencia de los siguientes elementos de control:</w:t>
      </w:r>
    </w:p>
    <w:p w14:paraId="5DC20209" w14:textId="7D82C498" w:rsidR="0029011B" w:rsidRPr="00F35F88" w:rsidRDefault="0029011B" w:rsidP="00E07B8C">
      <w:pPr>
        <w:pStyle w:val="Ttulo4"/>
      </w:pPr>
      <w:r w:rsidRPr="00F35F88">
        <w:t>Primera Norma. Ambiente de Control</w:t>
      </w:r>
    </w:p>
    <w:p w14:paraId="648A3AF5" w14:textId="463A9C19" w:rsidR="0029011B" w:rsidRPr="00F35F88" w:rsidRDefault="0029011B" w:rsidP="00D64211">
      <w:pPr>
        <w:ind w:left="142"/>
        <w:jc w:val="both"/>
        <w:rPr>
          <w:rFonts w:ascii="Arial" w:hAnsi="Arial" w:cs="Arial"/>
          <w:sz w:val="20"/>
          <w:szCs w:val="20"/>
        </w:rPr>
      </w:pPr>
      <w:r w:rsidRPr="00F35F88">
        <w:rPr>
          <w:rFonts w:ascii="Arial" w:hAnsi="Arial" w:cs="Arial"/>
          <w:b/>
          <w:bCs/>
          <w:sz w:val="20"/>
          <w:szCs w:val="20"/>
        </w:rPr>
        <w:t>1</w:t>
      </w:r>
      <w:r w:rsidRPr="00F35F88">
        <w:rPr>
          <w:rFonts w:ascii="Arial" w:hAnsi="Arial" w:cs="Arial"/>
          <w:sz w:val="20"/>
          <w:szCs w:val="20"/>
        </w:rPr>
        <w:t xml:space="preserve">. Los servidores públicos </w:t>
      </w:r>
      <w:r w:rsidR="00FF038F">
        <w:rPr>
          <w:rFonts w:ascii="Arial" w:hAnsi="Arial" w:cs="Arial"/>
          <w:sz w:val="20"/>
          <w:szCs w:val="20"/>
        </w:rPr>
        <w:t>de la Administración Pública Municipal</w:t>
      </w:r>
      <w:r w:rsidRPr="00F35F88">
        <w:rPr>
          <w:rFonts w:ascii="Arial" w:hAnsi="Arial" w:cs="Arial"/>
          <w:sz w:val="20"/>
          <w:szCs w:val="20"/>
        </w:rPr>
        <w:t>, conocen y aseguran en su área de trabajo el cumplimiento de metas y objetivos, visión y misión institucionales (Institucional);</w:t>
      </w:r>
    </w:p>
    <w:p w14:paraId="69AC913B" w14:textId="48B1A7AB" w:rsidR="0029011B" w:rsidRPr="00F35F88" w:rsidRDefault="0029011B" w:rsidP="00D64211">
      <w:pPr>
        <w:ind w:left="142"/>
        <w:jc w:val="both"/>
        <w:rPr>
          <w:rFonts w:ascii="Arial" w:hAnsi="Arial" w:cs="Arial"/>
          <w:sz w:val="20"/>
          <w:szCs w:val="20"/>
        </w:rPr>
      </w:pPr>
      <w:r w:rsidRPr="00F35F88">
        <w:rPr>
          <w:rFonts w:ascii="Arial" w:hAnsi="Arial" w:cs="Arial"/>
          <w:b/>
          <w:bCs/>
          <w:sz w:val="20"/>
          <w:szCs w:val="20"/>
        </w:rPr>
        <w:t>2.</w:t>
      </w:r>
      <w:r w:rsidRPr="00F35F88">
        <w:rPr>
          <w:rFonts w:ascii="Arial" w:hAnsi="Arial" w:cs="Arial"/>
          <w:sz w:val="20"/>
          <w:szCs w:val="20"/>
        </w:rPr>
        <w:t xml:space="preserve"> Los objetivos y metas institucionales derivados del plan estratégico están comunicados y asignados a los encargados de las áreas y responsables de cada uno de los procesos para su cumplimiento (Institucional);</w:t>
      </w:r>
    </w:p>
    <w:p w14:paraId="13D2B211" w14:textId="505C86A6" w:rsidR="0029011B" w:rsidRPr="00F35F88" w:rsidRDefault="0029011B" w:rsidP="00D64211">
      <w:pPr>
        <w:ind w:left="142"/>
        <w:jc w:val="both"/>
        <w:rPr>
          <w:rFonts w:ascii="Arial" w:hAnsi="Arial" w:cs="Arial"/>
          <w:sz w:val="20"/>
          <w:szCs w:val="20"/>
        </w:rPr>
      </w:pPr>
      <w:r w:rsidRPr="00F35F88">
        <w:rPr>
          <w:rFonts w:ascii="Arial" w:hAnsi="Arial" w:cs="Arial"/>
          <w:b/>
          <w:bCs/>
          <w:sz w:val="20"/>
          <w:szCs w:val="20"/>
        </w:rPr>
        <w:lastRenderedPageBreak/>
        <w:t>3</w:t>
      </w:r>
      <w:r w:rsidRPr="00F35F88">
        <w:rPr>
          <w:rFonts w:ascii="Arial" w:hAnsi="Arial" w:cs="Arial"/>
          <w:sz w:val="20"/>
          <w:szCs w:val="20"/>
        </w:rPr>
        <w:t>. El Municipio cuenta con un Comité de Ética y de Prevención de Conflictos de Interés formalmente establecido para difundir y evaluar el cumplimiento del Código de Ética y de Conducta; se cumplen con las reglas de integridad para el ejercicio de la función pública y sus lineamientos generales</w:t>
      </w:r>
      <w:r w:rsidR="002459A1" w:rsidRPr="00F35F88">
        <w:rPr>
          <w:rFonts w:ascii="Arial" w:hAnsi="Arial" w:cs="Arial"/>
          <w:sz w:val="20"/>
          <w:szCs w:val="20"/>
        </w:rPr>
        <w:t xml:space="preserve"> </w:t>
      </w:r>
      <w:r w:rsidRPr="00F35F88">
        <w:rPr>
          <w:rFonts w:ascii="Arial" w:hAnsi="Arial" w:cs="Arial"/>
          <w:sz w:val="20"/>
          <w:szCs w:val="20"/>
        </w:rPr>
        <w:t>(Institucional);</w:t>
      </w:r>
    </w:p>
    <w:p w14:paraId="3B432586" w14:textId="58F4DF70" w:rsidR="0029011B" w:rsidRPr="00F35F88" w:rsidRDefault="0029011B" w:rsidP="00D64211">
      <w:pPr>
        <w:ind w:left="142"/>
        <w:jc w:val="both"/>
        <w:rPr>
          <w:rFonts w:ascii="Arial" w:hAnsi="Arial" w:cs="Arial"/>
          <w:sz w:val="20"/>
          <w:szCs w:val="20"/>
        </w:rPr>
      </w:pPr>
      <w:r w:rsidRPr="00F35F88">
        <w:rPr>
          <w:rFonts w:ascii="Arial" w:hAnsi="Arial" w:cs="Arial"/>
          <w:b/>
          <w:bCs/>
          <w:sz w:val="20"/>
          <w:szCs w:val="20"/>
        </w:rPr>
        <w:t>4</w:t>
      </w:r>
      <w:r w:rsidRPr="00F35F88">
        <w:rPr>
          <w:rFonts w:ascii="Arial" w:hAnsi="Arial" w:cs="Arial"/>
          <w:sz w:val="20"/>
          <w:szCs w:val="20"/>
        </w:rPr>
        <w:t>. Se aplican, al menos una vez al año, encuestas de clima organizacional, se identifican áreas de</w:t>
      </w:r>
      <w:r w:rsidR="002459A1" w:rsidRPr="00F35F88">
        <w:rPr>
          <w:rFonts w:ascii="Arial" w:hAnsi="Arial" w:cs="Arial"/>
          <w:sz w:val="20"/>
          <w:szCs w:val="20"/>
        </w:rPr>
        <w:t xml:space="preserve"> </w:t>
      </w:r>
      <w:r w:rsidRPr="00F35F88">
        <w:rPr>
          <w:rFonts w:ascii="Arial" w:hAnsi="Arial" w:cs="Arial"/>
          <w:sz w:val="20"/>
          <w:szCs w:val="20"/>
        </w:rPr>
        <w:t>oportunidad, determinan acciones de mejora, dan seguimiento y evalúan sus resultados</w:t>
      </w:r>
      <w:r w:rsidR="002459A1" w:rsidRPr="00F35F88">
        <w:rPr>
          <w:rFonts w:ascii="Arial" w:hAnsi="Arial" w:cs="Arial"/>
          <w:sz w:val="20"/>
          <w:szCs w:val="20"/>
        </w:rPr>
        <w:t xml:space="preserve"> </w:t>
      </w:r>
      <w:r w:rsidRPr="00F35F88">
        <w:rPr>
          <w:rFonts w:ascii="Arial" w:hAnsi="Arial" w:cs="Arial"/>
          <w:sz w:val="20"/>
          <w:szCs w:val="20"/>
        </w:rPr>
        <w:t>(Institucional);</w:t>
      </w:r>
    </w:p>
    <w:p w14:paraId="609187D2" w14:textId="79CB0930" w:rsidR="0029011B" w:rsidRPr="00F35F88" w:rsidRDefault="0029011B" w:rsidP="00D64211">
      <w:pPr>
        <w:ind w:left="142"/>
        <w:jc w:val="both"/>
        <w:rPr>
          <w:rFonts w:ascii="Arial" w:hAnsi="Arial" w:cs="Arial"/>
          <w:sz w:val="20"/>
          <w:szCs w:val="20"/>
        </w:rPr>
      </w:pPr>
      <w:r w:rsidRPr="00F35F88">
        <w:rPr>
          <w:rFonts w:ascii="Arial" w:hAnsi="Arial" w:cs="Arial"/>
          <w:b/>
          <w:bCs/>
          <w:sz w:val="20"/>
          <w:szCs w:val="20"/>
        </w:rPr>
        <w:t>5</w:t>
      </w:r>
      <w:r w:rsidRPr="00F35F88">
        <w:rPr>
          <w:rFonts w:ascii="Arial" w:hAnsi="Arial" w:cs="Arial"/>
          <w:sz w:val="20"/>
          <w:szCs w:val="20"/>
        </w:rPr>
        <w:t>. La estructura organizacional define la autoridad y responsabilidad, segrega y delega funciones,</w:t>
      </w:r>
      <w:r w:rsidR="002459A1" w:rsidRPr="00F35F88">
        <w:rPr>
          <w:rFonts w:ascii="Arial" w:hAnsi="Arial" w:cs="Arial"/>
          <w:sz w:val="20"/>
          <w:szCs w:val="20"/>
        </w:rPr>
        <w:t xml:space="preserve"> </w:t>
      </w:r>
      <w:r w:rsidRPr="00F35F88">
        <w:rPr>
          <w:rFonts w:ascii="Arial" w:hAnsi="Arial" w:cs="Arial"/>
          <w:sz w:val="20"/>
          <w:szCs w:val="20"/>
        </w:rPr>
        <w:t>delimita facultades entre el personal que autoriza, ejecuta, vigila, evalúa, registra o contabiliza las</w:t>
      </w:r>
      <w:r w:rsidR="002459A1" w:rsidRPr="00F35F88">
        <w:rPr>
          <w:rFonts w:ascii="Arial" w:hAnsi="Arial" w:cs="Arial"/>
          <w:sz w:val="20"/>
          <w:szCs w:val="20"/>
        </w:rPr>
        <w:t xml:space="preserve"> </w:t>
      </w:r>
      <w:r w:rsidRPr="00F35F88">
        <w:rPr>
          <w:rFonts w:ascii="Arial" w:hAnsi="Arial" w:cs="Arial"/>
          <w:sz w:val="20"/>
          <w:szCs w:val="20"/>
        </w:rPr>
        <w:t>transacciones de los procesos;</w:t>
      </w:r>
    </w:p>
    <w:p w14:paraId="0E367F45" w14:textId="74905BC3" w:rsidR="0029011B" w:rsidRPr="00F35F88" w:rsidRDefault="0029011B" w:rsidP="00D64211">
      <w:pPr>
        <w:ind w:left="142"/>
        <w:jc w:val="both"/>
        <w:rPr>
          <w:rFonts w:ascii="Arial" w:hAnsi="Arial" w:cs="Arial"/>
          <w:sz w:val="20"/>
          <w:szCs w:val="20"/>
        </w:rPr>
      </w:pPr>
      <w:r w:rsidRPr="00F35F88">
        <w:rPr>
          <w:rFonts w:ascii="Arial" w:hAnsi="Arial" w:cs="Arial"/>
          <w:b/>
          <w:bCs/>
          <w:sz w:val="20"/>
          <w:szCs w:val="20"/>
        </w:rPr>
        <w:t>6</w:t>
      </w:r>
      <w:r w:rsidRPr="00F35F88">
        <w:rPr>
          <w:rFonts w:ascii="Arial" w:hAnsi="Arial" w:cs="Arial"/>
          <w:sz w:val="20"/>
          <w:szCs w:val="20"/>
        </w:rPr>
        <w:t>. Los perfiles y descripciones de puestos están actualizados conforme a las funciones y alineados</w:t>
      </w:r>
      <w:r w:rsidR="00FA217B" w:rsidRPr="00F35F88">
        <w:rPr>
          <w:rFonts w:ascii="Arial" w:hAnsi="Arial" w:cs="Arial"/>
          <w:sz w:val="20"/>
          <w:szCs w:val="20"/>
        </w:rPr>
        <w:t xml:space="preserve"> </w:t>
      </w:r>
      <w:r w:rsidRPr="00F35F88">
        <w:rPr>
          <w:rFonts w:ascii="Arial" w:hAnsi="Arial" w:cs="Arial"/>
          <w:sz w:val="20"/>
          <w:szCs w:val="20"/>
        </w:rPr>
        <w:t>a los procesos (Institucional);</w:t>
      </w:r>
    </w:p>
    <w:p w14:paraId="1E569F91" w14:textId="2D76A8BD" w:rsidR="00F82C27" w:rsidRPr="00F35F88" w:rsidRDefault="0029011B" w:rsidP="00D64211">
      <w:pPr>
        <w:ind w:left="142"/>
        <w:jc w:val="both"/>
        <w:rPr>
          <w:rFonts w:ascii="Arial" w:hAnsi="Arial" w:cs="Arial"/>
          <w:sz w:val="20"/>
          <w:szCs w:val="20"/>
        </w:rPr>
      </w:pPr>
      <w:r w:rsidRPr="00F35F88">
        <w:rPr>
          <w:rFonts w:ascii="Arial" w:hAnsi="Arial" w:cs="Arial"/>
          <w:b/>
          <w:bCs/>
          <w:sz w:val="20"/>
          <w:szCs w:val="20"/>
        </w:rPr>
        <w:t>7</w:t>
      </w:r>
      <w:r w:rsidRPr="00F35F88">
        <w:rPr>
          <w:rFonts w:ascii="Arial" w:hAnsi="Arial" w:cs="Arial"/>
          <w:sz w:val="20"/>
          <w:szCs w:val="20"/>
        </w:rPr>
        <w:t>. El manual de organización y de procedimientos de las unidades administrativas que intervienen</w:t>
      </w:r>
      <w:r w:rsidR="00FA217B" w:rsidRPr="00F35F88">
        <w:rPr>
          <w:rFonts w:ascii="Arial" w:hAnsi="Arial" w:cs="Arial"/>
          <w:sz w:val="20"/>
          <w:szCs w:val="20"/>
        </w:rPr>
        <w:t xml:space="preserve"> </w:t>
      </w:r>
      <w:r w:rsidRPr="00F35F88">
        <w:rPr>
          <w:rFonts w:ascii="Arial" w:hAnsi="Arial" w:cs="Arial"/>
          <w:sz w:val="20"/>
          <w:szCs w:val="20"/>
        </w:rPr>
        <w:t>en los procesos está alineado a los objetivos y metas institucionales y se actualizan con base en</w:t>
      </w:r>
      <w:r w:rsidR="00C436A5" w:rsidRPr="00F35F88">
        <w:rPr>
          <w:rFonts w:ascii="Arial" w:hAnsi="Arial" w:cs="Arial"/>
          <w:sz w:val="20"/>
          <w:szCs w:val="20"/>
        </w:rPr>
        <w:t xml:space="preserve"> </w:t>
      </w:r>
      <w:r w:rsidRPr="00F35F88">
        <w:rPr>
          <w:rFonts w:ascii="Arial" w:hAnsi="Arial" w:cs="Arial"/>
          <w:sz w:val="20"/>
          <w:szCs w:val="20"/>
        </w:rPr>
        <w:t>sus atribuciones y responsabilidades establecidas en la normatividad aplicable; y</w:t>
      </w:r>
    </w:p>
    <w:p w14:paraId="3C34328D" w14:textId="66FE665D" w:rsidR="00EA479E" w:rsidRPr="00F35F88" w:rsidRDefault="00EA479E" w:rsidP="00D64211">
      <w:pPr>
        <w:ind w:left="142"/>
        <w:jc w:val="both"/>
        <w:rPr>
          <w:rFonts w:ascii="Arial" w:hAnsi="Arial" w:cs="Arial"/>
          <w:sz w:val="20"/>
          <w:szCs w:val="20"/>
        </w:rPr>
      </w:pPr>
      <w:r w:rsidRPr="00F35F88">
        <w:rPr>
          <w:rFonts w:ascii="Arial" w:hAnsi="Arial" w:cs="Arial"/>
          <w:b/>
          <w:bCs/>
          <w:sz w:val="20"/>
          <w:szCs w:val="20"/>
        </w:rPr>
        <w:t>8</w:t>
      </w:r>
      <w:r w:rsidRPr="00F35F88">
        <w:rPr>
          <w:rFonts w:ascii="Arial" w:hAnsi="Arial" w:cs="Arial"/>
          <w:sz w:val="20"/>
          <w:szCs w:val="20"/>
        </w:rPr>
        <w:t>. Se opera en el proceso un mecanismo para evaluar y actualizar el control interno (políticas y procedimientos), en cada ámbito de competencia y nivel jerárquico.</w:t>
      </w:r>
    </w:p>
    <w:p w14:paraId="48A9D9B9" w14:textId="4F10A304" w:rsidR="00EA479E" w:rsidRPr="00F35F88" w:rsidRDefault="00EA479E" w:rsidP="00E07B8C">
      <w:pPr>
        <w:pStyle w:val="Ttulo4"/>
      </w:pPr>
      <w:r w:rsidRPr="00F35F88">
        <w:t xml:space="preserve">Segunda. </w:t>
      </w:r>
      <w:r w:rsidR="004D45D2" w:rsidRPr="00F35F88">
        <w:t>Administración de Riesgos</w:t>
      </w:r>
    </w:p>
    <w:p w14:paraId="7FD63261" w14:textId="2D07CA31" w:rsidR="004D45D2" w:rsidRPr="00F35F88" w:rsidRDefault="004D45D2" w:rsidP="00D64211">
      <w:pPr>
        <w:ind w:left="142"/>
        <w:jc w:val="both"/>
        <w:rPr>
          <w:rFonts w:ascii="Arial" w:hAnsi="Arial" w:cs="Arial"/>
          <w:sz w:val="20"/>
          <w:szCs w:val="20"/>
        </w:rPr>
      </w:pPr>
      <w:r w:rsidRPr="00F35F88">
        <w:rPr>
          <w:rFonts w:ascii="Arial" w:hAnsi="Arial" w:cs="Arial"/>
          <w:b/>
          <w:bCs/>
          <w:sz w:val="20"/>
          <w:szCs w:val="20"/>
        </w:rPr>
        <w:t>9</w:t>
      </w:r>
      <w:r w:rsidRPr="00F35F88">
        <w:rPr>
          <w:rFonts w:ascii="Arial" w:hAnsi="Arial" w:cs="Arial"/>
          <w:sz w:val="20"/>
          <w:szCs w:val="20"/>
        </w:rPr>
        <w:t>. Se aplica la metodología establecida en cumplimiento a las etapas para la Administración de Riesgos, para su identificación, descripción, evaluación, atención y seguimiento, que incluya los factores de riesgo, estrategias para administrarlos y la implementación de acciones de control;</w:t>
      </w:r>
    </w:p>
    <w:p w14:paraId="1A82E461" w14:textId="30CEE30A" w:rsidR="004D45D2" w:rsidRPr="00F35F88" w:rsidRDefault="004D45D2" w:rsidP="00D64211">
      <w:pPr>
        <w:ind w:left="142"/>
        <w:jc w:val="both"/>
        <w:rPr>
          <w:rFonts w:ascii="Arial" w:hAnsi="Arial" w:cs="Arial"/>
          <w:sz w:val="20"/>
          <w:szCs w:val="20"/>
        </w:rPr>
      </w:pPr>
      <w:r w:rsidRPr="00F35F88">
        <w:rPr>
          <w:rFonts w:ascii="Arial" w:hAnsi="Arial" w:cs="Arial"/>
          <w:b/>
          <w:bCs/>
          <w:sz w:val="20"/>
          <w:szCs w:val="20"/>
        </w:rPr>
        <w:t>10</w:t>
      </w:r>
      <w:r w:rsidRPr="00F35F88">
        <w:rPr>
          <w:rFonts w:ascii="Arial" w:hAnsi="Arial" w:cs="Arial"/>
          <w:sz w:val="20"/>
          <w:szCs w:val="20"/>
        </w:rPr>
        <w:t>. Las actividades de control interno atienden y mitigan los riesgos identificados del proceso, que pueden afectar el logro de metas y objetivos institucionales, y éstas son ejecutadas por el servidor público facultado conforme a la normatividad;</w:t>
      </w:r>
    </w:p>
    <w:p w14:paraId="0F783DDC" w14:textId="7C22942E" w:rsidR="004D45D2" w:rsidRPr="00F35F88" w:rsidRDefault="004D45D2" w:rsidP="00D64211">
      <w:pPr>
        <w:ind w:left="142"/>
        <w:jc w:val="both"/>
        <w:rPr>
          <w:rFonts w:ascii="Arial" w:hAnsi="Arial" w:cs="Arial"/>
          <w:sz w:val="20"/>
          <w:szCs w:val="20"/>
        </w:rPr>
      </w:pPr>
      <w:r w:rsidRPr="00F35F88">
        <w:rPr>
          <w:rFonts w:ascii="Arial" w:hAnsi="Arial" w:cs="Arial"/>
          <w:b/>
          <w:bCs/>
          <w:sz w:val="20"/>
          <w:szCs w:val="20"/>
        </w:rPr>
        <w:t>11</w:t>
      </w:r>
      <w:r w:rsidRPr="00F35F88">
        <w:rPr>
          <w:rFonts w:ascii="Arial" w:hAnsi="Arial" w:cs="Arial"/>
          <w:sz w:val="20"/>
          <w:szCs w:val="20"/>
        </w:rPr>
        <w:t>. Existe un procedimiento formal que establezca la obligación de los responsables de los procesos que intervienen en la administración de riesgos; y</w:t>
      </w:r>
    </w:p>
    <w:p w14:paraId="4C4AB861" w14:textId="0360C6E5" w:rsidR="004D45D2" w:rsidRPr="00F35F88" w:rsidRDefault="004D45D2" w:rsidP="00D64211">
      <w:pPr>
        <w:ind w:left="142"/>
        <w:jc w:val="both"/>
        <w:rPr>
          <w:rFonts w:ascii="Arial" w:hAnsi="Arial" w:cs="Arial"/>
          <w:sz w:val="20"/>
          <w:szCs w:val="20"/>
        </w:rPr>
      </w:pPr>
      <w:r w:rsidRPr="00F35F88">
        <w:rPr>
          <w:rFonts w:ascii="Arial" w:hAnsi="Arial" w:cs="Arial"/>
          <w:b/>
          <w:bCs/>
          <w:sz w:val="20"/>
          <w:szCs w:val="20"/>
        </w:rPr>
        <w:t xml:space="preserve">12. </w:t>
      </w:r>
      <w:r w:rsidRPr="00F35F88">
        <w:rPr>
          <w:rFonts w:ascii="Arial" w:hAnsi="Arial" w:cs="Arial"/>
          <w:sz w:val="20"/>
          <w:szCs w:val="20"/>
        </w:rPr>
        <w:t>Se instrumentan en los procesos acciones para identificar, evaluar y dar respuesta a los riesgos de corrupción, abusos y fraudes potenciales que pudieran afectar el cumplimiento de los objetivos institucionales.</w:t>
      </w:r>
    </w:p>
    <w:p w14:paraId="7CD7EE19" w14:textId="6AD47808" w:rsidR="00F82C27" w:rsidRPr="00F35F88" w:rsidRDefault="00464F3E" w:rsidP="00E07B8C">
      <w:pPr>
        <w:pStyle w:val="Ttulo4"/>
      </w:pPr>
      <w:r w:rsidRPr="00F35F88">
        <w:t>Tercera. Actividades de Control</w:t>
      </w:r>
    </w:p>
    <w:p w14:paraId="0E184B10" w14:textId="7C37D6A3" w:rsidR="00464F3E" w:rsidRPr="00F35F88" w:rsidRDefault="00464F3E" w:rsidP="00D64211">
      <w:pPr>
        <w:ind w:left="142"/>
        <w:jc w:val="both"/>
        <w:rPr>
          <w:rFonts w:ascii="Arial" w:hAnsi="Arial" w:cs="Arial"/>
          <w:sz w:val="20"/>
          <w:szCs w:val="20"/>
        </w:rPr>
      </w:pPr>
      <w:r w:rsidRPr="00F35F88">
        <w:rPr>
          <w:rFonts w:ascii="Arial" w:hAnsi="Arial" w:cs="Arial"/>
          <w:b/>
          <w:bCs/>
          <w:sz w:val="20"/>
          <w:szCs w:val="20"/>
        </w:rPr>
        <w:t>13</w:t>
      </w:r>
      <w:r w:rsidRPr="00F35F88">
        <w:rPr>
          <w:rFonts w:ascii="Arial" w:hAnsi="Arial" w:cs="Arial"/>
          <w:sz w:val="20"/>
          <w:szCs w:val="20"/>
        </w:rPr>
        <w:t xml:space="preserve">. Se seleccionan y desarrollan actividades de control que ayudan a dar respuesta y reducir los riesgos de cada proceso, considerando los controles manuales y/o automatizados con base en el uso de </w:t>
      </w:r>
      <w:proofErr w:type="spellStart"/>
      <w:r w:rsidRPr="00F35F88">
        <w:rPr>
          <w:rFonts w:ascii="Arial" w:hAnsi="Arial" w:cs="Arial"/>
          <w:sz w:val="20"/>
          <w:szCs w:val="20"/>
        </w:rPr>
        <w:t>TIC´s</w:t>
      </w:r>
      <w:proofErr w:type="spellEnd"/>
      <w:r w:rsidRPr="00F35F88">
        <w:rPr>
          <w:rFonts w:ascii="Arial" w:hAnsi="Arial" w:cs="Arial"/>
          <w:sz w:val="20"/>
          <w:szCs w:val="20"/>
        </w:rPr>
        <w:t>;</w:t>
      </w:r>
    </w:p>
    <w:p w14:paraId="24A76A71" w14:textId="6FEF42AB" w:rsidR="00464F3E" w:rsidRPr="00F35F88" w:rsidRDefault="00464F3E" w:rsidP="00D64211">
      <w:pPr>
        <w:ind w:left="142"/>
        <w:jc w:val="both"/>
        <w:rPr>
          <w:rFonts w:ascii="Arial" w:hAnsi="Arial" w:cs="Arial"/>
          <w:sz w:val="20"/>
          <w:szCs w:val="20"/>
        </w:rPr>
      </w:pPr>
      <w:r w:rsidRPr="00F35F88">
        <w:rPr>
          <w:rFonts w:ascii="Arial" w:hAnsi="Arial" w:cs="Arial"/>
          <w:b/>
          <w:bCs/>
          <w:sz w:val="20"/>
          <w:szCs w:val="20"/>
        </w:rPr>
        <w:t>14</w:t>
      </w:r>
      <w:r w:rsidRPr="00F35F88">
        <w:rPr>
          <w:rFonts w:ascii="Arial" w:hAnsi="Arial" w:cs="Arial"/>
          <w:sz w:val="20"/>
          <w:szCs w:val="20"/>
        </w:rPr>
        <w:t>. Se encuentran claramente definidas las actividades de control en cada proceso, para cumplir con las metas comprometidas con base en el presupuesto asignado del ejercicio fiscal;</w:t>
      </w:r>
    </w:p>
    <w:p w14:paraId="553457B8" w14:textId="76AD2862" w:rsidR="00464F3E" w:rsidRPr="00F35F88" w:rsidRDefault="00464F3E" w:rsidP="00D64211">
      <w:pPr>
        <w:ind w:left="142"/>
        <w:jc w:val="both"/>
        <w:rPr>
          <w:rFonts w:ascii="Arial" w:hAnsi="Arial" w:cs="Arial"/>
          <w:sz w:val="20"/>
          <w:szCs w:val="20"/>
        </w:rPr>
      </w:pPr>
      <w:r w:rsidRPr="00F35F88">
        <w:rPr>
          <w:rFonts w:ascii="Arial" w:hAnsi="Arial" w:cs="Arial"/>
          <w:b/>
          <w:bCs/>
          <w:sz w:val="20"/>
          <w:szCs w:val="20"/>
        </w:rPr>
        <w:t>15</w:t>
      </w:r>
      <w:r w:rsidRPr="00F35F88">
        <w:rPr>
          <w:rFonts w:ascii="Arial" w:hAnsi="Arial" w:cs="Arial"/>
          <w:sz w:val="20"/>
          <w:szCs w:val="20"/>
        </w:rPr>
        <w:t>. Se tienen en operación los instrumentos y mecanismos del proceso, que miden su avance, resultados y se analizan las variaciones en el cumplimiento de los objetivos y metas Institucionales;</w:t>
      </w:r>
    </w:p>
    <w:p w14:paraId="6BD2BA83" w14:textId="6D154721" w:rsidR="00464F3E" w:rsidRPr="00F35F88" w:rsidRDefault="00464F3E" w:rsidP="00D64211">
      <w:pPr>
        <w:ind w:left="142"/>
        <w:jc w:val="both"/>
        <w:rPr>
          <w:rFonts w:ascii="Arial" w:hAnsi="Arial" w:cs="Arial"/>
          <w:sz w:val="20"/>
          <w:szCs w:val="20"/>
        </w:rPr>
      </w:pPr>
      <w:r w:rsidRPr="00F35F88">
        <w:rPr>
          <w:rFonts w:ascii="Arial" w:hAnsi="Arial" w:cs="Arial"/>
          <w:b/>
          <w:bCs/>
          <w:sz w:val="20"/>
          <w:szCs w:val="20"/>
        </w:rPr>
        <w:t>16</w:t>
      </w:r>
      <w:r w:rsidRPr="00F35F88">
        <w:rPr>
          <w:rFonts w:ascii="Arial" w:hAnsi="Arial" w:cs="Arial"/>
          <w:sz w:val="20"/>
          <w:szCs w:val="20"/>
        </w:rPr>
        <w:t>. Se tienen establecidos estándares de calidad, resultados, servicios o desempeño en la ejecución de los procesos;</w:t>
      </w:r>
    </w:p>
    <w:p w14:paraId="7E0C3A63" w14:textId="0B55756D" w:rsidR="00464F3E" w:rsidRPr="00F35F88" w:rsidRDefault="00464F3E" w:rsidP="00D64211">
      <w:pPr>
        <w:ind w:left="142"/>
        <w:jc w:val="both"/>
        <w:rPr>
          <w:rFonts w:ascii="Arial" w:hAnsi="Arial" w:cs="Arial"/>
          <w:sz w:val="20"/>
          <w:szCs w:val="20"/>
        </w:rPr>
      </w:pPr>
      <w:r w:rsidRPr="00F35F88">
        <w:rPr>
          <w:rFonts w:ascii="Arial" w:hAnsi="Arial" w:cs="Arial"/>
          <w:b/>
          <w:bCs/>
          <w:sz w:val="20"/>
          <w:szCs w:val="20"/>
        </w:rPr>
        <w:t>17</w:t>
      </w:r>
      <w:r w:rsidRPr="00F35F88">
        <w:rPr>
          <w:rFonts w:ascii="Arial" w:hAnsi="Arial" w:cs="Arial"/>
          <w:sz w:val="20"/>
          <w:szCs w:val="20"/>
        </w:rPr>
        <w:t>. Se establecen en los procesos mecanismos para identificar y atender la causa raíz de las observaciones determinadas por las diversas instancias de fiscalización, con la finalidad de evitar su recurrencia;</w:t>
      </w:r>
    </w:p>
    <w:p w14:paraId="3D9B652C" w14:textId="5689C050" w:rsidR="00464F3E" w:rsidRPr="00F35F88" w:rsidRDefault="00464F3E" w:rsidP="00D64211">
      <w:pPr>
        <w:ind w:left="142"/>
        <w:jc w:val="both"/>
        <w:rPr>
          <w:rFonts w:ascii="Arial" w:hAnsi="Arial" w:cs="Arial"/>
          <w:sz w:val="20"/>
          <w:szCs w:val="20"/>
        </w:rPr>
      </w:pPr>
      <w:r w:rsidRPr="00F35F88">
        <w:rPr>
          <w:rFonts w:ascii="Arial" w:hAnsi="Arial" w:cs="Arial"/>
          <w:b/>
          <w:bCs/>
          <w:sz w:val="20"/>
          <w:szCs w:val="20"/>
        </w:rPr>
        <w:t>18</w:t>
      </w:r>
      <w:r w:rsidRPr="00F35F88">
        <w:rPr>
          <w:rFonts w:ascii="Arial" w:hAnsi="Arial" w:cs="Arial"/>
          <w:sz w:val="20"/>
          <w:szCs w:val="20"/>
        </w:rPr>
        <w:t>. Se identifica en los procesos la causa raíz de las debilidades de control interno determinadas, con prioridad en las de mayor importancia, a efecto de evitar su recurrencia e integrarlas a un Programa de Trabajo de Control Interno para su seguimiento y atención;</w:t>
      </w:r>
    </w:p>
    <w:p w14:paraId="442BF1A4" w14:textId="079910D4" w:rsidR="00464F3E" w:rsidRPr="00F35F88" w:rsidRDefault="00464F3E" w:rsidP="00D64211">
      <w:pPr>
        <w:ind w:left="142"/>
        <w:jc w:val="both"/>
        <w:rPr>
          <w:rFonts w:ascii="Arial" w:hAnsi="Arial" w:cs="Arial"/>
          <w:sz w:val="20"/>
          <w:szCs w:val="20"/>
        </w:rPr>
      </w:pPr>
      <w:r w:rsidRPr="00F35F88">
        <w:rPr>
          <w:rFonts w:ascii="Arial" w:hAnsi="Arial" w:cs="Arial"/>
          <w:b/>
          <w:bCs/>
          <w:sz w:val="20"/>
          <w:szCs w:val="20"/>
        </w:rPr>
        <w:lastRenderedPageBreak/>
        <w:t>19</w:t>
      </w:r>
      <w:r w:rsidRPr="00F35F88">
        <w:rPr>
          <w:rFonts w:ascii="Arial" w:hAnsi="Arial" w:cs="Arial"/>
          <w:sz w:val="20"/>
          <w:szCs w:val="20"/>
        </w:rPr>
        <w:t>. Se evalúan y actualizan en los procesos las políticas, procedimientos, acciones, mecanismos e instrumentos de control;</w:t>
      </w:r>
    </w:p>
    <w:p w14:paraId="4A458414" w14:textId="7A37B0E9" w:rsidR="00464F3E" w:rsidRPr="00F35F88" w:rsidRDefault="00464F3E" w:rsidP="00D64211">
      <w:pPr>
        <w:ind w:left="142"/>
        <w:jc w:val="both"/>
        <w:rPr>
          <w:rFonts w:ascii="Arial" w:hAnsi="Arial" w:cs="Arial"/>
          <w:sz w:val="20"/>
          <w:szCs w:val="20"/>
        </w:rPr>
      </w:pPr>
      <w:r w:rsidRPr="00F35F88">
        <w:rPr>
          <w:rFonts w:ascii="Arial" w:hAnsi="Arial" w:cs="Arial"/>
          <w:b/>
          <w:bCs/>
          <w:sz w:val="20"/>
          <w:szCs w:val="20"/>
        </w:rPr>
        <w:t>20</w:t>
      </w:r>
      <w:r w:rsidRPr="00F35F88">
        <w:rPr>
          <w:rFonts w:ascii="Arial" w:hAnsi="Arial" w:cs="Arial"/>
          <w:sz w:val="20"/>
          <w:szCs w:val="20"/>
        </w:rPr>
        <w:t>. Las recomendaciones y acuerdos de los Comités Institucionales, relacionados con cada proceso, se atienden en tiempo y forma, conforme a su ámbito de competencia;</w:t>
      </w:r>
    </w:p>
    <w:p w14:paraId="67E8E1C8" w14:textId="77777777" w:rsidR="00464F3E" w:rsidRPr="00F35F88" w:rsidRDefault="00464F3E" w:rsidP="00D64211">
      <w:pPr>
        <w:ind w:left="142"/>
        <w:jc w:val="both"/>
        <w:rPr>
          <w:rFonts w:ascii="Arial" w:hAnsi="Arial" w:cs="Arial"/>
          <w:sz w:val="20"/>
          <w:szCs w:val="20"/>
        </w:rPr>
      </w:pPr>
      <w:r w:rsidRPr="00F35F88">
        <w:rPr>
          <w:rFonts w:ascii="Arial" w:hAnsi="Arial" w:cs="Arial"/>
          <w:b/>
          <w:bCs/>
          <w:sz w:val="20"/>
          <w:szCs w:val="20"/>
        </w:rPr>
        <w:t>21</w:t>
      </w:r>
      <w:r w:rsidRPr="00F35F88">
        <w:rPr>
          <w:rFonts w:ascii="Arial" w:hAnsi="Arial" w:cs="Arial"/>
          <w:sz w:val="20"/>
          <w:szCs w:val="20"/>
        </w:rPr>
        <w:t xml:space="preserve">. Existen y operan en los procesos actividades de control desarrolladas mediante el uso de </w:t>
      </w:r>
      <w:proofErr w:type="spellStart"/>
      <w:r w:rsidRPr="00F35F88">
        <w:rPr>
          <w:rFonts w:ascii="Arial" w:hAnsi="Arial" w:cs="Arial"/>
          <w:sz w:val="20"/>
          <w:szCs w:val="20"/>
        </w:rPr>
        <w:t>TIC’s</w:t>
      </w:r>
      <w:proofErr w:type="spellEnd"/>
      <w:r w:rsidRPr="00F35F88">
        <w:rPr>
          <w:rFonts w:ascii="Arial" w:hAnsi="Arial" w:cs="Arial"/>
          <w:sz w:val="20"/>
          <w:szCs w:val="20"/>
        </w:rPr>
        <w:t>;</w:t>
      </w:r>
    </w:p>
    <w:p w14:paraId="3D19AFE6" w14:textId="79F21479" w:rsidR="00464F3E" w:rsidRPr="00F35F88" w:rsidRDefault="00464F3E" w:rsidP="00D64211">
      <w:pPr>
        <w:ind w:left="142"/>
        <w:jc w:val="both"/>
        <w:rPr>
          <w:rFonts w:ascii="Arial" w:hAnsi="Arial" w:cs="Arial"/>
          <w:sz w:val="20"/>
          <w:szCs w:val="20"/>
        </w:rPr>
      </w:pPr>
      <w:r w:rsidRPr="00F35F88">
        <w:rPr>
          <w:rFonts w:ascii="Arial" w:hAnsi="Arial" w:cs="Arial"/>
          <w:b/>
          <w:bCs/>
          <w:sz w:val="20"/>
          <w:szCs w:val="20"/>
        </w:rPr>
        <w:t>22</w:t>
      </w:r>
      <w:r w:rsidRPr="00F35F88">
        <w:rPr>
          <w:rFonts w:ascii="Arial" w:hAnsi="Arial" w:cs="Arial"/>
          <w:sz w:val="20"/>
          <w:szCs w:val="20"/>
        </w:rPr>
        <w:t xml:space="preserve">. Se identifican y evalúan las necesidades de utilizar </w:t>
      </w:r>
      <w:proofErr w:type="spellStart"/>
      <w:r w:rsidRPr="00F35F88">
        <w:rPr>
          <w:rFonts w:ascii="Arial" w:hAnsi="Arial" w:cs="Arial"/>
          <w:sz w:val="20"/>
          <w:szCs w:val="20"/>
        </w:rPr>
        <w:t>TIC’s</w:t>
      </w:r>
      <w:proofErr w:type="spellEnd"/>
      <w:r w:rsidRPr="00F35F88">
        <w:rPr>
          <w:rFonts w:ascii="Arial" w:hAnsi="Arial" w:cs="Arial"/>
          <w:sz w:val="20"/>
          <w:szCs w:val="20"/>
        </w:rPr>
        <w:t xml:space="preserve"> en las operaciones y etapas del proceso, considerando los recursos humanos, materiales, financieros y tecnológicos que se requieren;</w:t>
      </w:r>
    </w:p>
    <w:p w14:paraId="7E34B073" w14:textId="7891A139" w:rsidR="00464F3E" w:rsidRPr="00F35F88" w:rsidRDefault="00464F3E" w:rsidP="00D64211">
      <w:pPr>
        <w:ind w:left="142"/>
        <w:jc w:val="both"/>
        <w:rPr>
          <w:rFonts w:ascii="Arial" w:hAnsi="Arial" w:cs="Arial"/>
          <w:sz w:val="20"/>
          <w:szCs w:val="20"/>
        </w:rPr>
      </w:pPr>
      <w:r w:rsidRPr="00F35F88">
        <w:rPr>
          <w:rFonts w:ascii="Arial" w:hAnsi="Arial" w:cs="Arial"/>
          <w:b/>
          <w:bCs/>
          <w:sz w:val="20"/>
          <w:szCs w:val="20"/>
        </w:rPr>
        <w:t>23</w:t>
      </w:r>
      <w:r w:rsidRPr="00F35F88">
        <w:rPr>
          <w:rFonts w:ascii="Arial" w:hAnsi="Arial" w:cs="Arial"/>
          <w:sz w:val="20"/>
          <w:szCs w:val="20"/>
        </w:rPr>
        <w:t xml:space="preserve">. En las operaciones y etapas automatizadas de los procesos se cancelan oportunamente los accesos autorizados del personal que causó baja, tanto a espacios físicos como a </w:t>
      </w:r>
      <w:proofErr w:type="spellStart"/>
      <w:r w:rsidRPr="00F35F88">
        <w:rPr>
          <w:rFonts w:ascii="Arial" w:hAnsi="Arial" w:cs="Arial"/>
          <w:sz w:val="20"/>
          <w:szCs w:val="20"/>
        </w:rPr>
        <w:t>TIC’s</w:t>
      </w:r>
      <w:proofErr w:type="spellEnd"/>
      <w:r w:rsidRPr="00F35F88">
        <w:rPr>
          <w:rFonts w:ascii="Arial" w:hAnsi="Arial" w:cs="Arial"/>
          <w:sz w:val="20"/>
          <w:szCs w:val="20"/>
        </w:rPr>
        <w:t>; y</w:t>
      </w:r>
    </w:p>
    <w:p w14:paraId="740DC377" w14:textId="073C1E81" w:rsidR="00464F3E" w:rsidRPr="00F35F88" w:rsidRDefault="00464F3E" w:rsidP="00D64211">
      <w:pPr>
        <w:ind w:left="142"/>
        <w:jc w:val="both"/>
        <w:rPr>
          <w:rFonts w:ascii="Arial" w:hAnsi="Arial" w:cs="Arial"/>
          <w:sz w:val="20"/>
          <w:szCs w:val="20"/>
        </w:rPr>
      </w:pPr>
      <w:r w:rsidRPr="00F35F88">
        <w:rPr>
          <w:rFonts w:ascii="Arial" w:hAnsi="Arial" w:cs="Arial"/>
          <w:b/>
          <w:bCs/>
          <w:sz w:val="20"/>
          <w:szCs w:val="20"/>
        </w:rPr>
        <w:t>24</w:t>
      </w:r>
      <w:r w:rsidRPr="00F35F88">
        <w:rPr>
          <w:rFonts w:ascii="Arial" w:hAnsi="Arial" w:cs="Arial"/>
          <w:sz w:val="20"/>
          <w:szCs w:val="20"/>
        </w:rPr>
        <w:t xml:space="preserve">. </w:t>
      </w:r>
      <w:r w:rsidR="00290D10" w:rsidRPr="00F35F88">
        <w:rPr>
          <w:rFonts w:ascii="Arial" w:hAnsi="Arial" w:cs="Arial"/>
          <w:sz w:val="20"/>
          <w:szCs w:val="20"/>
        </w:rPr>
        <w:t>Se cuenta con un programa de tecnologías de la información tendiente a la sistematización de los procesos d</w:t>
      </w:r>
      <w:r w:rsidR="00FF038F">
        <w:rPr>
          <w:rFonts w:ascii="Arial" w:hAnsi="Arial" w:cs="Arial"/>
          <w:sz w:val="20"/>
          <w:szCs w:val="20"/>
        </w:rPr>
        <w:t>el Municipio</w:t>
      </w:r>
      <w:r w:rsidR="00290D10" w:rsidRPr="00F35F88">
        <w:rPr>
          <w:rFonts w:ascii="Arial" w:hAnsi="Arial" w:cs="Arial"/>
          <w:sz w:val="20"/>
          <w:szCs w:val="20"/>
        </w:rPr>
        <w:t xml:space="preserve">. </w:t>
      </w:r>
      <w:r w:rsidRPr="00F35F88">
        <w:rPr>
          <w:rFonts w:ascii="Arial" w:hAnsi="Arial" w:cs="Arial"/>
          <w:sz w:val="20"/>
          <w:szCs w:val="20"/>
        </w:rPr>
        <w:t>(Institucional</w:t>
      </w:r>
      <w:r w:rsidR="00290D10" w:rsidRPr="00F35F88">
        <w:rPr>
          <w:rFonts w:ascii="Arial" w:hAnsi="Arial" w:cs="Arial"/>
          <w:sz w:val="20"/>
          <w:szCs w:val="20"/>
        </w:rPr>
        <w:t xml:space="preserve"> </w:t>
      </w:r>
      <w:proofErr w:type="spellStart"/>
      <w:r w:rsidRPr="00F35F88">
        <w:rPr>
          <w:rFonts w:ascii="Arial" w:hAnsi="Arial" w:cs="Arial"/>
          <w:sz w:val="20"/>
          <w:szCs w:val="20"/>
        </w:rPr>
        <w:t>TIC’s</w:t>
      </w:r>
      <w:proofErr w:type="spellEnd"/>
      <w:r w:rsidRPr="00F35F88">
        <w:rPr>
          <w:rFonts w:ascii="Arial" w:hAnsi="Arial" w:cs="Arial"/>
          <w:sz w:val="20"/>
          <w:szCs w:val="20"/>
        </w:rPr>
        <w:t>).</w:t>
      </w:r>
    </w:p>
    <w:p w14:paraId="6FA7392D" w14:textId="00D2D662" w:rsidR="00F82C27" w:rsidRPr="00F35F88" w:rsidRDefault="00466738" w:rsidP="00E07B8C">
      <w:pPr>
        <w:pStyle w:val="Ttulo4"/>
      </w:pPr>
      <w:r w:rsidRPr="00F35F88">
        <w:t>Cuarta. Informar y Comunicar</w:t>
      </w:r>
    </w:p>
    <w:p w14:paraId="43C9F270" w14:textId="103BF74D" w:rsidR="00466738" w:rsidRPr="00F35F88" w:rsidRDefault="00466738" w:rsidP="00D64211">
      <w:pPr>
        <w:ind w:left="142"/>
        <w:jc w:val="both"/>
        <w:rPr>
          <w:rFonts w:ascii="Arial" w:hAnsi="Arial" w:cs="Arial"/>
          <w:sz w:val="20"/>
          <w:szCs w:val="20"/>
        </w:rPr>
      </w:pPr>
      <w:r w:rsidRPr="00F35F88">
        <w:rPr>
          <w:rFonts w:ascii="Arial" w:hAnsi="Arial" w:cs="Arial"/>
          <w:b/>
          <w:bCs/>
          <w:sz w:val="20"/>
          <w:szCs w:val="20"/>
        </w:rPr>
        <w:t>25</w:t>
      </w:r>
      <w:r w:rsidRPr="00F35F88">
        <w:rPr>
          <w:rFonts w:ascii="Arial" w:hAnsi="Arial" w:cs="Arial"/>
          <w:sz w:val="20"/>
          <w:szCs w:val="20"/>
        </w:rPr>
        <w:t>. Existe en cada proceso un mecanismo para generar información relevante y de calidad (accesible, correcta, actualizada, suficiente, oportuna, válida y verificable), de conformidad con las disposiciones legales y administrativas aplicables;</w:t>
      </w:r>
    </w:p>
    <w:p w14:paraId="33771098" w14:textId="33B449FF" w:rsidR="00466738" w:rsidRPr="00F35F88" w:rsidRDefault="00466738" w:rsidP="00D64211">
      <w:pPr>
        <w:ind w:left="142"/>
        <w:jc w:val="both"/>
        <w:rPr>
          <w:rFonts w:ascii="Arial" w:hAnsi="Arial" w:cs="Arial"/>
          <w:sz w:val="20"/>
          <w:szCs w:val="20"/>
        </w:rPr>
      </w:pPr>
      <w:r w:rsidRPr="00F35F88">
        <w:rPr>
          <w:rFonts w:ascii="Arial" w:hAnsi="Arial" w:cs="Arial"/>
          <w:b/>
          <w:bCs/>
          <w:sz w:val="20"/>
          <w:szCs w:val="20"/>
        </w:rPr>
        <w:t>26</w:t>
      </w:r>
      <w:r w:rsidRPr="00F35F88">
        <w:rPr>
          <w:rFonts w:ascii="Arial" w:hAnsi="Arial" w:cs="Arial"/>
          <w:sz w:val="20"/>
          <w:szCs w:val="20"/>
        </w:rPr>
        <w:t>. Se tiene implantado en cada proceso un mecanismo o instrumento para verificar que la elaboración de informes, respecto del logro del plan estratégico, objetivos y metas institucionales, cumplan con las políticas, lineamientos y criterios institucionales establecidos;</w:t>
      </w:r>
    </w:p>
    <w:p w14:paraId="55E90BAD" w14:textId="30A17937" w:rsidR="00466738" w:rsidRPr="00F35F88" w:rsidRDefault="00466738" w:rsidP="00D64211">
      <w:pPr>
        <w:ind w:left="142"/>
        <w:jc w:val="both"/>
        <w:rPr>
          <w:rFonts w:ascii="Arial" w:hAnsi="Arial" w:cs="Arial"/>
          <w:sz w:val="20"/>
          <w:szCs w:val="20"/>
        </w:rPr>
      </w:pPr>
      <w:r w:rsidRPr="00F35F88">
        <w:rPr>
          <w:rFonts w:ascii="Arial" w:hAnsi="Arial" w:cs="Arial"/>
          <w:b/>
          <w:bCs/>
          <w:sz w:val="20"/>
          <w:szCs w:val="20"/>
        </w:rPr>
        <w:t>27</w:t>
      </w:r>
      <w:r w:rsidRPr="00F35F88">
        <w:rPr>
          <w:rFonts w:ascii="Arial" w:hAnsi="Arial" w:cs="Arial"/>
          <w:sz w:val="20"/>
          <w:szCs w:val="20"/>
        </w:rPr>
        <w:t>. Dentro del sistema de información se genera de manera oportuna, suficiente y confiable, información sobre el estado de la situación contable y programático-presupuestal del proceso;</w:t>
      </w:r>
    </w:p>
    <w:p w14:paraId="22821497" w14:textId="56229414" w:rsidR="00466738" w:rsidRPr="00F35F88" w:rsidRDefault="00466738" w:rsidP="00D64211">
      <w:pPr>
        <w:ind w:left="142"/>
        <w:jc w:val="both"/>
        <w:rPr>
          <w:rFonts w:ascii="Arial" w:hAnsi="Arial" w:cs="Arial"/>
          <w:sz w:val="20"/>
          <w:szCs w:val="20"/>
        </w:rPr>
      </w:pPr>
      <w:r w:rsidRPr="00F35F88">
        <w:rPr>
          <w:rFonts w:ascii="Arial" w:hAnsi="Arial" w:cs="Arial"/>
          <w:b/>
          <w:bCs/>
          <w:sz w:val="20"/>
          <w:szCs w:val="20"/>
        </w:rPr>
        <w:t>28</w:t>
      </w:r>
      <w:r w:rsidRPr="00F35F88">
        <w:rPr>
          <w:rFonts w:ascii="Arial" w:hAnsi="Arial" w:cs="Arial"/>
          <w:sz w:val="20"/>
          <w:szCs w:val="20"/>
        </w:rPr>
        <w:t>. Se cuenta con el registro de acuerdos y compromisos, correspondientes a los procesos, aprobados</w:t>
      </w:r>
      <w:r w:rsidR="00337AFB" w:rsidRPr="00F35F88">
        <w:rPr>
          <w:rFonts w:ascii="Arial" w:hAnsi="Arial" w:cs="Arial"/>
          <w:sz w:val="20"/>
          <w:szCs w:val="20"/>
        </w:rPr>
        <w:t xml:space="preserve"> </w:t>
      </w:r>
      <w:r w:rsidRPr="00F35F88">
        <w:rPr>
          <w:rFonts w:ascii="Arial" w:hAnsi="Arial" w:cs="Arial"/>
          <w:sz w:val="20"/>
          <w:szCs w:val="20"/>
        </w:rPr>
        <w:t>en las reuniones de Comités Institucionales y de grupos de alta dirección,</w:t>
      </w:r>
      <w:r w:rsidR="00337AFB" w:rsidRPr="00F35F88">
        <w:rPr>
          <w:rFonts w:ascii="Arial" w:hAnsi="Arial" w:cs="Arial"/>
          <w:sz w:val="20"/>
          <w:szCs w:val="20"/>
        </w:rPr>
        <w:t xml:space="preserve"> </w:t>
      </w:r>
      <w:r w:rsidRPr="00F35F88">
        <w:rPr>
          <w:rFonts w:ascii="Arial" w:hAnsi="Arial" w:cs="Arial"/>
          <w:sz w:val="20"/>
          <w:szCs w:val="20"/>
        </w:rPr>
        <w:t>así como de su seguimiento, a fin de que se cumplan en tiempo y forma;</w:t>
      </w:r>
    </w:p>
    <w:p w14:paraId="422A481A" w14:textId="5FC8F717" w:rsidR="00466738" w:rsidRPr="00F35F88" w:rsidRDefault="00466738" w:rsidP="00D64211">
      <w:pPr>
        <w:ind w:left="142"/>
        <w:jc w:val="both"/>
        <w:rPr>
          <w:rFonts w:ascii="Arial" w:hAnsi="Arial" w:cs="Arial"/>
          <w:sz w:val="20"/>
          <w:szCs w:val="20"/>
        </w:rPr>
      </w:pPr>
      <w:r w:rsidRPr="00F35F88">
        <w:rPr>
          <w:rFonts w:ascii="Arial" w:hAnsi="Arial" w:cs="Arial"/>
          <w:b/>
          <w:bCs/>
          <w:sz w:val="20"/>
          <w:szCs w:val="20"/>
        </w:rPr>
        <w:t>29</w:t>
      </w:r>
      <w:r w:rsidRPr="00F35F88">
        <w:rPr>
          <w:rFonts w:ascii="Arial" w:hAnsi="Arial" w:cs="Arial"/>
          <w:sz w:val="20"/>
          <w:szCs w:val="20"/>
        </w:rPr>
        <w:t>. Se tiene implantado un mecanismo específico para el registro, análisis y atención oportuna y</w:t>
      </w:r>
      <w:r w:rsidR="00337AFB" w:rsidRPr="00F35F88">
        <w:rPr>
          <w:rFonts w:ascii="Arial" w:hAnsi="Arial" w:cs="Arial"/>
          <w:sz w:val="20"/>
          <w:szCs w:val="20"/>
        </w:rPr>
        <w:t xml:space="preserve"> </w:t>
      </w:r>
      <w:r w:rsidRPr="00F35F88">
        <w:rPr>
          <w:rFonts w:ascii="Arial" w:hAnsi="Arial" w:cs="Arial"/>
          <w:sz w:val="20"/>
          <w:szCs w:val="20"/>
        </w:rPr>
        <w:t>suficiente de quejas y denuncias (Institucional); y</w:t>
      </w:r>
    </w:p>
    <w:p w14:paraId="26877C3A" w14:textId="545E7F58" w:rsidR="00466738" w:rsidRPr="00F35F88" w:rsidRDefault="00466738" w:rsidP="00D64211">
      <w:pPr>
        <w:ind w:left="142"/>
        <w:jc w:val="both"/>
        <w:rPr>
          <w:rFonts w:ascii="Arial" w:hAnsi="Arial" w:cs="Arial"/>
          <w:sz w:val="20"/>
          <w:szCs w:val="20"/>
        </w:rPr>
      </w:pPr>
      <w:r w:rsidRPr="00F35F88">
        <w:rPr>
          <w:rFonts w:ascii="Arial" w:hAnsi="Arial" w:cs="Arial"/>
          <w:b/>
          <w:bCs/>
          <w:sz w:val="20"/>
          <w:szCs w:val="20"/>
        </w:rPr>
        <w:t>30</w:t>
      </w:r>
      <w:r w:rsidRPr="00F35F88">
        <w:rPr>
          <w:rFonts w:ascii="Arial" w:hAnsi="Arial" w:cs="Arial"/>
          <w:sz w:val="20"/>
          <w:szCs w:val="20"/>
        </w:rPr>
        <w:t>. Se cuenta con un sistema de Información que de manera integral, oportuna y confiable permite a</w:t>
      </w:r>
      <w:r w:rsidR="00337AFB" w:rsidRPr="00F35F88">
        <w:rPr>
          <w:rFonts w:ascii="Arial" w:hAnsi="Arial" w:cs="Arial"/>
          <w:sz w:val="20"/>
          <w:szCs w:val="20"/>
        </w:rPr>
        <w:t xml:space="preserve"> </w:t>
      </w:r>
      <w:r w:rsidRPr="00F35F88">
        <w:rPr>
          <w:rFonts w:ascii="Arial" w:hAnsi="Arial" w:cs="Arial"/>
          <w:sz w:val="20"/>
          <w:szCs w:val="20"/>
        </w:rPr>
        <w:t>la alta dirección realizar seguimientos y tomar decisiones</w:t>
      </w:r>
      <w:r w:rsidR="00337AFB" w:rsidRPr="00F35F88">
        <w:rPr>
          <w:rFonts w:ascii="Arial" w:hAnsi="Arial" w:cs="Arial"/>
          <w:sz w:val="20"/>
          <w:szCs w:val="20"/>
        </w:rPr>
        <w:t xml:space="preserve"> </w:t>
      </w:r>
      <w:r w:rsidRPr="00F35F88">
        <w:rPr>
          <w:rFonts w:ascii="Arial" w:hAnsi="Arial" w:cs="Arial"/>
          <w:sz w:val="20"/>
          <w:szCs w:val="20"/>
        </w:rPr>
        <w:t>(Institucional).</w:t>
      </w:r>
    </w:p>
    <w:p w14:paraId="6CF89682" w14:textId="18AD73D9" w:rsidR="00466738" w:rsidRPr="00F35F88" w:rsidRDefault="000E0375" w:rsidP="00E07B8C">
      <w:pPr>
        <w:pStyle w:val="Ttulo4"/>
      </w:pPr>
      <w:r w:rsidRPr="00F35F88">
        <w:t>Quinta. Supervisión y Mejora Continua</w:t>
      </w:r>
    </w:p>
    <w:p w14:paraId="00F84277" w14:textId="2A2DBBAE" w:rsidR="000E0375" w:rsidRPr="00F35F88" w:rsidRDefault="000E0375" w:rsidP="00D64211">
      <w:pPr>
        <w:ind w:left="142"/>
        <w:jc w:val="both"/>
        <w:rPr>
          <w:rFonts w:ascii="Arial" w:hAnsi="Arial" w:cs="Arial"/>
          <w:sz w:val="20"/>
          <w:szCs w:val="20"/>
        </w:rPr>
      </w:pPr>
      <w:r w:rsidRPr="00F35F88">
        <w:rPr>
          <w:rFonts w:ascii="Arial" w:hAnsi="Arial" w:cs="Arial"/>
          <w:b/>
          <w:bCs/>
          <w:sz w:val="20"/>
          <w:szCs w:val="20"/>
        </w:rPr>
        <w:t>31</w:t>
      </w:r>
      <w:r w:rsidRPr="00F35F88">
        <w:rPr>
          <w:rFonts w:ascii="Arial" w:hAnsi="Arial" w:cs="Arial"/>
          <w:sz w:val="20"/>
          <w:szCs w:val="20"/>
        </w:rPr>
        <w:t>. Se realizan las acciones correctivas y preventivas que contribuyen a la eficiencia y eficacia de las operaciones, así como la supervisión permanente de los cinco componentes de control interno;</w:t>
      </w:r>
    </w:p>
    <w:p w14:paraId="74EDCDD9" w14:textId="0D4B9296" w:rsidR="000E0375" w:rsidRPr="00F35F88" w:rsidRDefault="000E0375" w:rsidP="00D64211">
      <w:pPr>
        <w:ind w:left="142"/>
        <w:jc w:val="both"/>
        <w:rPr>
          <w:rFonts w:ascii="Arial" w:hAnsi="Arial" w:cs="Arial"/>
          <w:sz w:val="20"/>
          <w:szCs w:val="20"/>
        </w:rPr>
      </w:pPr>
      <w:r w:rsidRPr="00F35F88">
        <w:rPr>
          <w:rFonts w:ascii="Arial" w:hAnsi="Arial" w:cs="Arial"/>
          <w:b/>
          <w:bCs/>
          <w:sz w:val="20"/>
          <w:szCs w:val="20"/>
        </w:rPr>
        <w:t>32</w:t>
      </w:r>
      <w:r w:rsidRPr="00F35F88">
        <w:rPr>
          <w:rFonts w:ascii="Arial" w:hAnsi="Arial" w:cs="Arial"/>
          <w:sz w:val="20"/>
          <w:szCs w:val="20"/>
        </w:rPr>
        <w:t>. Los resultados de las auditorías de instancias fiscalizadoras de cumplimiento, de riesgos, de funciones, evaluaciones y de seguridad sobre Tecnologías de la Información, se utilizan para retroalimentar a cada uno de los responsables y mejorar el proceso; y</w:t>
      </w:r>
    </w:p>
    <w:p w14:paraId="51420BBF" w14:textId="7C15916B" w:rsidR="000E0375" w:rsidRPr="00F35F88" w:rsidRDefault="000E0375" w:rsidP="00D64211">
      <w:pPr>
        <w:ind w:left="142"/>
        <w:jc w:val="both"/>
        <w:rPr>
          <w:rFonts w:ascii="Arial" w:hAnsi="Arial" w:cs="Arial"/>
          <w:sz w:val="20"/>
          <w:szCs w:val="20"/>
        </w:rPr>
      </w:pPr>
      <w:r w:rsidRPr="00F35F88">
        <w:rPr>
          <w:rFonts w:ascii="Arial" w:hAnsi="Arial" w:cs="Arial"/>
          <w:b/>
          <w:bCs/>
          <w:sz w:val="20"/>
          <w:szCs w:val="20"/>
        </w:rPr>
        <w:t>33</w:t>
      </w:r>
      <w:r w:rsidRPr="00F35F88">
        <w:rPr>
          <w:rFonts w:ascii="Arial" w:hAnsi="Arial" w:cs="Arial"/>
          <w:sz w:val="20"/>
          <w:szCs w:val="20"/>
        </w:rPr>
        <w:t xml:space="preserve">. Se llevan a cabo evaluaciones del control interno de los procesos sustantivos y administrativos por parte del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y los Titulares de las Áreas, Contraloría Municipal o de una instancia independiente para determinar la suficiencia y efectividad de los controles establecidos.</w:t>
      </w:r>
    </w:p>
    <w:p w14:paraId="3100E8C5" w14:textId="15AB3B68" w:rsidR="001067EE" w:rsidRPr="00F35F88" w:rsidRDefault="001067EE" w:rsidP="001067EE">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57</w:t>
      </w:r>
      <w:r w:rsidRPr="00F35F88">
        <w:rPr>
          <w:rFonts w:ascii="Arial" w:hAnsi="Arial" w:cs="Arial"/>
          <w:sz w:val="20"/>
          <w:szCs w:val="20"/>
        </w:rPr>
        <w:t xml:space="preserve">. El Coordinador de Control Interno deberá implementar acciones concretas para que los responsables de los procesos prioritarios seleccionados (sustantivos y administrativos), apliquen la evaluación con objeto de verificar la existencia y suficiencia de los elementos de control. El responsable o dueño del proceso deberá establecer y comprometer acciones de mejora en el Programa de Trabajo de Control Interno, cuando se identifiquen debilidades de control interno o áreas de oportunidad que permitan fortalecer el </w:t>
      </w:r>
      <w:proofErr w:type="spellStart"/>
      <w:r w:rsidRPr="00F35F88">
        <w:rPr>
          <w:rFonts w:ascii="Arial" w:hAnsi="Arial" w:cs="Arial"/>
          <w:sz w:val="20"/>
          <w:szCs w:val="20"/>
        </w:rPr>
        <w:t>SCII</w:t>
      </w:r>
      <w:proofErr w:type="spellEnd"/>
      <w:r w:rsidRPr="00F35F88">
        <w:rPr>
          <w:rFonts w:ascii="Arial" w:hAnsi="Arial" w:cs="Arial"/>
          <w:sz w:val="20"/>
          <w:szCs w:val="20"/>
        </w:rPr>
        <w:t>.</w:t>
      </w:r>
    </w:p>
    <w:p w14:paraId="1EAFD4DA" w14:textId="1DDA586F" w:rsidR="00531123" w:rsidRPr="00F35F88" w:rsidRDefault="005B0510" w:rsidP="00E07B8C">
      <w:pPr>
        <w:pStyle w:val="Ttulo3"/>
      </w:pPr>
      <w:r>
        <w:lastRenderedPageBreak/>
        <w:t>D</w:t>
      </w:r>
      <w:r w:rsidR="00531123" w:rsidRPr="00F35F88">
        <w:t>. Evaluación de elementos de control adicionales</w:t>
      </w:r>
    </w:p>
    <w:p w14:paraId="617DD237" w14:textId="6C617EB3" w:rsidR="00531123" w:rsidRPr="00F35F88" w:rsidRDefault="00531123" w:rsidP="00531123">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58</w:t>
      </w:r>
      <w:r w:rsidRPr="00F35F88">
        <w:rPr>
          <w:rFonts w:ascii="Arial" w:hAnsi="Arial" w:cs="Arial"/>
          <w:sz w:val="20"/>
          <w:szCs w:val="20"/>
        </w:rPr>
        <w:t xml:space="preserve">. Con el propósito de fortalecer el </w:t>
      </w:r>
      <w:proofErr w:type="spellStart"/>
      <w:r w:rsidRPr="00F35F88">
        <w:rPr>
          <w:rFonts w:ascii="Arial" w:hAnsi="Arial" w:cs="Arial"/>
          <w:sz w:val="20"/>
          <w:szCs w:val="20"/>
        </w:rPr>
        <w:t>SCII</w:t>
      </w:r>
      <w:proofErr w:type="spellEnd"/>
      <w:r w:rsidRPr="00F35F88">
        <w:rPr>
          <w:rFonts w:ascii="Arial" w:hAnsi="Arial" w:cs="Arial"/>
          <w:sz w:val="20"/>
          <w:szCs w:val="20"/>
        </w:rPr>
        <w:t xml:space="preserve"> y que sea adaptable a las particularidades del Municipio, el Coordinador de Control Interno podrá incorporar en la evaluación del </w:t>
      </w:r>
      <w:proofErr w:type="spellStart"/>
      <w:r w:rsidRPr="00F35F88">
        <w:rPr>
          <w:rFonts w:ascii="Arial" w:hAnsi="Arial" w:cs="Arial"/>
          <w:sz w:val="20"/>
          <w:szCs w:val="20"/>
        </w:rPr>
        <w:t>SCII</w:t>
      </w:r>
      <w:proofErr w:type="spellEnd"/>
      <w:r w:rsidRPr="00F35F88">
        <w:rPr>
          <w:rFonts w:ascii="Arial" w:hAnsi="Arial" w:cs="Arial"/>
          <w:sz w:val="20"/>
          <w:szCs w:val="20"/>
        </w:rPr>
        <w:t xml:space="preserve"> e implementación de los 17 Principios, elementos de control adicionales a los descritos en el </w:t>
      </w:r>
      <w:r w:rsidRPr="00C6654F">
        <w:rPr>
          <w:rFonts w:ascii="Arial" w:hAnsi="Arial" w:cs="Arial"/>
          <w:sz w:val="20"/>
          <w:szCs w:val="20"/>
          <w:highlight w:val="yellow"/>
        </w:rPr>
        <w:t xml:space="preserve">Artículo </w:t>
      </w:r>
      <w:r w:rsidR="00C6654F" w:rsidRPr="00C6654F">
        <w:rPr>
          <w:rFonts w:ascii="Arial" w:hAnsi="Arial" w:cs="Arial"/>
          <w:sz w:val="20"/>
          <w:szCs w:val="20"/>
          <w:highlight w:val="yellow"/>
        </w:rPr>
        <w:t>56</w:t>
      </w:r>
      <w:r w:rsidRPr="00F35F88">
        <w:rPr>
          <w:rFonts w:ascii="Arial" w:hAnsi="Arial" w:cs="Arial"/>
          <w:sz w:val="20"/>
          <w:szCs w:val="20"/>
        </w:rPr>
        <w:t xml:space="preserve"> de los presentes Lineamientos Generales, los cuales deberán</w:t>
      </w:r>
      <w:r w:rsidR="00346702" w:rsidRPr="00F35F88">
        <w:rPr>
          <w:rFonts w:ascii="Arial" w:hAnsi="Arial" w:cs="Arial"/>
          <w:sz w:val="20"/>
          <w:szCs w:val="20"/>
        </w:rPr>
        <w:t xml:space="preserve"> </w:t>
      </w:r>
      <w:r w:rsidRPr="00F35F88">
        <w:rPr>
          <w:rFonts w:ascii="Arial" w:hAnsi="Arial" w:cs="Arial"/>
          <w:sz w:val="20"/>
          <w:szCs w:val="20"/>
        </w:rPr>
        <w:t xml:space="preserve">basarse en los específicos detallados en </w:t>
      </w:r>
      <w:r w:rsidR="00346702" w:rsidRPr="00F35F88">
        <w:rPr>
          <w:rFonts w:ascii="Arial" w:hAnsi="Arial" w:cs="Arial"/>
          <w:sz w:val="20"/>
          <w:szCs w:val="20"/>
        </w:rPr>
        <w:t>los Artículos 15, 18, 21, 24 y 27 de los presentes Lineamientos Generales</w:t>
      </w:r>
      <w:r w:rsidRPr="00F35F88">
        <w:rPr>
          <w:rFonts w:ascii="Arial" w:hAnsi="Arial" w:cs="Arial"/>
          <w:sz w:val="20"/>
          <w:szCs w:val="20"/>
        </w:rPr>
        <w:t>, mismos que retoman</w:t>
      </w:r>
      <w:r w:rsidR="00346702" w:rsidRPr="00F35F88">
        <w:rPr>
          <w:rFonts w:ascii="Arial" w:hAnsi="Arial" w:cs="Arial"/>
          <w:sz w:val="20"/>
          <w:szCs w:val="20"/>
        </w:rPr>
        <w:t xml:space="preserve"> </w:t>
      </w:r>
      <w:r w:rsidRPr="00F35F88">
        <w:rPr>
          <w:rFonts w:ascii="Arial" w:hAnsi="Arial" w:cs="Arial"/>
          <w:sz w:val="20"/>
          <w:szCs w:val="20"/>
        </w:rPr>
        <w:t xml:space="preserve">lo establecido en el </w:t>
      </w:r>
      <w:proofErr w:type="spellStart"/>
      <w:r w:rsidRPr="00F35F88">
        <w:rPr>
          <w:rFonts w:ascii="Arial" w:hAnsi="Arial" w:cs="Arial"/>
          <w:sz w:val="20"/>
          <w:szCs w:val="20"/>
        </w:rPr>
        <w:t>MICI</w:t>
      </w:r>
      <w:proofErr w:type="spellEnd"/>
      <w:r w:rsidRPr="00F35F88">
        <w:rPr>
          <w:rFonts w:ascii="Arial" w:hAnsi="Arial" w:cs="Arial"/>
          <w:sz w:val="20"/>
          <w:szCs w:val="20"/>
        </w:rPr>
        <w:t>.</w:t>
      </w:r>
    </w:p>
    <w:p w14:paraId="44ADEA06" w14:textId="262C1EFB" w:rsidR="00466738" w:rsidRPr="00F35F88" w:rsidRDefault="00E55036" w:rsidP="00531123">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59</w:t>
      </w:r>
      <w:r w:rsidRPr="00F35F88">
        <w:rPr>
          <w:rFonts w:ascii="Arial" w:hAnsi="Arial" w:cs="Arial"/>
          <w:sz w:val="20"/>
          <w:szCs w:val="20"/>
        </w:rPr>
        <w:t>. La Contraloría Municipal</w:t>
      </w:r>
      <w:r w:rsidR="00531123" w:rsidRPr="00F35F88">
        <w:rPr>
          <w:rFonts w:ascii="Arial" w:hAnsi="Arial" w:cs="Arial"/>
          <w:sz w:val="20"/>
          <w:szCs w:val="20"/>
        </w:rPr>
        <w:t xml:space="preserve"> podrá recomendar la incorporación de elementos de control adicionales</w:t>
      </w:r>
      <w:r w:rsidRPr="00F35F88">
        <w:rPr>
          <w:rFonts w:ascii="Arial" w:hAnsi="Arial" w:cs="Arial"/>
          <w:sz w:val="20"/>
          <w:szCs w:val="20"/>
        </w:rPr>
        <w:t xml:space="preserve"> </w:t>
      </w:r>
      <w:proofErr w:type="gramStart"/>
      <w:r w:rsidR="00531123" w:rsidRPr="00F35F88">
        <w:rPr>
          <w:rFonts w:ascii="Arial" w:hAnsi="Arial" w:cs="Arial"/>
          <w:sz w:val="20"/>
          <w:szCs w:val="20"/>
        </w:rPr>
        <w:t xml:space="preserve">en </w:t>
      </w:r>
      <w:r w:rsidRPr="00F35F88">
        <w:rPr>
          <w:rFonts w:ascii="Arial" w:hAnsi="Arial" w:cs="Arial"/>
          <w:sz w:val="20"/>
          <w:szCs w:val="20"/>
        </w:rPr>
        <w:t>razón</w:t>
      </w:r>
      <w:r w:rsidR="00531123" w:rsidRPr="00F35F88">
        <w:rPr>
          <w:rFonts w:ascii="Arial" w:hAnsi="Arial" w:cs="Arial"/>
          <w:sz w:val="20"/>
          <w:szCs w:val="20"/>
        </w:rPr>
        <w:t xml:space="preserve"> de</w:t>
      </w:r>
      <w:proofErr w:type="gramEnd"/>
      <w:r w:rsidR="00531123" w:rsidRPr="00F35F88">
        <w:rPr>
          <w:rFonts w:ascii="Arial" w:hAnsi="Arial" w:cs="Arial"/>
          <w:sz w:val="20"/>
          <w:szCs w:val="20"/>
        </w:rPr>
        <w:t xml:space="preserve"> las deficiencias que llegará a identificar en el </w:t>
      </w:r>
      <w:proofErr w:type="spellStart"/>
      <w:r w:rsidR="00531123" w:rsidRPr="00F35F88">
        <w:rPr>
          <w:rFonts w:ascii="Arial" w:hAnsi="Arial" w:cs="Arial"/>
          <w:sz w:val="20"/>
          <w:szCs w:val="20"/>
        </w:rPr>
        <w:t>SCII</w:t>
      </w:r>
      <w:proofErr w:type="spellEnd"/>
      <w:r w:rsidR="00531123" w:rsidRPr="00F35F88">
        <w:rPr>
          <w:rFonts w:ascii="Arial" w:hAnsi="Arial" w:cs="Arial"/>
          <w:sz w:val="20"/>
          <w:szCs w:val="20"/>
        </w:rPr>
        <w:t>, sin embargo, será el Coordinador de Control</w:t>
      </w:r>
      <w:r w:rsidRPr="00F35F88">
        <w:rPr>
          <w:rFonts w:ascii="Arial" w:hAnsi="Arial" w:cs="Arial"/>
          <w:sz w:val="20"/>
          <w:szCs w:val="20"/>
        </w:rPr>
        <w:t xml:space="preserve"> </w:t>
      </w:r>
      <w:r w:rsidR="00531123" w:rsidRPr="00F35F88">
        <w:rPr>
          <w:rFonts w:ascii="Arial" w:hAnsi="Arial" w:cs="Arial"/>
          <w:sz w:val="20"/>
          <w:szCs w:val="20"/>
        </w:rPr>
        <w:t>Interno quien valorará la viabilidad y pertinencia de la inclusión de dichos elementos de control adicionales.</w:t>
      </w:r>
    </w:p>
    <w:p w14:paraId="12017F1F" w14:textId="2C04E380" w:rsidR="00E55036" w:rsidRPr="00F35F88" w:rsidRDefault="00F956B6" w:rsidP="00F956B6">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60</w:t>
      </w:r>
      <w:r w:rsidRPr="00F35F88">
        <w:rPr>
          <w:rFonts w:ascii="Arial" w:hAnsi="Arial" w:cs="Arial"/>
          <w:sz w:val="20"/>
          <w:szCs w:val="20"/>
        </w:rPr>
        <w:t xml:space="preserve">. En caso de </w:t>
      </w:r>
      <w:proofErr w:type="gramStart"/>
      <w:r w:rsidRPr="00F35F88">
        <w:rPr>
          <w:rFonts w:ascii="Arial" w:hAnsi="Arial" w:cs="Arial"/>
          <w:sz w:val="20"/>
          <w:szCs w:val="20"/>
        </w:rPr>
        <w:t>que</w:t>
      </w:r>
      <w:proofErr w:type="gramEnd"/>
      <w:r w:rsidRPr="00F35F88">
        <w:rPr>
          <w:rFonts w:ascii="Arial" w:hAnsi="Arial" w:cs="Arial"/>
          <w:sz w:val="20"/>
          <w:szCs w:val="20"/>
        </w:rPr>
        <w:t xml:space="preserve"> como resultado de la evaluación de los elementos de control adicionales, se identifiquen áreas de oportunidad o debilidades de control, deberán incorporarse al </w:t>
      </w:r>
      <w:proofErr w:type="spellStart"/>
      <w:r w:rsidRPr="00F35F88">
        <w:rPr>
          <w:rFonts w:ascii="Arial" w:hAnsi="Arial" w:cs="Arial"/>
          <w:sz w:val="20"/>
          <w:szCs w:val="20"/>
        </w:rPr>
        <w:t>PTCI</w:t>
      </w:r>
      <w:proofErr w:type="spellEnd"/>
      <w:r w:rsidRPr="00F35F88">
        <w:rPr>
          <w:rFonts w:ascii="Arial" w:hAnsi="Arial" w:cs="Arial"/>
          <w:sz w:val="20"/>
          <w:szCs w:val="20"/>
        </w:rPr>
        <w:t xml:space="preserve"> con acciones de mejora para su seguimiento y cumplimiento correspondientes.</w:t>
      </w:r>
    </w:p>
    <w:p w14:paraId="24F04FFB" w14:textId="77777777" w:rsidR="00E45708" w:rsidRPr="00F35F88" w:rsidRDefault="00E45708" w:rsidP="00E07B8C">
      <w:pPr>
        <w:pStyle w:val="Ttulo2"/>
      </w:pPr>
      <w:r w:rsidRPr="00F35F88">
        <w:t>Sección II.</w:t>
      </w:r>
    </w:p>
    <w:p w14:paraId="04AF3ED0" w14:textId="5150F06D" w:rsidR="00F82C27" w:rsidRPr="00F35F88" w:rsidRDefault="00E45708" w:rsidP="00E07B8C">
      <w:pPr>
        <w:pStyle w:val="Ttulo2"/>
      </w:pPr>
      <w:r w:rsidRPr="00F35F88">
        <w:t>Informe Anual del Estado que Guarda el Sistema de Control Interno Institucional.</w:t>
      </w:r>
    </w:p>
    <w:p w14:paraId="76F8D8C2" w14:textId="77777777" w:rsidR="00E07B8C" w:rsidRDefault="00E07B8C" w:rsidP="00E07B8C">
      <w:pPr>
        <w:spacing w:after="0"/>
        <w:jc w:val="both"/>
        <w:rPr>
          <w:rFonts w:ascii="Arial" w:hAnsi="Arial" w:cs="Arial"/>
          <w:b/>
          <w:bCs/>
          <w:sz w:val="20"/>
          <w:szCs w:val="20"/>
        </w:rPr>
      </w:pPr>
    </w:p>
    <w:p w14:paraId="29246BBA" w14:textId="1CC2C47E" w:rsidR="00E45708" w:rsidRPr="00F35F88" w:rsidRDefault="00E45708" w:rsidP="00E07B8C">
      <w:pPr>
        <w:pStyle w:val="Ttulo3"/>
      </w:pPr>
      <w:r w:rsidRPr="00F35F88">
        <w:t>A. De su presentación</w:t>
      </w:r>
    </w:p>
    <w:p w14:paraId="5BD085B1" w14:textId="655A29BE" w:rsidR="006977F3" w:rsidRPr="004917E1" w:rsidRDefault="006977F3" w:rsidP="006977F3">
      <w:pPr>
        <w:jc w:val="both"/>
        <w:rPr>
          <w:rFonts w:ascii="Arial" w:hAnsi="Arial" w:cs="Arial"/>
          <w:b/>
          <w:bCs/>
          <w:sz w:val="20"/>
          <w:szCs w:val="20"/>
        </w:rPr>
      </w:pPr>
      <w:r w:rsidRPr="00F35F88">
        <w:rPr>
          <w:rFonts w:ascii="Arial" w:hAnsi="Arial" w:cs="Arial"/>
          <w:b/>
          <w:bCs/>
          <w:sz w:val="20"/>
          <w:szCs w:val="20"/>
        </w:rPr>
        <w:t xml:space="preserve">Artículo </w:t>
      </w:r>
      <w:r w:rsidR="004917E1">
        <w:rPr>
          <w:rFonts w:ascii="Arial" w:hAnsi="Arial" w:cs="Arial"/>
          <w:b/>
          <w:bCs/>
          <w:sz w:val="20"/>
          <w:szCs w:val="20"/>
        </w:rPr>
        <w:t>61</w:t>
      </w:r>
      <w:r w:rsidRPr="00F35F88">
        <w:rPr>
          <w:rFonts w:ascii="Arial" w:hAnsi="Arial" w:cs="Arial"/>
          <w:sz w:val="20"/>
          <w:szCs w:val="20"/>
        </w:rPr>
        <w:t xml:space="preserve">. Con base en los resultados obtenidos de la aplicación de la evaluación, </w:t>
      </w:r>
      <w:r w:rsidR="00CB68BB" w:rsidRPr="00F35F88">
        <w:rPr>
          <w:rFonts w:ascii="Arial" w:hAnsi="Arial" w:cs="Arial"/>
          <w:sz w:val="20"/>
          <w:szCs w:val="20"/>
        </w:rPr>
        <w:t xml:space="preserve">el </w:t>
      </w:r>
      <w:proofErr w:type="gramStart"/>
      <w:r w:rsidR="00CB68BB" w:rsidRPr="00F35F88">
        <w:rPr>
          <w:rFonts w:ascii="Arial" w:hAnsi="Arial" w:cs="Arial"/>
          <w:sz w:val="20"/>
          <w:szCs w:val="20"/>
        </w:rPr>
        <w:t>Presidente</w:t>
      </w:r>
      <w:proofErr w:type="gramEnd"/>
      <w:r w:rsidR="00CB68BB" w:rsidRPr="00F35F88">
        <w:rPr>
          <w:rFonts w:ascii="Arial" w:hAnsi="Arial" w:cs="Arial"/>
          <w:sz w:val="20"/>
          <w:szCs w:val="20"/>
        </w:rPr>
        <w:t xml:space="preserve"> Municipal</w:t>
      </w:r>
      <w:r w:rsidRPr="00F35F88">
        <w:rPr>
          <w:rFonts w:ascii="Arial" w:hAnsi="Arial" w:cs="Arial"/>
          <w:sz w:val="20"/>
          <w:szCs w:val="20"/>
        </w:rPr>
        <w:t xml:space="preserve"> presentará con</w:t>
      </w:r>
      <w:r w:rsidR="00CB68BB" w:rsidRPr="00F35F88">
        <w:rPr>
          <w:rFonts w:ascii="Arial" w:hAnsi="Arial" w:cs="Arial"/>
          <w:sz w:val="20"/>
          <w:szCs w:val="20"/>
        </w:rPr>
        <w:t xml:space="preserve"> </w:t>
      </w:r>
      <w:r w:rsidRPr="00F35F88">
        <w:rPr>
          <w:rFonts w:ascii="Arial" w:hAnsi="Arial" w:cs="Arial"/>
          <w:sz w:val="20"/>
          <w:szCs w:val="20"/>
        </w:rPr>
        <w:t>su firma autógrafa un Informe Anual:</w:t>
      </w:r>
    </w:p>
    <w:p w14:paraId="7ADC10D1" w14:textId="3EE38B7C" w:rsidR="00E45708" w:rsidRPr="00F35F88" w:rsidRDefault="006977F3" w:rsidP="00266AED">
      <w:pPr>
        <w:ind w:left="142"/>
        <w:jc w:val="both"/>
        <w:rPr>
          <w:rFonts w:ascii="Arial" w:hAnsi="Arial" w:cs="Arial"/>
          <w:sz w:val="20"/>
          <w:szCs w:val="20"/>
        </w:rPr>
      </w:pPr>
      <w:r w:rsidRPr="00F35F88">
        <w:rPr>
          <w:rFonts w:ascii="Arial" w:hAnsi="Arial" w:cs="Arial"/>
          <w:b/>
          <w:bCs/>
          <w:sz w:val="20"/>
          <w:szCs w:val="20"/>
        </w:rPr>
        <w:t>I</w:t>
      </w:r>
      <w:r w:rsidRPr="00F35F88">
        <w:rPr>
          <w:rFonts w:ascii="Arial" w:hAnsi="Arial" w:cs="Arial"/>
          <w:sz w:val="20"/>
          <w:szCs w:val="20"/>
        </w:rPr>
        <w:t xml:space="preserve">. </w:t>
      </w:r>
      <w:r w:rsidR="00CB68BB" w:rsidRPr="00F35F88">
        <w:rPr>
          <w:rFonts w:ascii="Arial" w:hAnsi="Arial" w:cs="Arial"/>
          <w:sz w:val="20"/>
          <w:szCs w:val="20"/>
        </w:rPr>
        <w:t>A la Contraloría Municipal</w:t>
      </w:r>
      <w:r w:rsidRPr="00F35F88">
        <w:rPr>
          <w:rFonts w:ascii="Arial" w:hAnsi="Arial" w:cs="Arial"/>
          <w:sz w:val="20"/>
          <w:szCs w:val="20"/>
        </w:rPr>
        <w:t>,</w:t>
      </w:r>
      <w:r w:rsidR="0047168C" w:rsidRPr="00F35F88">
        <w:rPr>
          <w:rFonts w:ascii="Arial" w:hAnsi="Arial" w:cs="Arial"/>
          <w:sz w:val="20"/>
          <w:szCs w:val="20"/>
        </w:rPr>
        <w:t xml:space="preserve"> acompañado de la evidencia</w:t>
      </w:r>
      <w:r w:rsidR="00FF2FD0" w:rsidRPr="00F35F88">
        <w:rPr>
          <w:rFonts w:ascii="Arial" w:hAnsi="Arial" w:cs="Arial"/>
          <w:sz w:val="20"/>
          <w:szCs w:val="20"/>
        </w:rPr>
        <w:t>, en medio electrónico,</w:t>
      </w:r>
      <w:r w:rsidR="0047168C" w:rsidRPr="00F35F88">
        <w:rPr>
          <w:rFonts w:ascii="Arial" w:hAnsi="Arial" w:cs="Arial"/>
          <w:sz w:val="20"/>
          <w:szCs w:val="20"/>
        </w:rPr>
        <w:t xml:space="preserve"> que respalda el grado de madurez del </w:t>
      </w:r>
      <w:proofErr w:type="spellStart"/>
      <w:r w:rsidR="0047168C" w:rsidRPr="00F35F88">
        <w:rPr>
          <w:rFonts w:ascii="Arial" w:hAnsi="Arial" w:cs="Arial"/>
          <w:sz w:val="20"/>
          <w:szCs w:val="20"/>
        </w:rPr>
        <w:t>SCII</w:t>
      </w:r>
      <w:proofErr w:type="spellEnd"/>
      <w:r w:rsidR="0047168C" w:rsidRPr="00F35F88">
        <w:rPr>
          <w:rFonts w:ascii="Arial" w:hAnsi="Arial" w:cs="Arial"/>
          <w:sz w:val="20"/>
          <w:szCs w:val="20"/>
        </w:rPr>
        <w:t>,</w:t>
      </w:r>
      <w:r w:rsidRPr="00F35F88">
        <w:rPr>
          <w:rFonts w:ascii="Arial" w:hAnsi="Arial" w:cs="Arial"/>
          <w:sz w:val="20"/>
          <w:szCs w:val="20"/>
        </w:rPr>
        <w:t xml:space="preserve"> a más tardar</w:t>
      </w:r>
      <w:r w:rsidR="00CB68BB" w:rsidRPr="00F35F88">
        <w:rPr>
          <w:rFonts w:ascii="Arial" w:hAnsi="Arial" w:cs="Arial"/>
          <w:sz w:val="20"/>
          <w:szCs w:val="20"/>
        </w:rPr>
        <w:t xml:space="preserve"> </w:t>
      </w:r>
      <w:r w:rsidRPr="00F35F88">
        <w:rPr>
          <w:rFonts w:ascii="Arial" w:hAnsi="Arial" w:cs="Arial"/>
          <w:sz w:val="20"/>
          <w:szCs w:val="20"/>
        </w:rPr>
        <w:t>el 31 de enero de cada año;</w:t>
      </w:r>
    </w:p>
    <w:p w14:paraId="75362E26" w14:textId="1EC4DCE5" w:rsidR="00CB68BB" w:rsidRPr="00F35F88" w:rsidRDefault="00CB68BB" w:rsidP="00266AED">
      <w:pPr>
        <w:ind w:left="142"/>
        <w:jc w:val="both"/>
        <w:rPr>
          <w:rFonts w:ascii="Arial" w:hAnsi="Arial" w:cs="Arial"/>
          <w:sz w:val="20"/>
          <w:szCs w:val="20"/>
        </w:rPr>
      </w:pPr>
      <w:r w:rsidRPr="00F35F88">
        <w:rPr>
          <w:rFonts w:ascii="Arial" w:hAnsi="Arial" w:cs="Arial"/>
          <w:b/>
          <w:bCs/>
          <w:sz w:val="20"/>
          <w:szCs w:val="20"/>
        </w:rPr>
        <w:t>II</w:t>
      </w:r>
      <w:r w:rsidRPr="00F35F88">
        <w:rPr>
          <w:rFonts w:ascii="Arial" w:hAnsi="Arial" w:cs="Arial"/>
          <w:sz w:val="20"/>
          <w:szCs w:val="20"/>
        </w:rPr>
        <w:t>. Al Comité en la primera sesión ordinaria,</w:t>
      </w:r>
    </w:p>
    <w:p w14:paraId="015B0D98" w14:textId="52BFF1E6" w:rsidR="00C3577A" w:rsidRPr="00F35F88" w:rsidRDefault="00C3577A" w:rsidP="006977F3">
      <w:pPr>
        <w:jc w:val="both"/>
        <w:rPr>
          <w:rFonts w:ascii="Arial" w:hAnsi="Arial" w:cs="Arial"/>
          <w:sz w:val="20"/>
          <w:szCs w:val="20"/>
        </w:rPr>
      </w:pPr>
      <w:r w:rsidRPr="00F35F88">
        <w:rPr>
          <w:rFonts w:ascii="Arial" w:hAnsi="Arial" w:cs="Arial"/>
          <w:sz w:val="20"/>
          <w:szCs w:val="20"/>
        </w:rPr>
        <w:t xml:space="preserve">El Informe Anual deberá presentar adicionalmente la firma de revisión del Coordinador de Control Interno y de elaboración del Enlace del </w:t>
      </w:r>
      <w:proofErr w:type="spellStart"/>
      <w:r w:rsidRPr="00F35F88">
        <w:rPr>
          <w:rFonts w:ascii="Arial" w:hAnsi="Arial" w:cs="Arial"/>
          <w:sz w:val="20"/>
          <w:szCs w:val="20"/>
        </w:rPr>
        <w:t>SCII</w:t>
      </w:r>
      <w:proofErr w:type="spellEnd"/>
    </w:p>
    <w:p w14:paraId="6DCD73B3" w14:textId="646A6070" w:rsidR="00E45708" w:rsidRPr="00F35F88" w:rsidRDefault="00CB68BB" w:rsidP="00E07B8C">
      <w:pPr>
        <w:pStyle w:val="Ttulo3"/>
      </w:pPr>
      <w:r w:rsidRPr="00F35F88">
        <w:t>B. De los apartados que lo integran</w:t>
      </w:r>
    </w:p>
    <w:p w14:paraId="12E1A27D" w14:textId="2E60F555" w:rsidR="00CB68BB" w:rsidRPr="00F35F88" w:rsidRDefault="00CB68BB" w:rsidP="00CB68BB">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62</w:t>
      </w:r>
      <w:r w:rsidRPr="00F35F88">
        <w:rPr>
          <w:rFonts w:ascii="Arial" w:hAnsi="Arial" w:cs="Arial"/>
          <w:sz w:val="20"/>
          <w:szCs w:val="20"/>
        </w:rPr>
        <w:t>. El Informe Anual se integrará con los siguientes apartados:</w:t>
      </w:r>
    </w:p>
    <w:p w14:paraId="75234C7B" w14:textId="77777777" w:rsidR="00CB68BB" w:rsidRPr="00F35F88" w:rsidRDefault="00CB68BB" w:rsidP="00CB68BB">
      <w:pPr>
        <w:jc w:val="both"/>
        <w:rPr>
          <w:rFonts w:ascii="Arial" w:hAnsi="Arial" w:cs="Arial"/>
          <w:sz w:val="20"/>
          <w:szCs w:val="20"/>
        </w:rPr>
      </w:pPr>
      <w:r w:rsidRPr="00F35F88">
        <w:rPr>
          <w:rFonts w:ascii="Arial" w:hAnsi="Arial" w:cs="Arial"/>
          <w:b/>
          <w:bCs/>
          <w:sz w:val="20"/>
          <w:szCs w:val="20"/>
        </w:rPr>
        <w:t>I</w:t>
      </w:r>
      <w:r w:rsidRPr="00F35F88">
        <w:rPr>
          <w:rFonts w:ascii="Arial" w:hAnsi="Arial" w:cs="Arial"/>
          <w:sz w:val="20"/>
          <w:szCs w:val="20"/>
        </w:rPr>
        <w:t xml:space="preserve">. Aspectos relevantes derivados de la evaluación del </w:t>
      </w:r>
      <w:proofErr w:type="spellStart"/>
      <w:r w:rsidRPr="00F35F88">
        <w:rPr>
          <w:rFonts w:ascii="Arial" w:hAnsi="Arial" w:cs="Arial"/>
          <w:sz w:val="20"/>
          <w:szCs w:val="20"/>
        </w:rPr>
        <w:t>SCII</w:t>
      </w:r>
      <w:proofErr w:type="spellEnd"/>
      <w:r w:rsidRPr="00F35F88">
        <w:rPr>
          <w:rFonts w:ascii="Arial" w:hAnsi="Arial" w:cs="Arial"/>
          <w:sz w:val="20"/>
          <w:szCs w:val="20"/>
        </w:rPr>
        <w:t>:</w:t>
      </w:r>
    </w:p>
    <w:p w14:paraId="58E93901" w14:textId="7352D67B" w:rsidR="00CB68BB" w:rsidRPr="00F35F88" w:rsidRDefault="00CB68BB" w:rsidP="00266AED">
      <w:pPr>
        <w:ind w:left="142"/>
        <w:jc w:val="both"/>
        <w:rPr>
          <w:rFonts w:ascii="Arial" w:hAnsi="Arial" w:cs="Arial"/>
          <w:sz w:val="20"/>
          <w:szCs w:val="20"/>
        </w:rPr>
      </w:pPr>
      <w:r w:rsidRPr="00F35F88">
        <w:rPr>
          <w:rFonts w:ascii="Arial" w:hAnsi="Arial" w:cs="Arial"/>
          <w:b/>
          <w:bCs/>
          <w:sz w:val="20"/>
          <w:szCs w:val="20"/>
        </w:rPr>
        <w:t>a)</w:t>
      </w:r>
      <w:r w:rsidRPr="00F35F88">
        <w:rPr>
          <w:rFonts w:ascii="Arial" w:hAnsi="Arial" w:cs="Arial"/>
          <w:sz w:val="20"/>
          <w:szCs w:val="20"/>
        </w:rPr>
        <w:t xml:space="preserve"> Porcentaje de cumplimiento general de los elementos de control y por norma general de</w:t>
      </w:r>
      <w:r w:rsidR="002C6872" w:rsidRPr="00F35F88">
        <w:rPr>
          <w:rFonts w:ascii="Arial" w:hAnsi="Arial" w:cs="Arial"/>
          <w:sz w:val="20"/>
          <w:szCs w:val="20"/>
        </w:rPr>
        <w:t xml:space="preserve"> </w:t>
      </w:r>
      <w:r w:rsidRPr="00F35F88">
        <w:rPr>
          <w:rFonts w:ascii="Arial" w:hAnsi="Arial" w:cs="Arial"/>
          <w:sz w:val="20"/>
          <w:szCs w:val="20"/>
        </w:rPr>
        <w:t>control interno;</w:t>
      </w:r>
    </w:p>
    <w:p w14:paraId="650B5A83" w14:textId="7A8BF986" w:rsidR="00CB68BB" w:rsidRPr="00F35F88" w:rsidRDefault="00CB68BB" w:rsidP="00266AED">
      <w:pPr>
        <w:ind w:left="142"/>
        <w:jc w:val="both"/>
        <w:rPr>
          <w:rFonts w:ascii="Arial" w:hAnsi="Arial" w:cs="Arial"/>
          <w:sz w:val="20"/>
          <w:szCs w:val="20"/>
        </w:rPr>
      </w:pPr>
      <w:r w:rsidRPr="00F35F88">
        <w:rPr>
          <w:rFonts w:ascii="Arial" w:hAnsi="Arial" w:cs="Arial"/>
          <w:b/>
          <w:bCs/>
          <w:sz w:val="20"/>
          <w:szCs w:val="20"/>
        </w:rPr>
        <w:t>b)</w:t>
      </w:r>
      <w:r w:rsidRPr="00F35F88">
        <w:rPr>
          <w:rFonts w:ascii="Arial" w:hAnsi="Arial" w:cs="Arial"/>
          <w:sz w:val="20"/>
          <w:szCs w:val="20"/>
        </w:rPr>
        <w:t xml:space="preserve"> Elementos de control con evidencia documental y/o electrónica, suficiente para acreditar su</w:t>
      </w:r>
      <w:r w:rsidR="002C6872" w:rsidRPr="00F35F88">
        <w:rPr>
          <w:rFonts w:ascii="Arial" w:hAnsi="Arial" w:cs="Arial"/>
          <w:sz w:val="20"/>
          <w:szCs w:val="20"/>
        </w:rPr>
        <w:t xml:space="preserve"> </w:t>
      </w:r>
      <w:r w:rsidRPr="00F35F88">
        <w:rPr>
          <w:rFonts w:ascii="Arial" w:hAnsi="Arial" w:cs="Arial"/>
          <w:sz w:val="20"/>
          <w:szCs w:val="20"/>
        </w:rPr>
        <w:t>existencia y operación, por norma general de control interno;</w:t>
      </w:r>
    </w:p>
    <w:p w14:paraId="2A924C91" w14:textId="33E6A06F" w:rsidR="00CB68BB" w:rsidRPr="00F35F88" w:rsidRDefault="00CB68BB" w:rsidP="00266AED">
      <w:pPr>
        <w:ind w:left="142"/>
        <w:jc w:val="both"/>
        <w:rPr>
          <w:rFonts w:ascii="Arial" w:hAnsi="Arial" w:cs="Arial"/>
          <w:sz w:val="20"/>
          <w:szCs w:val="20"/>
        </w:rPr>
      </w:pPr>
      <w:r w:rsidRPr="00F35F88">
        <w:rPr>
          <w:rFonts w:ascii="Arial" w:hAnsi="Arial" w:cs="Arial"/>
          <w:b/>
          <w:bCs/>
          <w:sz w:val="20"/>
          <w:szCs w:val="20"/>
        </w:rPr>
        <w:t>c)</w:t>
      </w:r>
      <w:r w:rsidRPr="00F35F88">
        <w:rPr>
          <w:rFonts w:ascii="Arial" w:hAnsi="Arial" w:cs="Arial"/>
          <w:sz w:val="20"/>
          <w:szCs w:val="20"/>
        </w:rPr>
        <w:t xml:space="preserve"> Elementos de control con evidencia documental y/o electrónica, inexistente o insuficiente para</w:t>
      </w:r>
      <w:r w:rsidR="002C6872" w:rsidRPr="00F35F88">
        <w:rPr>
          <w:rFonts w:ascii="Arial" w:hAnsi="Arial" w:cs="Arial"/>
          <w:sz w:val="20"/>
          <w:szCs w:val="20"/>
        </w:rPr>
        <w:t xml:space="preserve"> </w:t>
      </w:r>
      <w:r w:rsidRPr="00F35F88">
        <w:rPr>
          <w:rFonts w:ascii="Arial" w:hAnsi="Arial" w:cs="Arial"/>
          <w:sz w:val="20"/>
          <w:szCs w:val="20"/>
        </w:rPr>
        <w:t>acreditar su implementación, por norma general de control interno, y</w:t>
      </w:r>
    </w:p>
    <w:p w14:paraId="49902739" w14:textId="77777777" w:rsidR="00CB68BB" w:rsidRPr="00F35F88" w:rsidRDefault="00CB68BB" w:rsidP="00266AED">
      <w:pPr>
        <w:ind w:left="142"/>
        <w:jc w:val="both"/>
        <w:rPr>
          <w:rFonts w:ascii="Arial" w:hAnsi="Arial" w:cs="Arial"/>
          <w:sz w:val="20"/>
          <w:szCs w:val="20"/>
        </w:rPr>
      </w:pPr>
      <w:r w:rsidRPr="00F35F88">
        <w:rPr>
          <w:rFonts w:ascii="Arial" w:hAnsi="Arial" w:cs="Arial"/>
          <w:b/>
          <w:bCs/>
          <w:sz w:val="20"/>
          <w:szCs w:val="20"/>
        </w:rPr>
        <w:t>d)</w:t>
      </w:r>
      <w:r w:rsidRPr="00F35F88">
        <w:rPr>
          <w:rFonts w:ascii="Arial" w:hAnsi="Arial" w:cs="Arial"/>
          <w:sz w:val="20"/>
          <w:szCs w:val="20"/>
        </w:rPr>
        <w:t xml:space="preserve"> Debilidades o áreas de oportunidad en el Sistema de Control Interno Institucional;</w:t>
      </w:r>
    </w:p>
    <w:p w14:paraId="2F28B4B6" w14:textId="06EE9D1A" w:rsidR="00CB68BB" w:rsidRPr="00F35F88" w:rsidRDefault="00CB68BB" w:rsidP="00CB68BB">
      <w:pPr>
        <w:jc w:val="both"/>
        <w:rPr>
          <w:rFonts w:ascii="Arial" w:hAnsi="Arial" w:cs="Arial"/>
          <w:sz w:val="20"/>
          <w:szCs w:val="20"/>
        </w:rPr>
      </w:pPr>
      <w:r w:rsidRPr="00F35F88">
        <w:rPr>
          <w:rFonts w:ascii="Arial" w:hAnsi="Arial" w:cs="Arial"/>
          <w:b/>
          <w:bCs/>
          <w:sz w:val="20"/>
          <w:szCs w:val="20"/>
        </w:rPr>
        <w:t>II</w:t>
      </w:r>
      <w:r w:rsidRPr="00F35F88">
        <w:rPr>
          <w:rFonts w:ascii="Arial" w:hAnsi="Arial" w:cs="Arial"/>
          <w:sz w:val="20"/>
          <w:szCs w:val="20"/>
        </w:rPr>
        <w:t>. Resultados relevantes alcanzados con la implementación de las acciones de mejora</w:t>
      </w:r>
      <w:r w:rsidR="002C6872" w:rsidRPr="00F35F88">
        <w:rPr>
          <w:rFonts w:ascii="Arial" w:hAnsi="Arial" w:cs="Arial"/>
          <w:sz w:val="20"/>
          <w:szCs w:val="20"/>
        </w:rPr>
        <w:t xml:space="preserve"> </w:t>
      </w:r>
      <w:r w:rsidRPr="00F35F88">
        <w:rPr>
          <w:rFonts w:ascii="Arial" w:hAnsi="Arial" w:cs="Arial"/>
          <w:sz w:val="20"/>
          <w:szCs w:val="20"/>
        </w:rPr>
        <w:t>comprometidas en el año inmediato anterior en relación con los esperados, indicando en su caso,</w:t>
      </w:r>
      <w:r w:rsidR="002C6872" w:rsidRPr="00F35F88">
        <w:rPr>
          <w:rFonts w:ascii="Arial" w:hAnsi="Arial" w:cs="Arial"/>
          <w:sz w:val="20"/>
          <w:szCs w:val="20"/>
        </w:rPr>
        <w:t xml:space="preserve"> </w:t>
      </w:r>
      <w:r w:rsidRPr="00F35F88">
        <w:rPr>
          <w:rFonts w:ascii="Arial" w:hAnsi="Arial" w:cs="Arial"/>
          <w:sz w:val="20"/>
          <w:szCs w:val="20"/>
        </w:rPr>
        <w:t>las causas por las cuales no se cumplió en tiempo y forma la totalidad de las acciones de mejora</w:t>
      </w:r>
      <w:r w:rsidR="002C6872" w:rsidRPr="00F35F88">
        <w:rPr>
          <w:rFonts w:ascii="Arial" w:hAnsi="Arial" w:cs="Arial"/>
          <w:sz w:val="20"/>
          <w:szCs w:val="20"/>
        </w:rPr>
        <w:t xml:space="preserve"> </w:t>
      </w:r>
      <w:r w:rsidRPr="00F35F88">
        <w:rPr>
          <w:rFonts w:ascii="Arial" w:hAnsi="Arial" w:cs="Arial"/>
          <w:sz w:val="20"/>
          <w:szCs w:val="20"/>
        </w:rPr>
        <w:t xml:space="preserve">propuestas en el </w:t>
      </w:r>
      <w:proofErr w:type="spellStart"/>
      <w:r w:rsidRPr="00F35F88">
        <w:rPr>
          <w:rFonts w:ascii="Arial" w:hAnsi="Arial" w:cs="Arial"/>
          <w:sz w:val="20"/>
          <w:szCs w:val="20"/>
        </w:rPr>
        <w:t>PTCI</w:t>
      </w:r>
      <w:proofErr w:type="spellEnd"/>
      <w:r w:rsidRPr="00F35F88">
        <w:rPr>
          <w:rFonts w:ascii="Arial" w:hAnsi="Arial" w:cs="Arial"/>
          <w:sz w:val="20"/>
          <w:szCs w:val="20"/>
        </w:rPr>
        <w:t xml:space="preserve"> del ejercicio inmediato anterior.</w:t>
      </w:r>
    </w:p>
    <w:p w14:paraId="47A966E2" w14:textId="77777777" w:rsidR="00CB68BB" w:rsidRPr="00F35F88" w:rsidRDefault="00CB68BB" w:rsidP="00CB68BB">
      <w:pPr>
        <w:jc w:val="both"/>
        <w:rPr>
          <w:rFonts w:ascii="Arial" w:hAnsi="Arial" w:cs="Arial"/>
          <w:sz w:val="20"/>
          <w:szCs w:val="20"/>
        </w:rPr>
      </w:pPr>
      <w:r w:rsidRPr="00F35F88">
        <w:rPr>
          <w:rFonts w:ascii="Arial" w:hAnsi="Arial" w:cs="Arial"/>
          <w:b/>
          <w:bCs/>
          <w:sz w:val="20"/>
          <w:szCs w:val="20"/>
        </w:rPr>
        <w:t>III</w:t>
      </w:r>
      <w:r w:rsidRPr="00F35F88">
        <w:rPr>
          <w:rFonts w:ascii="Arial" w:hAnsi="Arial" w:cs="Arial"/>
          <w:sz w:val="20"/>
          <w:szCs w:val="20"/>
        </w:rPr>
        <w:t xml:space="preserve">. Compromiso de cumplir en tiempo y forma las acciones de mejora que conforman el </w:t>
      </w:r>
      <w:proofErr w:type="spellStart"/>
      <w:r w:rsidRPr="00F35F88">
        <w:rPr>
          <w:rFonts w:ascii="Arial" w:hAnsi="Arial" w:cs="Arial"/>
          <w:sz w:val="20"/>
          <w:szCs w:val="20"/>
        </w:rPr>
        <w:t>PTCI</w:t>
      </w:r>
      <w:proofErr w:type="spellEnd"/>
      <w:r w:rsidRPr="00F35F88">
        <w:rPr>
          <w:rFonts w:ascii="Arial" w:hAnsi="Arial" w:cs="Arial"/>
          <w:sz w:val="20"/>
          <w:szCs w:val="20"/>
        </w:rPr>
        <w:t>.</w:t>
      </w:r>
    </w:p>
    <w:p w14:paraId="6002A511" w14:textId="0B33BDA5" w:rsidR="00CB68BB" w:rsidRPr="00F35F88" w:rsidRDefault="00CB68BB" w:rsidP="00CB68BB">
      <w:pPr>
        <w:jc w:val="both"/>
        <w:rPr>
          <w:rFonts w:ascii="Arial" w:hAnsi="Arial" w:cs="Arial"/>
          <w:sz w:val="20"/>
          <w:szCs w:val="20"/>
        </w:rPr>
      </w:pPr>
      <w:r w:rsidRPr="00F35F88">
        <w:rPr>
          <w:rFonts w:ascii="Arial" w:hAnsi="Arial" w:cs="Arial"/>
          <w:sz w:val="20"/>
          <w:szCs w:val="20"/>
        </w:rPr>
        <w:t xml:space="preserve">La evaluación del </w:t>
      </w:r>
      <w:proofErr w:type="spellStart"/>
      <w:r w:rsidRPr="00F35F88">
        <w:rPr>
          <w:rFonts w:ascii="Arial" w:hAnsi="Arial" w:cs="Arial"/>
          <w:sz w:val="20"/>
          <w:szCs w:val="20"/>
        </w:rPr>
        <w:t>SCII</w:t>
      </w:r>
      <w:proofErr w:type="spellEnd"/>
      <w:r w:rsidRPr="00F35F88">
        <w:rPr>
          <w:rFonts w:ascii="Arial" w:hAnsi="Arial" w:cs="Arial"/>
          <w:sz w:val="20"/>
          <w:szCs w:val="20"/>
        </w:rPr>
        <w:t xml:space="preserve"> y el </w:t>
      </w:r>
      <w:proofErr w:type="spellStart"/>
      <w:r w:rsidRPr="00F35F88">
        <w:rPr>
          <w:rFonts w:ascii="Arial" w:hAnsi="Arial" w:cs="Arial"/>
          <w:sz w:val="20"/>
          <w:szCs w:val="20"/>
        </w:rPr>
        <w:t>PTCI</w:t>
      </w:r>
      <w:proofErr w:type="spellEnd"/>
      <w:r w:rsidRPr="00F35F88">
        <w:rPr>
          <w:rFonts w:ascii="Arial" w:hAnsi="Arial" w:cs="Arial"/>
          <w:sz w:val="20"/>
          <w:szCs w:val="20"/>
        </w:rPr>
        <w:t xml:space="preserve"> deberán anexarse al Informe Anual y formarán parte integrante del</w:t>
      </w:r>
      <w:r w:rsidR="00D6471E" w:rsidRPr="00F35F88">
        <w:rPr>
          <w:rFonts w:ascii="Arial" w:hAnsi="Arial" w:cs="Arial"/>
          <w:sz w:val="20"/>
          <w:szCs w:val="20"/>
        </w:rPr>
        <w:t xml:space="preserve"> </w:t>
      </w:r>
      <w:r w:rsidRPr="00F35F88">
        <w:rPr>
          <w:rFonts w:ascii="Arial" w:hAnsi="Arial" w:cs="Arial"/>
          <w:sz w:val="20"/>
          <w:szCs w:val="20"/>
        </w:rPr>
        <w:t>mismo</w:t>
      </w:r>
      <w:r w:rsidR="00D6471E" w:rsidRPr="00F35F88">
        <w:rPr>
          <w:rFonts w:ascii="Arial" w:hAnsi="Arial" w:cs="Arial"/>
          <w:sz w:val="20"/>
          <w:szCs w:val="20"/>
        </w:rPr>
        <w:t>.</w:t>
      </w:r>
    </w:p>
    <w:p w14:paraId="39D82D88" w14:textId="77777777" w:rsidR="00D6471E" w:rsidRPr="00F35F88" w:rsidRDefault="00D6471E" w:rsidP="00E07B8C">
      <w:pPr>
        <w:pStyle w:val="Ttulo2"/>
      </w:pPr>
      <w:r w:rsidRPr="00F35F88">
        <w:lastRenderedPageBreak/>
        <w:t>Sección III.</w:t>
      </w:r>
    </w:p>
    <w:p w14:paraId="77F0F4E6" w14:textId="35578B8E" w:rsidR="00D6471E" w:rsidRPr="00F35F88" w:rsidRDefault="00D6471E" w:rsidP="00E07B8C">
      <w:pPr>
        <w:pStyle w:val="Ttulo2"/>
      </w:pPr>
      <w:r w:rsidRPr="00F35F88">
        <w:t>Integración y seguimiento del Programa de Trabajo de Control Interno.</w:t>
      </w:r>
    </w:p>
    <w:p w14:paraId="65D922E4" w14:textId="77777777" w:rsidR="00E07B8C" w:rsidRDefault="00E07B8C" w:rsidP="00E07B8C">
      <w:pPr>
        <w:spacing w:after="0"/>
        <w:jc w:val="both"/>
        <w:rPr>
          <w:rFonts w:ascii="Arial" w:hAnsi="Arial" w:cs="Arial"/>
          <w:b/>
          <w:bCs/>
          <w:sz w:val="20"/>
          <w:szCs w:val="20"/>
        </w:rPr>
      </w:pPr>
    </w:p>
    <w:p w14:paraId="2AC5BA56" w14:textId="23393CAB" w:rsidR="00C47009" w:rsidRPr="00F35F88" w:rsidRDefault="00C47009" w:rsidP="00E07B8C">
      <w:pPr>
        <w:pStyle w:val="Ttulo3"/>
      </w:pPr>
      <w:r w:rsidRPr="00F35F88">
        <w:t xml:space="preserve">A. Integración del </w:t>
      </w:r>
      <w:proofErr w:type="spellStart"/>
      <w:r w:rsidRPr="00F35F88">
        <w:t>PTCI</w:t>
      </w:r>
      <w:proofErr w:type="spellEnd"/>
      <w:r w:rsidRPr="00F35F88">
        <w:t xml:space="preserve"> y Acciones de Mejora</w:t>
      </w:r>
    </w:p>
    <w:p w14:paraId="0FC5547E" w14:textId="552ADC50" w:rsidR="005557E1" w:rsidRPr="00F35F88" w:rsidRDefault="00C3577A" w:rsidP="00C3577A">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63</w:t>
      </w:r>
      <w:r w:rsidRPr="00F35F88">
        <w:rPr>
          <w:rFonts w:ascii="Arial" w:hAnsi="Arial" w:cs="Arial"/>
          <w:sz w:val="20"/>
          <w:szCs w:val="20"/>
        </w:rPr>
        <w:t xml:space="preserve">. El </w:t>
      </w:r>
      <w:proofErr w:type="spellStart"/>
      <w:r w:rsidRPr="00F35F88">
        <w:rPr>
          <w:rFonts w:ascii="Arial" w:hAnsi="Arial" w:cs="Arial"/>
          <w:sz w:val="20"/>
          <w:szCs w:val="20"/>
        </w:rPr>
        <w:t>PTCI</w:t>
      </w:r>
      <w:proofErr w:type="spellEnd"/>
      <w:r w:rsidRPr="00F35F88">
        <w:rPr>
          <w:rFonts w:ascii="Arial" w:hAnsi="Arial" w:cs="Arial"/>
          <w:sz w:val="20"/>
          <w:szCs w:val="20"/>
        </w:rPr>
        <w:t xml:space="preserve"> deberá contener las acciones de mejora determinadas para fortalecer los elementos de control de cada norma general, identificados con inexistencias o insuficiencias en el </w:t>
      </w:r>
      <w:proofErr w:type="spellStart"/>
      <w:r w:rsidRPr="00F35F88">
        <w:rPr>
          <w:rFonts w:ascii="Arial" w:hAnsi="Arial" w:cs="Arial"/>
          <w:sz w:val="20"/>
          <w:szCs w:val="20"/>
        </w:rPr>
        <w:t>SCII</w:t>
      </w:r>
      <w:proofErr w:type="spellEnd"/>
      <w:r w:rsidRPr="00F35F88">
        <w:rPr>
          <w:rFonts w:ascii="Arial" w:hAnsi="Arial" w:cs="Arial"/>
          <w:sz w:val="20"/>
          <w:szCs w:val="20"/>
        </w:rPr>
        <w:t>, las cuales pueden representar debilidades de control interno o áreas de oportunidad para diseñar nuevos controles o reforzar los existentes, también deberá incluir la fecha de inicio y término de la acción de mejora, la unidad administrativa y el responsable de su implementación, así como los medios de verificación.</w:t>
      </w:r>
      <w:bookmarkStart w:id="2" w:name="_Hlk78478246"/>
    </w:p>
    <w:p w14:paraId="42F719E4" w14:textId="47F15136" w:rsidR="00C3577A" w:rsidRPr="00F35F88" w:rsidRDefault="00C3577A" w:rsidP="00C3577A">
      <w:pPr>
        <w:jc w:val="both"/>
        <w:rPr>
          <w:rFonts w:ascii="Arial" w:hAnsi="Arial" w:cs="Arial"/>
          <w:sz w:val="20"/>
          <w:szCs w:val="20"/>
        </w:rPr>
      </w:pPr>
      <w:r w:rsidRPr="00F35F88">
        <w:rPr>
          <w:rFonts w:ascii="Arial" w:hAnsi="Arial" w:cs="Arial"/>
          <w:sz w:val="20"/>
          <w:szCs w:val="20"/>
        </w:rPr>
        <w:t xml:space="preserve">El </w:t>
      </w:r>
      <w:proofErr w:type="spellStart"/>
      <w:r w:rsidRPr="00F35F88">
        <w:rPr>
          <w:rFonts w:ascii="Arial" w:hAnsi="Arial" w:cs="Arial"/>
          <w:sz w:val="20"/>
          <w:szCs w:val="20"/>
        </w:rPr>
        <w:t>PTCI</w:t>
      </w:r>
      <w:proofErr w:type="spellEnd"/>
      <w:r w:rsidRPr="00F35F88">
        <w:rPr>
          <w:rFonts w:ascii="Arial" w:hAnsi="Arial" w:cs="Arial"/>
          <w:sz w:val="20"/>
          <w:szCs w:val="20"/>
        </w:rPr>
        <w:t xml:space="preserve"> deberá presentar la firma de autorización del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de revisión del Coordinador de Control Interno y de elaboración del Enlace del </w:t>
      </w:r>
      <w:proofErr w:type="spellStart"/>
      <w:r w:rsidRPr="00F35F88">
        <w:rPr>
          <w:rFonts w:ascii="Arial" w:hAnsi="Arial" w:cs="Arial"/>
          <w:sz w:val="20"/>
          <w:szCs w:val="20"/>
        </w:rPr>
        <w:t>SCII</w:t>
      </w:r>
      <w:bookmarkEnd w:id="2"/>
      <w:proofErr w:type="spellEnd"/>
      <w:r w:rsidRPr="00F35F88">
        <w:rPr>
          <w:rFonts w:ascii="Arial" w:hAnsi="Arial" w:cs="Arial"/>
          <w:sz w:val="20"/>
          <w:szCs w:val="20"/>
        </w:rPr>
        <w:t>.</w:t>
      </w:r>
    </w:p>
    <w:p w14:paraId="487C0D78" w14:textId="7277D0BA" w:rsidR="00C3577A" w:rsidRPr="00F35F88" w:rsidRDefault="005557E1" w:rsidP="00C3577A">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64</w:t>
      </w:r>
      <w:r w:rsidRPr="00F35F88">
        <w:rPr>
          <w:rFonts w:ascii="Arial" w:hAnsi="Arial" w:cs="Arial"/>
          <w:sz w:val="20"/>
          <w:szCs w:val="20"/>
        </w:rPr>
        <w:t xml:space="preserve">. </w:t>
      </w:r>
      <w:r w:rsidR="00C3577A" w:rsidRPr="00F35F88">
        <w:rPr>
          <w:rFonts w:ascii="Arial" w:hAnsi="Arial" w:cs="Arial"/>
          <w:sz w:val="20"/>
          <w:szCs w:val="20"/>
        </w:rPr>
        <w:t xml:space="preserve">Las acciones de mejora deberán concluirse a más </w:t>
      </w:r>
      <w:r w:rsidR="00C3577A" w:rsidRPr="00BF11C8">
        <w:rPr>
          <w:rFonts w:ascii="Arial" w:hAnsi="Arial" w:cs="Arial"/>
          <w:sz w:val="20"/>
          <w:szCs w:val="20"/>
        </w:rPr>
        <w:t xml:space="preserve">tardar el 31 de </w:t>
      </w:r>
      <w:r w:rsidR="002709AC" w:rsidRPr="00BF11C8">
        <w:rPr>
          <w:rFonts w:ascii="Arial" w:hAnsi="Arial" w:cs="Arial"/>
          <w:sz w:val="20"/>
          <w:szCs w:val="20"/>
        </w:rPr>
        <w:t>diciembre</w:t>
      </w:r>
      <w:r w:rsidR="00C3577A" w:rsidRPr="00BF11C8">
        <w:rPr>
          <w:rFonts w:ascii="Arial" w:hAnsi="Arial" w:cs="Arial"/>
          <w:sz w:val="20"/>
          <w:szCs w:val="20"/>
        </w:rPr>
        <w:t xml:space="preserve"> de ca</w:t>
      </w:r>
      <w:r w:rsidR="00C3577A" w:rsidRPr="00F35F88">
        <w:rPr>
          <w:rFonts w:ascii="Arial" w:hAnsi="Arial" w:cs="Arial"/>
          <w:sz w:val="20"/>
          <w:szCs w:val="20"/>
        </w:rPr>
        <w:t>da año, en caso</w:t>
      </w:r>
      <w:r w:rsidRPr="00F35F88">
        <w:rPr>
          <w:rFonts w:ascii="Arial" w:hAnsi="Arial" w:cs="Arial"/>
          <w:sz w:val="20"/>
          <w:szCs w:val="20"/>
        </w:rPr>
        <w:t xml:space="preserve"> </w:t>
      </w:r>
      <w:r w:rsidR="00C3577A" w:rsidRPr="00F35F88">
        <w:rPr>
          <w:rFonts w:ascii="Arial" w:hAnsi="Arial" w:cs="Arial"/>
          <w:sz w:val="20"/>
          <w:szCs w:val="20"/>
        </w:rPr>
        <w:t>contrario, se documentarán y presentarán en el Comité las justificaciones correspondientes, a fin de que se</w:t>
      </w:r>
      <w:r w:rsidR="00AA372B" w:rsidRPr="00F35F88">
        <w:rPr>
          <w:rFonts w:ascii="Arial" w:hAnsi="Arial" w:cs="Arial"/>
          <w:sz w:val="20"/>
          <w:szCs w:val="20"/>
        </w:rPr>
        <w:t xml:space="preserve"> </w:t>
      </w:r>
      <w:r w:rsidR="00C3577A" w:rsidRPr="00F35F88">
        <w:rPr>
          <w:rFonts w:ascii="Arial" w:hAnsi="Arial" w:cs="Arial"/>
          <w:sz w:val="20"/>
          <w:szCs w:val="20"/>
        </w:rPr>
        <w:t xml:space="preserve">determine, mediante acuerdo, la reprogramación o replanteamiento de </w:t>
      </w:r>
      <w:proofErr w:type="gramStart"/>
      <w:r w:rsidR="00C3577A" w:rsidRPr="00F35F88">
        <w:rPr>
          <w:rFonts w:ascii="Arial" w:hAnsi="Arial" w:cs="Arial"/>
          <w:sz w:val="20"/>
          <w:szCs w:val="20"/>
        </w:rPr>
        <w:t>las mismas</w:t>
      </w:r>
      <w:proofErr w:type="gramEnd"/>
      <w:r w:rsidR="00C3577A" w:rsidRPr="00F35F88">
        <w:rPr>
          <w:rFonts w:ascii="Arial" w:hAnsi="Arial" w:cs="Arial"/>
          <w:sz w:val="20"/>
          <w:szCs w:val="20"/>
        </w:rPr>
        <w:t xml:space="preserve"> para su conclusión y</w:t>
      </w:r>
      <w:r w:rsidR="00AA372B" w:rsidRPr="00F35F88">
        <w:rPr>
          <w:rFonts w:ascii="Arial" w:hAnsi="Arial" w:cs="Arial"/>
          <w:sz w:val="20"/>
          <w:szCs w:val="20"/>
        </w:rPr>
        <w:t xml:space="preserve"> </w:t>
      </w:r>
      <w:r w:rsidR="00C3577A" w:rsidRPr="00F35F88">
        <w:rPr>
          <w:rFonts w:ascii="Arial" w:hAnsi="Arial" w:cs="Arial"/>
          <w:sz w:val="20"/>
          <w:szCs w:val="20"/>
        </w:rPr>
        <w:t xml:space="preserve">determinar las nuevas acciones de mejora que serán integradas al </w:t>
      </w:r>
      <w:proofErr w:type="spellStart"/>
      <w:r w:rsidR="00C3577A" w:rsidRPr="00F35F88">
        <w:rPr>
          <w:rFonts w:ascii="Arial" w:hAnsi="Arial" w:cs="Arial"/>
          <w:sz w:val="20"/>
          <w:szCs w:val="20"/>
        </w:rPr>
        <w:t>PTCI</w:t>
      </w:r>
      <w:proofErr w:type="spellEnd"/>
      <w:r w:rsidR="00C3577A" w:rsidRPr="00F35F88">
        <w:rPr>
          <w:rFonts w:ascii="Arial" w:hAnsi="Arial" w:cs="Arial"/>
          <w:sz w:val="20"/>
          <w:szCs w:val="20"/>
        </w:rPr>
        <w:t>.</w:t>
      </w:r>
    </w:p>
    <w:p w14:paraId="272F2D8D" w14:textId="082E2666" w:rsidR="00D6471E" w:rsidRPr="00F35F88" w:rsidRDefault="0047168C" w:rsidP="00C3577A">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65</w:t>
      </w:r>
      <w:r w:rsidRPr="00F35F88">
        <w:rPr>
          <w:rFonts w:ascii="Arial" w:hAnsi="Arial" w:cs="Arial"/>
          <w:sz w:val="20"/>
          <w:szCs w:val="20"/>
        </w:rPr>
        <w:t xml:space="preserve">. </w:t>
      </w:r>
      <w:r w:rsidR="00C3577A" w:rsidRPr="00F35F88">
        <w:rPr>
          <w:rFonts w:ascii="Arial" w:hAnsi="Arial" w:cs="Arial"/>
          <w:sz w:val="20"/>
          <w:szCs w:val="20"/>
        </w:rPr>
        <w:t>La evidencia documental y/o electrónica suficiente que acredite la implementación de las acciones de</w:t>
      </w:r>
      <w:r w:rsidRPr="00F35F88">
        <w:rPr>
          <w:rFonts w:ascii="Arial" w:hAnsi="Arial" w:cs="Arial"/>
          <w:sz w:val="20"/>
          <w:szCs w:val="20"/>
        </w:rPr>
        <w:t xml:space="preserve"> </w:t>
      </w:r>
      <w:r w:rsidR="00C3577A" w:rsidRPr="00F35F88">
        <w:rPr>
          <w:rFonts w:ascii="Arial" w:hAnsi="Arial" w:cs="Arial"/>
          <w:sz w:val="20"/>
          <w:szCs w:val="20"/>
        </w:rPr>
        <w:t xml:space="preserve">mejora y/o avances reportados sobre el cumplimiento del </w:t>
      </w:r>
      <w:proofErr w:type="spellStart"/>
      <w:r w:rsidR="00C3577A" w:rsidRPr="00F35F88">
        <w:rPr>
          <w:rFonts w:ascii="Arial" w:hAnsi="Arial" w:cs="Arial"/>
          <w:sz w:val="20"/>
          <w:szCs w:val="20"/>
        </w:rPr>
        <w:t>PTCI</w:t>
      </w:r>
      <w:proofErr w:type="spellEnd"/>
      <w:r w:rsidR="00C3577A" w:rsidRPr="00F35F88">
        <w:rPr>
          <w:rFonts w:ascii="Arial" w:hAnsi="Arial" w:cs="Arial"/>
          <w:sz w:val="20"/>
          <w:szCs w:val="20"/>
        </w:rPr>
        <w:t>, deberá ser resguardada por los servidores</w:t>
      </w:r>
      <w:r w:rsidRPr="00F35F88">
        <w:rPr>
          <w:rFonts w:ascii="Arial" w:hAnsi="Arial" w:cs="Arial"/>
          <w:sz w:val="20"/>
          <w:szCs w:val="20"/>
        </w:rPr>
        <w:t xml:space="preserve"> </w:t>
      </w:r>
      <w:r w:rsidR="00C3577A" w:rsidRPr="00F35F88">
        <w:rPr>
          <w:rFonts w:ascii="Arial" w:hAnsi="Arial" w:cs="Arial"/>
          <w:sz w:val="20"/>
          <w:szCs w:val="20"/>
        </w:rPr>
        <w:t xml:space="preserve">públicos responsables de su implementación y </w:t>
      </w:r>
      <w:r w:rsidR="005B2642" w:rsidRPr="00F35F88">
        <w:rPr>
          <w:rFonts w:ascii="Arial" w:hAnsi="Arial" w:cs="Arial"/>
          <w:sz w:val="20"/>
          <w:szCs w:val="20"/>
        </w:rPr>
        <w:t>será enviada a la</w:t>
      </w:r>
      <w:r w:rsidR="00C3577A" w:rsidRPr="00F35F88">
        <w:rPr>
          <w:rFonts w:ascii="Arial" w:hAnsi="Arial" w:cs="Arial"/>
          <w:sz w:val="20"/>
          <w:szCs w:val="20"/>
        </w:rPr>
        <w:t xml:space="preserve"> </w:t>
      </w:r>
      <w:r w:rsidR="005B2642" w:rsidRPr="00F35F88">
        <w:rPr>
          <w:rFonts w:ascii="Arial" w:hAnsi="Arial" w:cs="Arial"/>
          <w:sz w:val="20"/>
          <w:szCs w:val="20"/>
        </w:rPr>
        <w:t>Contraloría Municipal</w:t>
      </w:r>
      <w:r w:rsidR="00FF2FD0" w:rsidRPr="00F35F88">
        <w:rPr>
          <w:rFonts w:ascii="Arial" w:hAnsi="Arial" w:cs="Arial"/>
          <w:sz w:val="20"/>
          <w:szCs w:val="20"/>
        </w:rPr>
        <w:t>, en medio electrónico,</w:t>
      </w:r>
      <w:r w:rsidR="005B2642" w:rsidRPr="00F35F88">
        <w:rPr>
          <w:rFonts w:ascii="Arial" w:hAnsi="Arial" w:cs="Arial"/>
          <w:sz w:val="20"/>
          <w:szCs w:val="20"/>
        </w:rPr>
        <w:t xml:space="preserve"> con los </w:t>
      </w:r>
      <w:r w:rsidR="002911EE" w:rsidRPr="00F35F88">
        <w:rPr>
          <w:rFonts w:ascii="Arial" w:hAnsi="Arial" w:cs="Arial"/>
          <w:sz w:val="20"/>
          <w:szCs w:val="20"/>
        </w:rPr>
        <w:t>reportes</w:t>
      </w:r>
      <w:r w:rsidR="005B2642" w:rsidRPr="00F35F88">
        <w:rPr>
          <w:rFonts w:ascii="Arial" w:hAnsi="Arial" w:cs="Arial"/>
          <w:sz w:val="20"/>
          <w:szCs w:val="20"/>
        </w:rPr>
        <w:t xml:space="preserve"> de avances trimestrales</w:t>
      </w:r>
      <w:r w:rsidR="00C3577A" w:rsidRPr="00F35F88">
        <w:rPr>
          <w:rFonts w:ascii="Arial" w:hAnsi="Arial" w:cs="Arial"/>
          <w:sz w:val="20"/>
          <w:szCs w:val="20"/>
        </w:rPr>
        <w:t>.</w:t>
      </w:r>
    </w:p>
    <w:p w14:paraId="550D7FAA" w14:textId="1BCC9D0C" w:rsidR="00C47009" w:rsidRPr="00F35F88" w:rsidRDefault="00C47009" w:rsidP="00E07B8C">
      <w:pPr>
        <w:pStyle w:val="Ttulo3"/>
      </w:pPr>
      <w:r w:rsidRPr="00F35F88">
        <w:t xml:space="preserve">B. Actualización del </w:t>
      </w:r>
      <w:proofErr w:type="spellStart"/>
      <w:r w:rsidRPr="00F35F88">
        <w:t>PTCI</w:t>
      </w:r>
      <w:proofErr w:type="spellEnd"/>
    </w:p>
    <w:p w14:paraId="1400E2A1" w14:textId="1F982DF0" w:rsidR="00C47009" w:rsidRPr="00F35F88" w:rsidRDefault="00C47009" w:rsidP="00C47009">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66</w:t>
      </w:r>
      <w:r w:rsidRPr="00F35F88">
        <w:rPr>
          <w:rFonts w:ascii="Arial" w:hAnsi="Arial" w:cs="Arial"/>
          <w:sz w:val="20"/>
          <w:szCs w:val="20"/>
        </w:rPr>
        <w:t xml:space="preserve">. El </w:t>
      </w:r>
      <w:proofErr w:type="spellStart"/>
      <w:r w:rsidRPr="00F35F88">
        <w:rPr>
          <w:rFonts w:ascii="Arial" w:hAnsi="Arial" w:cs="Arial"/>
          <w:sz w:val="20"/>
          <w:szCs w:val="20"/>
        </w:rPr>
        <w:t>PTCI</w:t>
      </w:r>
      <w:proofErr w:type="spellEnd"/>
      <w:r w:rsidRPr="00F35F88">
        <w:rPr>
          <w:rFonts w:ascii="Arial" w:hAnsi="Arial" w:cs="Arial"/>
          <w:sz w:val="20"/>
          <w:szCs w:val="20"/>
        </w:rPr>
        <w:t xml:space="preserve"> podrá ser actualizado con motivo de las recomendaciones formuladas por el Titular de la Contraloría Municipal, derivadas de la evaluación al Informe Anual y al </w:t>
      </w:r>
      <w:proofErr w:type="spellStart"/>
      <w:r w:rsidRPr="00F35F88">
        <w:rPr>
          <w:rFonts w:ascii="Arial" w:hAnsi="Arial" w:cs="Arial"/>
          <w:sz w:val="20"/>
          <w:szCs w:val="20"/>
        </w:rPr>
        <w:t>PTCI</w:t>
      </w:r>
      <w:proofErr w:type="spellEnd"/>
      <w:r w:rsidRPr="00F35F88">
        <w:rPr>
          <w:rFonts w:ascii="Arial" w:hAnsi="Arial" w:cs="Arial"/>
          <w:sz w:val="20"/>
          <w:szCs w:val="20"/>
        </w:rPr>
        <w:t xml:space="preserve"> original al identificarse áreas de oportunidad adicionales o que tiendan a fortalecer las acciones de mejora determinadas por el Municipio.</w:t>
      </w:r>
    </w:p>
    <w:p w14:paraId="30FD2099" w14:textId="0441C016" w:rsidR="00C47009" w:rsidRPr="00F35F88" w:rsidRDefault="00C47009" w:rsidP="00C47009">
      <w:pPr>
        <w:jc w:val="both"/>
        <w:rPr>
          <w:rFonts w:ascii="Arial" w:hAnsi="Arial" w:cs="Arial"/>
          <w:sz w:val="20"/>
          <w:szCs w:val="20"/>
        </w:rPr>
      </w:pPr>
      <w:r w:rsidRPr="00F35F88">
        <w:rPr>
          <w:rFonts w:ascii="Arial" w:hAnsi="Arial" w:cs="Arial"/>
          <w:sz w:val="20"/>
          <w:szCs w:val="20"/>
        </w:rPr>
        <w:t xml:space="preserve">El </w:t>
      </w:r>
      <w:proofErr w:type="spellStart"/>
      <w:r w:rsidRPr="00F35F88">
        <w:rPr>
          <w:rFonts w:ascii="Arial" w:hAnsi="Arial" w:cs="Arial"/>
          <w:sz w:val="20"/>
          <w:szCs w:val="20"/>
        </w:rPr>
        <w:t>PTCI</w:t>
      </w:r>
      <w:proofErr w:type="spellEnd"/>
      <w:r w:rsidRPr="00F35F88">
        <w:rPr>
          <w:rFonts w:ascii="Arial" w:hAnsi="Arial" w:cs="Arial"/>
          <w:sz w:val="20"/>
          <w:szCs w:val="20"/>
        </w:rPr>
        <w:t xml:space="preserve"> actualizado y debidamente firmado deberá presentarse a más tardar en la segunda sesión ordinaria</w:t>
      </w:r>
      <w:r w:rsidR="00893CB2" w:rsidRPr="00F35F88">
        <w:rPr>
          <w:rFonts w:ascii="Arial" w:hAnsi="Arial" w:cs="Arial"/>
          <w:sz w:val="20"/>
          <w:szCs w:val="20"/>
        </w:rPr>
        <w:t xml:space="preserve"> </w:t>
      </w:r>
      <w:r w:rsidRPr="00F35F88">
        <w:rPr>
          <w:rFonts w:ascii="Arial" w:hAnsi="Arial" w:cs="Arial"/>
          <w:sz w:val="20"/>
          <w:szCs w:val="20"/>
        </w:rPr>
        <w:t>del Comité para su conocimiento y posterior seguimiento.</w:t>
      </w:r>
    </w:p>
    <w:p w14:paraId="6297E31F" w14:textId="73309177" w:rsidR="00D6471E" w:rsidRPr="00F35F88" w:rsidRDefault="002911EE" w:rsidP="00E07B8C">
      <w:pPr>
        <w:pStyle w:val="Ttulo3"/>
      </w:pPr>
      <w:r w:rsidRPr="00F35F88">
        <w:t xml:space="preserve">C. Reportes de Avances Trimestral del </w:t>
      </w:r>
      <w:proofErr w:type="spellStart"/>
      <w:r w:rsidRPr="00F35F88">
        <w:t>PTCI</w:t>
      </w:r>
      <w:proofErr w:type="spellEnd"/>
    </w:p>
    <w:p w14:paraId="6A6442CE" w14:textId="62D138B4" w:rsidR="002911EE" w:rsidRPr="00F35F88" w:rsidRDefault="002911EE" w:rsidP="002911EE">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67</w:t>
      </w:r>
      <w:r w:rsidRPr="00F35F88">
        <w:rPr>
          <w:rFonts w:ascii="Arial" w:hAnsi="Arial" w:cs="Arial"/>
          <w:sz w:val="20"/>
          <w:szCs w:val="20"/>
        </w:rPr>
        <w:t xml:space="preserve">. El seguimiento al cumplimiento de las acciones de mejora del </w:t>
      </w:r>
      <w:proofErr w:type="spellStart"/>
      <w:r w:rsidRPr="00F35F88">
        <w:rPr>
          <w:rFonts w:ascii="Arial" w:hAnsi="Arial" w:cs="Arial"/>
          <w:sz w:val="20"/>
          <w:szCs w:val="20"/>
        </w:rPr>
        <w:t>PTCI</w:t>
      </w:r>
      <w:proofErr w:type="spellEnd"/>
      <w:r w:rsidRPr="00F35F88">
        <w:rPr>
          <w:rFonts w:ascii="Arial" w:hAnsi="Arial" w:cs="Arial"/>
          <w:sz w:val="20"/>
          <w:szCs w:val="20"/>
        </w:rPr>
        <w:t xml:space="preserve"> deberá realizarse periódicamente por el Coordinador de Control Interno para informar trimestralmente al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el resultado, a través del Reporte de Avances Trimestral, el cual deberá contener al menos lo siguiente:</w:t>
      </w:r>
    </w:p>
    <w:p w14:paraId="4403D0C8" w14:textId="184ACCF1" w:rsidR="002911EE" w:rsidRPr="00F35F88" w:rsidRDefault="002911EE" w:rsidP="00266AED">
      <w:pPr>
        <w:ind w:left="142"/>
        <w:jc w:val="both"/>
        <w:rPr>
          <w:rFonts w:ascii="Arial" w:hAnsi="Arial" w:cs="Arial"/>
          <w:sz w:val="20"/>
          <w:szCs w:val="20"/>
        </w:rPr>
      </w:pPr>
      <w:r w:rsidRPr="00F35F88">
        <w:rPr>
          <w:rFonts w:ascii="Arial" w:hAnsi="Arial" w:cs="Arial"/>
          <w:b/>
          <w:bCs/>
          <w:sz w:val="20"/>
          <w:szCs w:val="20"/>
        </w:rPr>
        <w:t>a)</w:t>
      </w:r>
      <w:r w:rsidRPr="00F35F88">
        <w:rPr>
          <w:rFonts w:ascii="Arial" w:hAnsi="Arial" w:cs="Arial"/>
          <w:sz w:val="20"/>
          <w:szCs w:val="20"/>
        </w:rPr>
        <w:t xml:space="preserve"> Resumen cuantitativo de las acciones de mejora comprometidas, indicando el total de las concluidas y el porcentaje de cumplimiento que representan, el total de las que se encuentran en proceso y porcentaje de avance de cada una de ellas, así como las pendientes sin avance;</w:t>
      </w:r>
    </w:p>
    <w:p w14:paraId="64AA75DB" w14:textId="7AAF8B0E" w:rsidR="002911EE" w:rsidRPr="00F35F88" w:rsidRDefault="002911EE" w:rsidP="00266AED">
      <w:pPr>
        <w:ind w:left="142"/>
        <w:jc w:val="both"/>
        <w:rPr>
          <w:rFonts w:ascii="Arial" w:hAnsi="Arial" w:cs="Arial"/>
          <w:sz w:val="20"/>
          <w:szCs w:val="20"/>
        </w:rPr>
      </w:pPr>
      <w:r w:rsidRPr="00F35F88">
        <w:rPr>
          <w:rFonts w:ascii="Arial" w:hAnsi="Arial" w:cs="Arial"/>
          <w:b/>
          <w:bCs/>
          <w:sz w:val="20"/>
          <w:szCs w:val="20"/>
        </w:rPr>
        <w:t>b)</w:t>
      </w:r>
      <w:r w:rsidRPr="00F35F88">
        <w:rPr>
          <w:rFonts w:ascii="Arial" w:hAnsi="Arial" w:cs="Arial"/>
          <w:sz w:val="20"/>
          <w:szCs w:val="20"/>
        </w:rPr>
        <w:t xml:space="preserve"> En su caso, la descripción de las principales problemáticas que obstaculizan el cumplimiento de las acciones de mejora reportadas en proceso y propuestas de solución para consideración del Comité u Órgano de Gobierno, según corresponda;</w:t>
      </w:r>
    </w:p>
    <w:p w14:paraId="40D4AB41" w14:textId="01AF7273" w:rsidR="002911EE" w:rsidRPr="00F35F88" w:rsidRDefault="002911EE" w:rsidP="00266AED">
      <w:pPr>
        <w:ind w:left="142"/>
        <w:jc w:val="both"/>
        <w:rPr>
          <w:rFonts w:ascii="Arial" w:hAnsi="Arial" w:cs="Arial"/>
          <w:sz w:val="20"/>
          <w:szCs w:val="20"/>
        </w:rPr>
      </w:pPr>
      <w:r w:rsidRPr="00F35F88">
        <w:rPr>
          <w:rFonts w:ascii="Arial" w:hAnsi="Arial" w:cs="Arial"/>
          <w:b/>
          <w:bCs/>
          <w:sz w:val="20"/>
          <w:szCs w:val="20"/>
        </w:rPr>
        <w:t>c)</w:t>
      </w:r>
      <w:r w:rsidRPr="00F35F88">
        <w:rPr>
          <w:rFonts w:ascii="Arial" w:hAnsi="Arial" w:cs="Arial"/>
          <w:sz w:val="20"/>
          <w:szCs w:val="20"/>
        </w:rPr>
        <w:t xml:space="preserve"> Conclusión general sobre el avance global en la atención de las acciones de mejora comprometidas y respecto a las concluidas su contribución como valor agregado para corregir debilidades o insuficiencias de control interno o fortalecer el Sistema de Control Interno; y</w:t>
      </w:r>
    </w:p>
    <w:p w14:paraId="29497699" w14:textId="7A8133F0" w:rsidR="002911EE" w:rsidRPr="00F35F88" w:rsidRDefault="002911EE" w:rsidP="00266AED">
      <w:pPr>
        <w:ind w:left="142"/>
        <w:jc w:val="both"/>
        <w:rPr>
          <w:rFonts w:ascii="Arial" w:hAnsi="Arial" w:cs="Arial"/>
          <w:sz w:val="20"/>
          <w:szCs w:val="20"/>
        </w:rPr>
      </w:pPr>
      <w:r w:rsidRPr="00F35F88">
        <w:rPr>
          <w:rFonts w:ascii="Arial" w:hAnsi="Arial" w:cs="Arial"/>
          <w:b/>
          <w:bCs/>
          <w:sz w:val="20"/>
          <w:szCs w:val="20"/>
        </w:rPr>
        <w:t>d)</w:t>
      </w:r>
      <w:r w:rsidRPr="00F35F88">
        <w:rPr>
          <w:rFonts w:ascii="Arial" w:hAnsi="Arial" w:cs="Arial"/>
          <w:sz w:val="20"/>
          <w:szCs w:val="20"/>
        </w:rPr>
        <w:t xml:space="preserve"> Firma del Coordinador de Control Interno y del Enlace del Sistema de Control Interno</w:t>
      </w:r>
      <w:r w:rsidR="00486A09" w:rsidRPr="00F35F88">
        <w:rPr>
          <w:rFonts w:ascii="Arial" w:hAnsi="Arial" w:cs="Arial"/>
          <w:sz w:val="20"/>
          <w:szCs w:val="20"/>
        </w:rPr>
        <w:t xml:space="preserve"> </w:t>
      </w:r>
      <w:r w:rsidRPr="00F35F88">
        <w:rPr>
          <w:rFonts w:ascii="Arial" w:hAnsi="Arial" w:cs="Arial"/>
          <w:sz w:val="20"/>
          <w:szCs w:val="20"/>
        </w:rPr>
        <w:t>Institucional.</w:t>
      </w:r>
    </w:p>
    <w:p w14:paraId="0184C847" w14:textId="70307720" w:rsidR="00064496" w:rsidRPr="00F35F88" w:rsidRDefault="00064496" w:rsidP="00064496">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68</w:t>
      </w:r>
      <w:r w:rsidRPr="00F35F88">
        <w:rPr>
          <w:rFonts w:ascii="Arial" w:hAnsi="Arial" w:cs="Arial"/>
          <w:sz w:val="20"/>
          <w:szCs w:val="20"/>
        </w:rPr>
        <w:t>. El Coordinador de Control Interno deberá presentar dicho reporte:</w:t>
      </w:r>
    </w:p>
    <w:p w14:paraId="3B127315" w14:textId="2D34C112" w:rsidR="00064496" w:rsidRPr="00F35F88" w:rsidRDefault="00266AED" w:rsidP="00266AED">
      <w:pPr>
        <w:ind w:left="142"/>
        <w:jc w:val="both"/>
        <w:rPr>
          <w:rFonts w:ascii="Arial" w:hAnsi="Arial" w:cs="Arial"/>
          <w:sz w:val="20"/>
          <w:szCs w:val="20"/>
        </w:rPr>
      </w:pPr>
      <w:r w:rsidRPr="00F35F88">
        <w:rPr>
          <w:rFonts w:ascii="Arial" w:hAnsi="Arial" w:cs="Arial"/>
          <w:b/>
          <w:bCs/>
          <w:sz w:val="20"/>
          <w:szCs w:val="20"/>
        </w:rPr>
        <w:lastRenderedPageBreak/>
        <w:t>I</w:t>
      </w:r>
      <w:r w:rsidRPr="00F35F88">
        <w:rPr>
          <w:rFonts w:ascii="Arial" w:hAnsi="Arial" w:cs="Arial"/>
          <w:sz w:val="20"/>
          <w:szCs w:val="20"/>
        </w:rPr>
        <w:t>.</w:t>
      </w:r>
      <w:r w:rsidR="00064496" w:rsidRPr="00F35F88">
        <w:rPr>
          <w:rFonts w:ascii="Arial" w:hAnsi="Arial" w:cs="Arial"/>
          <w:sz w:val="20"/>
          <w:szCs w:val="20"/>
        </w:rPr>
        <w:t xml:space="preserve"> Al Titular de la Contraloría Municipal, dentro de los 15 días hábiles posteriores al cierre de cada trimestre, para que esa instancia pueda emitir su informe de evaluación, y</w:t>
      </w:r>
    </w:p>
    <w:p w14:paraId="49B280F0" w14:textId="54A9A55F" w:rsidR="00486A09" w:rsidRPr="00F35F88" w:rsidRDefault="00266AED" w:rsidP="00266AED">
      <w:pPr>
        <w:ind w:left="142"/>
        <w:jc w:val="both"/>
        <w:rPr>
          <w:rFonts w:ascii="Arial" w:hAnsi="Arial" w:cs="Arial"/>
          <w:sz w:val="20"/>
          <w:szCs w:val="20"/>
        </w:rPr>
      </w:pPr>
      <w:r w:rsidRPr="00F35F88">
        <w:rPr>
          <w:rFonts w:ascii="Arial" w:hAnsi="Arial" w:cs="Arial"/>
          <w:b/>
          <w:bCs/>
          <w:sz w:val="20"/>
          <w:szCs w:val="20"/>
        </w:rPr>
        <w:t>II</w:t>
      </w:r>
      <w:r w:rsidRPr="00F35F88">
        <w:rPr>
          <w:rFonts w:ascii="Arial" w:hAnsi="Arial" w:cs="Arial"/>
          <w:sz w:val="20"/>
          <w:szCs w:val="20"/>
        </w:rPr>
        <w:t>.</w:t>
      </w:r>
      <w:r w:rsidR="00064496" w:rsidRPr="00F35F88">
        <w:rPr>
          <w:rFonts w:ascii="Arial" w:hAnsi="Arial" w:cs="Arial"/>
          <w:sz w:val="20"/>
          <w:szCs w:val="20"/>
        </w:rPr>
        <w:t xml:space="preserve"> Al Comité, en la sesión ordinaria posterior al cierre de cada trimestre. El primer reporte de avance trimestral se presentará en la segunda sesión ordinaría.</w:t>
      </w:r>
    </w:p>
    <w:p w14:paraId="4AECCA3D" w14:textId="5659D365" w:rsidR="00A156BE" w:rsidRPr="00F35F88" w:rsidRDefault="00A156BE" w:rsidP="00E07B8C">
      <w:pPr>
        <w:pStyle w:val="Ttulo3"/>
      </w:pPr>
      <w:r w:rsidRPr="00F35F88">
        <w:t xml:space="preserve">D. Informe de Evaluación </w:t>
      </w:r>
      <w:r w:rsidR="00616229" w:rsidRPr="00F35F88">
        <w:t>de la Contraloría Municipal</w:t>
      </w:r>
      <w:r w:rsidRPr="00F35F88">
        <w:t xml:space="preserve"> al </w:t>
      </w:r>
      <w:r w:rsidR="00616229" w:rsidRPr="00F35F88">
        <w:t>R</w:t>
      </w:r>
      <w:r w:rsidRPr="00F35F88">
        <w:t xml:space="preserve">eporte de </w:t>
      </w:r>
      <w:r w:rsidR="00616229" w:rsidRPr="00F35F88">
        <w:t>A</w:t>
      </w:r>
      <w:r w:rsidRPr="00F35F88">
        <w:t xml:space="preserve">vances </w:t>
      </w:r>
      <w:r w:rsidR="00616229" w:rsidRPr="00F35F88">
        <w:t>T</w:t>
      </w:r>
      <w:r w:rsidRPr="00F35F88">
        <w:t xml:space="preserve">rimestral del </w:t>
      </w:r>
      <w:proofErr w:type="spellStart"/>
      <w:r w:rsidRPr="00F35F88">
        <w:t>PTCI</w:t>
      </w:r>
      <w:proofErr w:type="spellEnd"/>
      <w:r w:rsidRPr="00F35F88">
        <w:t>.</w:t>
      </w:r>
    </w:p>
    <w:p w14:paraId="67FDE0CC" w14:textId="04D455EA" w:rsidR="00F6631A" w:rsidRPr="00F35F88" w:rsidRDefault="00F6631A" w:rsidP="00F6631A">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69</w:t>
      </w:r>
      <w:r w:rsidRPr="00F35F88">
        <w:rPr>
          <w:rFonts w:ascii="Arial" w:hAnsi="Arial" w:cs="Arial"/>
          <w:sz w:val="20"/>
          <w:szCs w:val="20"/>
        </w:rPr>
        <w:t xml:space="preserve">. El Titular la Contraloría Municipal realizará la evaluación del Reporte de Avances Trimestral del </w:t>
      </w:r>
      <w:proofErr w:type="spellStart"/>
      <w:r w:rsidRPr="00F35F88">
        <w:rPr>
          <w:rFonts w:ascii="Arial" w:hAnsi="Arial" w:cs="Arial"/>
          <w:sz w:val="20"/>
          <w:szCs w:val="20"/>
        </w:rPr>
        <w:t>PTCI</w:t>
      </w:r>
      <w:proofErr w:type="spellEnd"/>
      <w:r w:rsidRPr="00F35F88">
        <w:rPr>
          <w:rFonts w:ascii="Arial" w:hAnsi="Arial" w:cs="Arial"/>
          <w:sz w:val="20"/>
          <w:szCs w:val="20"/>
        </w:rPr>
        <w:t xml:space="preserve"> y elaborará el Informe de Evaluación de cada uno de los aspectos contenidos en dicho reporte, el cual presentará:</w:t>
      </w:r>
    </w:p>
    <w:p w14:paraId="790E6257" w14:textId="690328E9" w:rsidR="00F6631A" w:rsidRPr="00F35F88" w:rsidRDefault="00F6631A" w:rsidP="004A1606">
      <w:pPr>
        <w:ind w:left="142"/>
        <w:jc w:val="both"/>
        <w:rPr>
          <w:rFonts w:ascii="Arial" w:hAnsi="Arial" w:cs="Arial"/>
          <w:sz w:val="20"/>
          <w:szCs w:val="20"/>
        </w:rPr>
      </w:pPr>
      <w:r w:rsidRPr="00F35F88">
        <w:rPr>
          <w:rFonts w:ascii="Arial" w:hAnsi="Arial" w:cs="Arial"/>
          <w:b/>
          <w:bCs/>
          <w:sz w:val="20"/>
          <w:szCs w:val="20"/>
        </w:rPr>
        <w:t>I</w:t>
      </w:r>
      <w:r w:rsidRPr="00F35F88">
        <w:rPr>
          <w:rFonts w:ascii="Arial" w:hAnsi="Arial" w:cs="Arial"/>
          <w:sz w:val="20"/>
          <w:szCs w:val="20"/>
        </w:rPr>
        <w:t xml:space="preserve">. Al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y al Coordinador de Control Interno, dentro de los 15 días hábiles posteriores a la recepción del reporte de avance trimestral del </w:t>
      </w:r>
      <w:proofErr w:type="spellStart"/>
      <w:r w:rsidRPr="00F35F88">
        <w:rPr>
          <w:rFonts w:ascii="Arial" w:hAnsi="Arial" w:cs="Arial"/>
          <w:sz w:val="20"/>
          <w:szCs w:val="20"/>
        </w:rPr>
        <w:t>PTCI</w:t>
      </w:r>
      <w:proofErr w:type="spellEnd"/>
      <w:r w:rsidRPr="00F35F88">
        <w:rPr>
          <w:rFonts w:ascii="Arial" w:hAnsi="Arial" w:cs="Arial"/>
          <w:sz w:val="20"/>
          <w:szCs w:val="20"/>
        </w:rPr>
        <w:t>, y</w:t>
      </w:r>
    </w:p>
    <w:p w14:paraId="1F42B366" w14:textId="00586A02" w:rsidR="00064496" w:rsidRPr="00F35F88" w:rsidRDefault="00F6631A" w:rsidP="004A1606">
      <w:pPr>
        <w:ind w:left="142"/>
        <w:jc w:val="both"/>
        <w:rPr>
          <w:rFonts w:ascii="Arial" w:hAnsi="Arial" w:cs="Arial"/>
          <w:sz w:val="20"/>
          <w:szCs w:val="20"/>
        </w:rPr>
      </w:pPr>
      <w:r w:rsidRPr="00F35F88">
        <w:rPr>
          <w:rFonts w:ascii="Arial" w:hAnsi="Arial" w:cs="Arial"/>
          <w:b/>
          <w:bCs/>
          <w:sz w:val="20"/>
          <w:szCs w:val="20"/>
        </w:rPr>
        <w:t>II</w:t>
      </w:r>
      <w:r w:rsidRPr="00F35F88">
        <w:rPr>
          <w:rFonts w:ascii="Arial" w:hAnsi="Arial" w:cs="Arial"/>
          <w:sz w:val="20"/>
          <w:szCs w:val="20"/>
        </w:rPr>
        <w:t>. Al Comité, en las sesiones ordinarias posteriores al cierre de cada trimestre. El primer reporte de avance trimestral se presentará en la segunda sesión ordinaría.</w:t>
      </w:r>
    </w:p>
    <w:p w14:paraId="77CCD2F4" w14:textId="77777777" w:rsidR="00F6631A" w:rsidRPr="00F35F88" w:rsidRDefault="00F6631A" w:rsidP="00E07B8C">
      <w:pPr>
        <w:pStyle w:val="Ttulo2"/>
      </w:pPr>
      <w:r w:rsidRPr="00F35F88">
        <w:t>Sección IV.</w:t>
      </w:r>
    </w:p>
    <w:p w14:paraId="5AE77EC1" w14:textId="50F57377" w:rsidR="00F6631A" w:rsidRPr="00F35F88" w:rsidRDefault="00F6631A" w:rsidP="00E07B8C">
      <w:pPr>
        <w:pStyle w:val="Ttulo2"/>
      </w:pPr>
      <w:r w:rsidRPr="00F35F88">
        <w:t xml:space="preserve">Evaluación de la Contraloría Municipal al Informe Anual y </w:t>
      </w:r>
      <w:proofErr w:type="spellStart"/>
      <w:r w:rsidRPr="00F35F88">
        <w:t>PTCI</w:t>
      </w:r>
      <w:proofErr w:type="spellEnd"/>
      <w:r w:rsidRPr="00F35F88">
        <w:t>.</w:t>
      </w:r>
    </w:p>
    <w:p w14:paraId="05C174FD" w14:textId="77777777" w:rsidR="00E07B8C" w:rsidRDefault="00E07B8C" w:rsidP="00E07B8C">
      <w:pPr>
        <w:spacing w:after="0"/>
        <w:jc w:val="both"/>
        <w:rPr>
          <w:rFonts w:ascii="Arial" w:hAnsi="Arial" w:cs="Arial"/>
          <w:b/>
          <w:bCs/>
          <w:sz w:val="20"/>
          <w:szCs w:val="20"/>
        </w:rPr>
      </w:pPr>
    </w:p>
    <w:p w14:paraId="1A15F82A" w14:textId="5F241188" w:rsidR="00F6631A" w:rsidRPr="00F35F88" w:rsidRDefault="00F6631A" w:rsidP="00E07B8C">
      <w:pPr>
        <w:pStyle w:val="Ttulo3"/>
      </w:pPr>
      <w:r w:rsidRPr="00F35F88">
        <w:t>A. Informe de Resultados</w:t>
      </w:r>
    </w:p>
    <w:p w14:paraId="628645BB" w14:textId="54EEF503" w:rsidR="00F6631A" w:rsidRPr="00F35F88" w:rsidRDefault="00F6631A" w:rsidP="00F6631A">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70</w:t>
      </w:r>
      <w:r w:rsidRPr="00F35F88">
        <w:rPr>
          <w:rFonts w:ascii="Arial" w:hAnsi="Arial" w:cs="Arial"/>
          <w:sz w:val="20"/>
          <w:szCs w:val="20"/>
        </w:rPr>
        <w:t xml:space="preserve">. El Titular de la Contraloría Municipal evaluará el Informe Anual y el </w:t>
      </w:r>
      <w:proofErr w:type="spellStart"/>
      <w:r w:rsidRPr="00F35F88">
        <w:rPr>
          <w:rFonts w:ascii="Arial" w:hAnsi="Arial" w:cs="Arial"/>
          <w:sz w:val="20"/>
          <w:szCs w:val="20"/>
        </w:rPr>
        <w:t>PTCI</w:t>
      </w:r>
      <w:proofErr w:type="spellEnd"/>
      <w:r w:rsidRPr="00F35F88">
        <w:rPr>
          <w:rFonts w:ascii="Arial" w:hAnsi="Arial" w:cs="Arial"/>
          <w:sz w:val="20"/>
          <w:szCs w:val="20"/>
        </w:rPr>
        <w:t>, debiendo presentar con su firma autógrafa el Informe de Resultados:</w:t>
      </w:r>
    </w:p>
    <w:p w14:paraId="47CF647A" w14:textId="26C1D7C6" w:rsidR="00F6631A" w:rsidRPr="00F35F88" w:rsidRDefault="00F6631A" w:rsidP="004A1606">
      <w:pPr>
        <w:ind w:left="142"/>
        <w:jc w:val="both"/>
        <w:rPr>
          <w:rFonts w:ascii="Arial" w:hAnsi="Arial" w:cs="Arial"/>
          <w:sz w:val="20"/>
          <w:szCs w:val="20"/>
        </w:rPr>
      </w:pPr>
      <w:r w:rsidRPr="00F35F88">
        <w:rPr>
          <w:rFonts w:ascii="Arial" w:hAnsi="Arial" w:cs="Arial"/>
          <w:b/>
          <w:bCs/>
          <w:sz w:val="20"/>
          <w:szCs w:val="20"/>
        </w:rPr>
        <w:t>I.</w:t>
      </w:r>
      <w:r w:rsidRPr="00F35F88">
        <w:rPr>
          <w:rFonts w:ascii="Arial" w:hAnsi="Arial" w:cs="Arial"/>
          <w:sz w:val="20"/>
          <w:szCs w:val="20"/>
        </w:rPr>
        <w:t xml:space="preserve"> Al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a más tardar el último día hábil del mes de febrero, y</w:t>
      </w:r>
    </w:p>
    <w:p w14:paraId="41241F21" w14:textId="5C7D754F" w:rsidR="00F6631A" w:rsidRPr="00F35F88" w:rsidRDefault="00F6631A" w:rsidP="004A1606">
      <w:pPr>
        <w:ind w:left="142"/>
        <w:jc w:val="both"/>
        <w:rPr>
          <w:rFonts w:ascii="Arial" w:hAnsi="Arial" w:cs="Arial"/>
          <w:sz w:val="20"/>
          <w:szCs w:val="20"/>
        </w:rPr>
      </w:pPr>
      <w:r w:rsidRPr="00F35F88">
        <w:rPr>
          <w:rFonts w:ascii="Arial" w:hAnsi="Arial" w:cs="Arial"/>
          <w:b/>
          <w:bCs/>
          <w:sz w:val="20"/>
          <w:szCs w:val="20"/>
        </w:rPr>
        <w:t>II</w:t>
      </w:r>
      <w:r w:rsidRPr="00F35F88">
        <w:rPr>
          <w:rFonts w:ascii="Arial" w:hAnsi="Arial" w:cs="Arial"/>
          <w:sz w:val="20"/>
          <w:szCs w:val="20"/>
        </w:rPr>
        <w:t>. Al Comité, en su primera sesión ordinaria.</w:t>
      </w:r>
    </w:p>
    <w:p w14:paraId="07B6B92A" w14:textId="0032D718" w:rsidR="00F6631A" w:rsidRPr="00F35F88" w:rsidRDefault="00F6631A" w:rsidP="00E07B8C">
      <w:pPr>
        <w:pStyle w:val="Ttulo3"/>
      </w:pPr>
      <w:r w:rsidRPr="00F35F88">
        <w:t>B. De su contenido y criterios para su elaboración</w:t>
      </w:r>
    </w:p>
    <w:p w14:paraId="013C7C3D" w14:textId="65FB8024" w:rsidR="00F6631A" w:rsidRPr="00F35F88" w:rsidRDefault="00F6631A" w:rsidP="00F6631A">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71</w:t>
      </w:r>
      <w:r w:rsidRPr="00F35F88">
        <w:rPr>
          <w:rFonts w:ascii="Arial" w:hAnsi="Arial" w:cs="Arial"/>
          <w:sz w:val="20"/>
          <w:szCs w:val="20"/>
        </w:rPr>
        <w:t>. El Informe de Resultados de la evaluación del Titular de la Contraloría Municipal deberá contener su opinión sobre los siguientes aspectos:</w:t>
      </w:r>
    </w:p>
    <w:p w14:paraId="33584D4A" w14:textId="48013812" w:rsidR="00F6631A" w:rsidRPr="00F35F88" w:rsidRDefault="00F6631A" w:rsidP="004A1606">
      <w:pPr>
        <w:ind w:left="142"/>
        <w:jc w:val="both"/>
        <w:rPr>
          <w:rFonts w:ascii="Arial" w:hAnsi="Arial" w:cs="Arial"/>
          <w:sz w:val="20"/>
          <w:szCs w:val="20"/>
        </w:rPr>
      </w:pPr>
      <w:r w:rsidRPr="00F35F88">
        <w:rPr>
          <w:rFonts w:ascii="Arial" w:hAnsi="Arial" w:cs="Arial"/>
          <w:b/>
          <w:bCs/>
          <w:sz w:val="20"/>
          <w:szCs w:val="20"/>
        </w:rPr>
        <w:t>I.</w:t>
      </w:r>
      <w:r w:rsidRPr="00F35F88">
        <w:rPr>
          <w:rFonts w:ascii="Arial" w:hAnsi="Arial" w:cs="Arial"/>
          <w:sz w:val="20"/>
          <w:szCs w:val="20"/>
        </w:rPr>
        <w:t xml:space="preserve"> La evaluación aplicada por </w:t>
      </w:r>
      <w:r w:rsidR="00FF038F">
        <w:rPr>
          <w:rFonts w:ascii="Arial" w:hAnsi="Arial" w:cs="Arial"/>
          <w:sz w:val="20"/>
          <w:szCs w:val="20"/>
        </w:rPr>
        <w:t>el Municipio</w:t>
      </w:r>
      <w:r w:rsidRPr="00F35F88">
        <w:rPr>
          <w:rFonts w:ascii="Arial" w:hAnsi="Arial" w:cs="Arial"/>
          <w:sz w:val="20"/>
          <w:szCs w:val="20"/>
        </w:rPr>
        <w:t xml:space="preserve"> en los procesos prioritarios seleccionados, determinando la existencia de criterios o elementos específicos que justifiquen la elección de dichos procesos;</w:t>
      </w:r>
    </w:p>
    <w:p w14:paraId="75408906" w14:textId="5AF15123" w:rsidR="00F6631A" w:rsidRPr="00F35F88" w:rsidRDefault="00F6631A" w:rsidP="004A1606">
      <w:pPr>
        <w:ind w:left="142"/>
        <w:jc w:val="both"/>
        <w:rPr>
          <w:rFonts w:ascii="Arial" w:hAnsi="Arial" w:cs="Arial"/>
          <w:sz w:val="20"/>
          <w:szCs w:val="20"/>
        </w:rPr>
      </w:pPr>
      <w:r w:rsidRPr="00F35F88">
        <w:rPr>
          <w:rFonts w:ascii="Arial" w:hAnsi="Arial" w:cs="Arial"/>
          <w:b/>
          <w:bCs/>
          <w:sz w:val="20"/>
          <w:szCs w:val="20"/>
        </w:rPr>
        <w:t>II</w:t>
      </w:r>
      <w:r w:rsidRPr="00F35F88">
        <w:rPr>
          <w:rFonts w:ascii="Arial" w:hAnsi="Arial" w:cs="Arial"/>
          <w:sz w:val="20"/>
          <w:szCs w:val="20"/>
        </w:rPr>
        <w:t>. La evidencia documental y/o electrónica que acredite la existencia y suficiencia de la implementación de los elementos de control evaluados en cada proceso prioritario seleccionado;</w:t>
      </w:r>
    </w:p>
    <w:p w14:paraId="3AF3DF19" w14:textId="54E0AE78" w:rsidR="00F6631A" w:rsidRPr="00F35F88" w:rsidRDefault="00F6631A" w:rsidP="004A1606">
      <w:pPr>
        <w:ind w:left="142"/>
        <w:jc w:val="both"/>
        <w:rPr>
          <w:rFonts w:ascii="Arial" w:hAnsi="Arial" w:cs="Arial"/>
          <w:sz w:val="20"/>
          <w:szCs w:val="20"/>
        </w:rPr>
      </w:pPr>
      <w:r w:rsidRPr="00F35F88">
        <w:rPr>
          <w:rFonts w:ascii="Arial" w:hAnsi="Arial" w:cs="Arial"/>
          <w:b/>
          <w:bCs/>
          <w:sz w:val="20"/>
          <w:szCs w:val="20"/>
        </w:rPr>
        <w:t>III</w:t>
      </w:r>
      <w:r w:rsidRPr="00F35F88">
        <w:rPr>
          <w:rFonts w:ascii="Arial" w:hAnsi="Arial" w:cs="Arial"/>
          <w:sz w:val="20"/>
          <w:szCs w:val="20"/>
        </w:rPr>
        <w:t xml:space="preserve">. La congruencia de las acciones de mejora integradas al </w:t>
      </w:r>
      <w:proofErr w:type="spellStart"/>
      <w:r w:rsidRPr="00F35F88">
        <w:rPr>
          <w:rFonts w:ascii="Arial" w:hAnsi="Arial" w:cs="Arial"/>
          <w:sz w:val="20"/>
          <w:szCs w:val="20"/>
        </w:rPr>
        <w:t>PTCI</w:t>
      </w:r>
      <w:proofErr w:type="spellEnd"/>
      <w:r w:rsidRPr="00F35F88">
        <w:rPr>
          <w:rFonts w:ascii="Arial" w:hAnsi="Arial" w:cs="Arial"/>
          <w:sz w:val="20"/>
          <w:szCs w:val="20"/>
        </w:rPr>
        <w:t xml:space="preserve"> con los elementos de control evaluados y si aportan indicios suficientes para desprender que en lo general o en lo específico podrán contribuir a corregir debilidades o insuficiencias de control interno y/o atender áreas de oportunidad para fortalecer el Sistema de Control Interno Institucional;</w:t>
      </w:r>
    </w:p>
    <w:p w14:paraId="38C293E8" w14:textId="77777777" w:rsidR="00F6631A" w:rsidRPr="00F35F88" w:rsidRDefault="00F6631A" w:rsidP="004A1606">
      <w:pPr>
        <w:ind w:left="142"/>
        <w:jc w:val="both"/>
        <w:rPr>
          <w:rFonts w:ascii="Arial" w:hAnsi="Arial" w:cs="Arial"/>
          <w:sz w:val="20"/>
          <w:szCs w:val="20"/>
        </w:rPr>
      </w:pPr>
      <w:r w:rsidRPr="00F35F88">
        <w:rPr>
          <w:rFonts w:ascii="Arial" w:hAnsi="Arial" w:cs="Arial"/>
          <w:b/>
          <w:bCs/>
          <w:sz w:val="20"/>
          <w:szCs w:val="20"/>
        </w:rPr>
        <w:t>IV</w:t>
      </w:r>
      <w:r w:rsidRPr="00F35F88">
        <w:rPr>
          <w:rFonts w:ascii="Arial" w:hAnsi="Arial" w:cs="Arial"/>
          <w:sz w:val="20"/>
          <w:szCs w:val="20"/>
        </w:rPr>
        <w:t>. Conclusiones y recomendaciones.</w:t>
      </w:r>
    </w:p>
    <w:p w14:paraId="268B67C3" w14:textId="1D7359D6" w:rsidR="00F6631A" w:rsidRDefault="00F6631A" w:rsidP="004A1606">
      <w:pPr>
        <w:ind w:left="142"/>
        <w:jc w:val="both"/>
        <w:rPr>
          <w:rFonts w:ascii="Arial" w:hAnsi="Arial" w:cs="Arial"/>
          <w:sz w:val="20"/>
          <w:szCs w:val="20"/>
        </w:rPr>
      </w:pPr>
      <w:r w:rsidRPr="00F35F88">
        <w:rPr>
          <w:rFonts w:ascii="Arial" w:hAnsi="Arial" w:cs="Arial"/>
          <w:sz w:val="20"/>
          <w:szCs w:val="20"/>
        </w:rPr>
        <w:t>Los servidores públicos responsables de las Unidades Administrativas y/o procesos de</w:t>
      </w:r>
      <w:r w:rsidR="00744B89">
        <w:rPr>
          <w:rFonts w:ascii="Arial" w:hAnsi="Arial" w:cs="Arial"/>
          <w:sz w:val="20"/>
          <w:szCs w:val="20"/>
        </w:rPr>
        <w:t xml:space="preserve">l Municipio </w:t>
      </w:r>
      <w:r w:rsidRPr="00F35F88">
        <w:rPr>
          <w:rFonts w:ascii="Arial" w:hAnsi="Arial" w:cs="Arial"/>
          <w:sz w:val="20"/>
          <w:szCs w:val="20"/>
        </w:rPr>
        <w:t xml:space="preserve">deberán atender, en todo momento, los requerimientos de información que les formule </w:t>
      </w:r>
      <w:r w:rsidR="005637E6" w:rsidRPr="00F35F88">
        <w:rPr>
          <w:rFonts w:ascii="Arial" w:hAnsi="Arial" w:cs="Arial"/>
          <w:sz w:val="20"/>
          <w:szCs w:val="20"/>
        </w:rPr>
        <w:t>la Contraloría Interna</w:t>
      </w:r>
      <w:r w:rsidRPr="00F35F88">
        <w:rPr>
          <w:rFonts w:ascii="Arial" w:hAnsi="Arial" w:cs="Arial"/>
          <w:sz w:val="20"/>
          <w:szCs w:val="20"/>
        </w:rPr>
        <w:t>, en cumplimiento a las obligaciones y atribuciones que le otorgan a éste las presentes</w:t>
      </w:r>
      <w:r w:rsidR="005637E6" w:rsidRPr="00F35F88">
        <w:rPr>
          <w:rFonts w:ascii="Arial" w:hAnsi="Arial" w:cs="Arial"/>
          <w:sz w:val="20"/>
          <w:szCs w:val="20"/>
        </w:rPr>
        <w:t xml:space="preserve"> </w:t>
      </w:r>
      <w:r w:rsidRPr="00F35F88">
        <w:rPr>
          <w:rFonts w:ascii="Arial" w:hAnsi="Arial" w:cs="Arial"/>
          <w:sz w:val="20"/>
          <w:szCs w:val="20"/>
        </w:rPr>
        <w:t>Disposiciones.</w:t>
      </w:r>
    </w:p>
    <w:p w14:paraId="6D4A1BA4" w14:textId="4F13458F" w:rsidR="00E102F3" w:rsidRDefault="00E102F3" w:rsidP="004A1606">
      <w:pPr>
        <w:ind w:left="142"/>
        <w:jc w:val="both"/>
        <w:rPr>
          <w:rFonts w:ascii="Arial" w:hAnsi="Arial" w:cs="Arial"/>
          <w:sz w:val="20"/>
          <w:szCs w:val="20"/>
        </w:rPr>
      </w:pPr>
    </w:p>
    <w:p w14:paraId="316056D7" w14:textId="57F0526A" w:rsidR="00E102F3" w:rsidRDefault="00E102F3" w:rsidP="004A1606">
      <w:pPr>
        <w:ind w:left="142"/>
        <w:jc w:val="both"/>
        <w:rPr>
          <w:rFonts w:ascii="Arial" w:hAnsi="Arial" w:cs="Arial"/>
          <w:sz w:val="20"/>
          <w:szCs w:val="20"/>
        </w:rPr>
      </w:pPr>
    </w:p>
    <w:p w14:paraId="3996A452" w14:textId="77777777" w:rsidR="00E102F3" w:rsidRPr="00F35F88" w:rsidRDefault="00E102F3" w:rsidP="004A1606">
      <w:pPr>
        <w:ind w:left="142"/>
        <w:jc w:val="both"/>
        <w:rPr>
          <w:rFonts w:ascii="Arial" w:hAnsi="Arial" w:cs="Arial"/>
          <w:sz w:val="20"/>
          <w:szCs w:val="20"/>
        </w:rPr>
      </w:pPr>
    </w:p>
    <w:p w14:paraId="3C5D7ED8" w14:textId="77777777" w:rsidR="00395CFE" w:rsidRPr="00F35F88" w:rsidRDefault="00395CFE" w:rsidP="00E07B8C">
      <w:pPr>
        <w:pStyle w:val="Ttulo1"/>
      </w:pPr>
      <w:r w:rsidRPr="00F35F88">
        <w:lastRenderedPageBreak/>
        <w:t>TÍTULO TERCERO.</w:t>
      </w:r>
    </w:p>
    <w:p w14:paraId="69D7F8FC" w14:textId="77777777" w:rsidR="00395CFE" w:rsidRPr="00F35F88" w:rsidRDefault="00395CFE" w:rsidP="00E07B8C">
      <w:pPr>
        <w:pStyle w:val="Ttulo1"/>
      </w:pPr>
      <w:r w:rsidRPr="00F35F88">
        <w:t>METODOLOGÍA DE ADMINISTRACIÓN DE RIESGOS</w:t>
      </w:r>
    </w:p>
    <w:p w14:paraId="21F8C881" w14:textId="77777777" w:rsidR="00E07B8C" w:rsidRDefault="00E07B8C" w:rsidP="00311DCB">
      <w:pPr>
        <w:spacing w:after="0"/>
        <w:jc w:val="center"/>
        <w:rPr>
          <w:rFonts w:ascii="Arial" w:hAnsi="Arial" w:cs="Arial"/>
          <w:b/>
          <w:bCs/>
          <w:sz w:val="20"/>
          <w:szCs w:val="20"/>
        </w:rPr>
      </w:pPr>
    </w:p>
    <w:p w14:paraId="1D77D78E" w14:textId="54642BFF" w:rsidR="00395CFE" w:rsidRPr="00F35F88" w:rsidRDefault="00395CFE" w:rsidP="00E07B8C">
      <w:pPr>
        <w:pStyle w:val="Ttulo2"/>
      </w:pPr>
      <w:r w:rsidRPr="00F35F88">
        <w:t>CAPÍTULO I</w:t>
      </w:r>
    </w:p>
    <w:p w14:paraId="41F22922" w14:textId="19952DAB" w:rsidR="005637E6" w:rsidRPr="00F35F88" w:rsidRDefault="00395CFE" w:rsidP="00E07B8C">
      <w:pPr>
        <w:pStyle w:val="Ttulo2"/>
      </w:pPr>
      <w:r w:rsidRPr="00F35F88">
        <w:t>Proceso de Administración de Riesgos</w:t>
      </w:r>
    </w:p>
    <w:p w14:paraId="336A30D5" w14:textId="77777777" w:rsidR="00E07B8C" w:rsidRDefault="00E07B8C" w:rsidP="00E07B8C">
      <w:pPr>
        <w:spacing w:after="0"/>
        <w:jc w:val="both"/>
        <w:rPr>
          <w:rFonts w:ascii="Arial" w:hAnsi="Arial" w:cs="Arial"/>
          <w:b/>
          <w:bCs/>
          <w:sz w:val="20"/>
          <w:szCs w:val="20"/>
        </w:rPr>
      </w:pPr>
    </w:p>
    <w:p w14:paraId="70DD3E09" w14:textId="05373EA0" w:rsidR="00395CFE" w:rsidRPr="00F35F88" w:rsidRDefault="00726B2D" w:rsidP="00E07B8C">
      <w:pPr>
        <w:pStyle w:val="Ttulo3"/>
      </w:pPr>
      <w:r w:rsidRPr="00F35F88">
        <w:t>A. Inicio del proceso</w:t>
      </w:r>
    </w:p>
    <w:p w14:paraId="428C0A3B" w14:textId="1C89A013" w:rsidR="00395CFE" w:rsidRPr="00F35F88" w:rsidRDefault="00726B2D" w:rsidP="00726B2D">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72</w:t>
      </w:r>
      <w:r w:rsidRPr="00F35F88">
        <w:rPr>
          <w:rFonts w:ascii="Arial" w:hAnsi="Arial" w:cs="Arial"/>
          <w:sz w:val="20"/>
          <w:szCs w:val="20"/>
        </w:rPr>
        <w:t xml:space="preserve">. El proceso de administración de riesgos deberá iniciarse a más tardar en el último trimestre de cada año, con la conformación de un grupo de trabajo en el que participen los titulares de todas las áreas del </w:t>
      </w:r>
      <w:r w:rsidR="00FD0BD1">
        <w:rPr>
          <w:rFonts w:ascii="Arial" w:hAnsi="Arial" w:cs="Arial"/>
          <w:sz w:val="20"/>
          <w:szCs w:val="20"/>
        </w:rPr>
        <w:t>M</w:t>
      </w:r>
      <w:r w:rsidRPr="00F35F88">
        <w:rPr>
          <w:rFonts w:ascii="Arial" w:hAnsi="Arial" w:cs="Arial"/>
          <w:sz w:val="20"/>
          <w:szCs w:val="20"/>
        </w:rPr>
        <w:t xml:space="preserve">unicipio, el Titular de la Contraloría Municipal, el Coordinador de Control Interno y el Enlace de Administración de Riesgos, con objeto de definir las acciones a seguir para integrar la Matriz y el </w:t>
      </w:r>
      <w:proofErr w:type="spellStart"/>
      <w:r w:rsidRPr="00F35F88">
        <w:rPr>
          <w:rFonts w:ascii="Arial" w:hAnsi="Arial" w:cs="Arial"/>
          <w:sz w:val="20"/>
          <w:szCs w:val="20"/>
        </w:rPr>
        <w:t>PTAR</w:t>
      </w:r>
      <w:proofErr w:type="spellEnd"/>
      <w:r w:rsidRPr="00F35F88">
        <w:rPr>
          <w:rFonts w:ascii="Arial" w:hAnsi="Arial" w:cs="Arial"/>
          <w:sz w:val="20"/>
          <w:szCs w:val="20"/>
        </w:rPr>
        <w:t>, las cuales deberán reflejarse en un cronograma que especifique las actividades a realizar, designación de responsables y fechas compromiso para la entrega de productos.</w:t>
      </w:r>
    </w:p>
    <w:p w14:paraId="42B9FFEE" w14:textId="52E0DAC3" w:rsidR="00395CFE" w:rsidRPr="00F35F88" w:rsidRDefault="00726B2D" w:rsidP="00E07B8C">
      <w:pPr>
        <w:pStyle w:val="Ttulo3"/>
      </w:pPr>
      <w:r w:rsidRPr="00F35F88">
        <w:t>B. Formalización y etapas de la metodología</w:t>
      </w:r>
    </w:p>
    <w:p w14:paraId="6FE40B39" w14:textId="449586C4" w:rsidR="00726B2D" w:rsidRPr="00F35F88" w:rsidRDefault="00726B2D" w:rsidP="00726B2D">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73</w:t>
      </w:r>
      <w:r w:rsidRPr="00F35F88">
        <w:rPr>
          <w:rFonts w:ascii="Arial" w:hAnsi="Arial" w:cs="Arial"/>
          <w:sz w:val="20"/>
          <w:szCs w:val="20"/>
        </w:rPr>
        <w:t>. La metodología de administración de riesgos que apli</w:t>
      </w:r>
      <w:r w:rsidR="003243DA" w:rsidRPr="00F35F88">
        <w:rPr>
          <w:rFonts w:ascii="Arial" w:hAnsi="Arial" w:cs="Arial"/>
          <w:sz w:val="20"/>
          <w:szCs w:val="20"/>
        </w:rPr>
        <w:t xml:space="preserve">cará </w:t>
      </w:r>
      <w:r w:rsidRPr="00F35F88">
        <w:rPr>
          <w:rFonts w:ascii="Arial" w:hAnsi="Arial" w:cs="Arial"/>
          <w:sz w:val="20"/>
          <w:szCs w:val="20"/>
        </w:rPr>
        <w:t xml:space="preserve">el Municipio, y </w:t>
      </w:r>
      <w:r w:rsidR="003243DA" w:rsidRPr="00F35F88">
        <w:rPr>
          <w:rFonts w:ascii="Arial" w:hAnsi="Arial" w:cs="Arial"/>
          <w:sz w:val="20"/>
          <w:szCs w:val="20"/>
        </w:rPr>
        <w:t xml:space="preserve">de la cual se </w:t>
      </w:r>
      <w:r w:rsidRPr="00F35F88">
        <w:rPr>
          <w:rFonts w:ascii="Arial" w:hAnsi="Arial" w:cs="Arial"/>
          <w:sz w:val="20"/>
          <w:szCs w:val="20"/>
        </w:rPr>
        <w:t>documenta</w:t>
      </w:r>
      <w:r w:rsidR="003243DA" w:rsidRPr="00F35F88">
        <w:rPr>
          <w:rFonts w:ascii="Arial" w:hAnsi="Arial" w:cs="Arial"/>
          <w:sz w:val="20"/>
          <w:szCs w:val="20"/>
        </w:rPr>
        <w:t>rá</w:t>
      </w:r>
      <w:r w:rsidRPr="00F35F88">
        <w:rPr>
          <w:rFonts w:ascii="Arial" w:hAnsi="Arial" w:cs="Arial"/>
          <w:sz w:val="20"/>
          <w:szCs w:val="20"/>
        </w:rPr>
        <w:t xml:space="preserve"> su aplicación en una Matriz de Administración de Riesgos</w:t>
      </w:r>
      <w:r w:rsidR="003243DA" w:rsidRPr="00F35F88">
        <w:rPr>
          <w:rFonts w:ascii="Arial" w:hAnsi="Arial" w:cs="Arial"/>
          <w:sz w:val="20"/>
          <w:szCs w:val="20"/>
        </w:rPr>
        <w:t>,</w:t>
      </w:r>
      <w:r w:rsidR="009C4D06" w:rsidRPr="00F35F88">
        <w:rPr>
          <w:rFonts w:ascii="Arial" w:hAnsi="Arial" w:cs="Arial"/>
          <w:sz w:val="20"/>
          <w:szCs w:val="20"/>
        </w:rPr>
        <w:t xml:space="preserve"> </w:t>
      </w:r>
      <w:proofErr w:type="spellStart"/>
      <w:r w:rsidR="009C4D06" w:rsidRPr="00F35F88">
        <w:rPr>
          <w:rFonts w:ascii="Arial" w:hAnsi="Arial" w:cs="Arial"/>
          <w:sz w:val="20"/>
          <w:szCs w:val="20"/>
        </w:rPr>
        <w:t>esta</w:t>
      </w:r>
      <w:proofErr w:type="spellEnd"/>
      <w:r w:rsidR="009C4D06" w:rsidRPr="00F35F88">
        <w:rPr>
          <w:rFonts w:ascii="Arial" w:hAnsi="Arial" w:cs="Arial"/>
          <w:sz w:val="20"/>
          <w:szCs w:val="20"/>
        </w:rPr>
        <w:t xml:space="preserve"> conformada por las siguientes etapas:</w:t>
      </w:r>
    </w:p>
    <w:p w14:paraId="4EE2DE0B" w14:textId="77777777" w:rsidR="00266AED" w:rsidRPr="00F35F88" w:rsidRDefault="00BB5A9D" w:rsidP="003A0497">
      <w:pPr>
        <w:jc w:val="both"/>
        <w:rPr>
          <w:rFonts w:ascii="Arial" w:hAnsi="Arial" w:cs="Arial"/>
          <w:sz w:val="20"/>
          <w:szCs w:val="20"/>
        </w:rPr>
      </w:pPr>
      <w:r w:rsidRPr="00F35F88">
        <w:rPr>
          <w:rFonts w:ascii="Arial" w:hAnsi="Arial" w:cs="Arial"/>
          <w:b/>
          <w:bCs/>
          <w:sz w:val="20"/>
          <w:szCs w:val="20"/>
        </w:rPr>
        <w:t>I. Comunicación y consulta.</w:t>
      </w:r>
      <w:r w:rsidR="008949FD" w:rsidRPr="00F35F88">
        <w:rPr>
          <w:rFonts w:ascii="Arial" w:hAnsi="Arial" w:cs="Arial"/>
          <w:b/>
          <w:bCs/>
          <w:sz w:val="20"/>
          <w:szCs w:val="20"/>
        </w:rPr>
        <w:t xml:space="preserve"> </w:t>
      </w:r>
      <w:r w:rsidR="008949FD" w:rsidRPr="00F35F88">
        <w:rPr>
          <w:rFonts w:ascii="Arial" w:hAnsi="Arial" w:cs="Arial"/>
          <w:sz w:val="20"/>
          <w:szCs w:val="20"/>
        </w:rPr>
        <w:t>S</w:t>
      </w:r>
      <w:r w:rsidRPr="00F35F88">
        <w:rPr>
          <w:rFonts w:ascii="Arial" w:hAnsi="Arial" w:cs="Arial"/>
          <w:sz w:val="20"/>
          <w:szCs w:val="20"/>
        </w:rPr>
        <w:t xml:space="preserve">e realizará </w:t>
      </w:r>
      <w:r w:rsidR="004E2C4F" w:rsidRPr="00F35F88">
        <w:rPr>
          <w:rFonts w:ascii="Arial" w:hAnsi="Arial" w:cs="Arial"/>
          <w:sz w:val="20"/>
          <w:szCs w:val="20"/>
        </w:rPr>
        <w:t>con el propósito de</w:t>
      </w:r>
      <w:r w:rsidR="003A0497" w:rsidRPr="00F35F88">
        <w:rPr>
          <w:rFonts w:ascii="Arial" w:hAnsi="Arial" w:cs="Arial"/>
          <w:sz w:val="20"/>
          <w:szCs w:val="20"/>
        </w:rPr>
        <w:t>:</w:t>
      </w:r>
    </w:p>
    <w:p w14:paraId="0FC5514D" w14:textId="79982C0E" w:rsidR="00266AED" w:rsidRPr="00F35F88" w:rsidRDefault="003A0497" w:rsidP="00266AED">
      <w:pPr>
        <w:ind w:left="142"/>
        <w:jc w:val="both"/>
        <w:rPr>
          <w:rFonts w:ascii="Arial" w:hAnsi="Arial" w:cs="Arial"/>
          <w:sz w:val="20"/>
          <w:szCs w:val="20"/>
        </w:rPr>
      </w:pPr>
      <w:r w:rsidRPr="00F35F88">
        <w:rPr>
          <w:rFonts w:ascii="Arial" w:hAnsi="Arial" w:cs="Arial"/>
          <w:b/>
          <w:bCs/>
          <w:sz w:val="20"/>
          <w:szCs w:val="20"/>
        </w:rPr>
        <w:t>1)</w:t>
      </w:r>
      <w:r w:rsidRPr="00F35F88">
        <w:rPr>
          <w:rFonts w:ascii="Arial" w:hAnsi="Arial" w:cs="Arial"/>
          <w:sz w:val="20"/>
          <w:szCs w:val="20"/>
        </w:rPr>
        <w:t xml:space="preserve"> </w:t>
      </w:r>
      <w:r w:rsidR="00C24FCC" w:rsidRPr="00F35F88">
        <w:rPr>
          <w:rFonts w:ascii="Arial" w:hAnsi="Arial" w:cs="Arial"/>
          <w:sz w:val="20"/>
          <w:szCs w:val="20"/>
        </w:rPr>
        <w:t>E</w:t>
      </w:r>
      <w:r w:rsidR="004E2C4F" w:rsidRPr="00F35F88">
        <w:rPr>
          <w:rFonts w:ascii="Arial" w:hAnsi="Arial" w:cs="Arial"/>
          <w:sz w:val="20"/>
          <w:szCs w:val="20"/>
        </w:rPr>
        <w:t>stablecer un contexto apropiado</w:t>
      </w:r>
      <w:r w:rsidR="00C24FCC" w:rsidRPr="00F35F88">
        <w:rPr>
          <w:rFonts w:ascii="Arial" w:hAnsi="Arial" w:cs="Arial"/>
          <w:sz w:val="20"/>
          <w:szCs w:val="20"/>
        </w:rPr>
        <w:t>;</w:t>
      </w:r>
    </w:p>
    <w:p w14:paraId="36CF20A2" w14:textId="517192F1" w:rsidR="00266AED" w:rsidRPr="00F35F88" w:rsidRDefault="003A0497" w:rsidP="00266AED">
      <w:pPr>
        <w:ind w:left="142"/>
        <w:jc w:val="both"/>
        <w:rPr>
          <w:rFonts w:ascii="Arial" w:hAnsi="Arial" w:cs="Arial"/>
          <w:sz w:val="20"/>
          <w:szCs w:val="20"/>
        </w:rPr>
      </w:pPr>
      <w:r w:rsidRPr="00F35F88">
        <w:rPr>
          <w:rFonts w:ascii="Arial" w:hAnsi="Arial" w:cs="Arial"/>
          <w:b/>
          <w:bCs/>
          <w:sz w:val="20"/>
          <w:szCs w:val="20"/>
        </w:rPr>
        <w:t>2)</w:t>
      </w:r>
      <w:r w:rsidRPr="00F35F88">
        <w:rPr>
          <w:rFonts w:ascii="Arial" w:hAnsi="Arial" w:cs="Arial"/>
          <w:sz w:val="20"/>
          <w:szCs w:val="20"/>
        </w:rPr>
        <w:t xml:space="preserve"> </w:t>
      </w:r>
      <w:r w:rsidR="00C24FCC" w:rsidRPr="00F35F88">
        <w:rPr>
          <w:rFonts w:ascii="Arial" w:hAnsi="Arial" w:cs="Arial"/>
          <w:sz w:val="20"/>
          <w:szCs w:val="20"/>
        </w:rPr>
        <w:t>A</w:t>
      </w:r>
      <w:r w:rsidR="004E2C4F" w:rsidRPr="00F35F88">
        <w:rPr>
          <w:rFonts w:ascii="Arial" w:hAnsi="Arial" w:cs="Arial"/>
          <w:sz w:val="20"/>
          <w:szCs w:val="20"/>
        </w:rPr>
        <w:t>segurar que los objetivos, metas y procesos del Municipio sean comprendidos y considerados por los responsables de instrumentar el proceso de administración de riesgos</w:t>
      </w:r>
      <w:r w:rsidR="00C24FCC" w:rsidRPr="00F35F88">
        <w:rPr>
          <w:rFonts w:ascii="Arial" w:hAnsi="Arial" w:cs="Arial"/>
          <w:sz w:val="20"/>
          <w:szCs w:val="20"/>
        </w:rPr>
        <w:t>;</w:t>
      </w:r>
    </w:p>
    <w:p w14:paraId="7E578E3B" w14:textId="04AF089F" w:rsidR="00266AED" w:rsidRPr="00F35F88" w:rsidRDefault="003A0497" w:rsidP="00266AED">
      <w:pPr>
        <w:ind w:left="142"/>
        <w:jc w:val="both"/>
        <w:rPr>
          <w:rFonts w:ascii="Arial" w:hAnsi="Arial" w:cs="Arial"/>
          <w:sz w:val="20"/>
          <w:szCs w:val="20"/>
        </w:rPr>
      </w:pPr>
      <w:r w:rsidRPr="00F35F88">
        <w:rPr>
          <w:rFonts w:ascii="Arial" w:hAnsi="Arial" w:cs="Arial"/>
          <w:b/>
          <w:bCs/>
          <w:sz w:val="20"/>
          <w:szCs w:val="20"/>
        </w:rPr>
        <w:t>3)</w:t>
      </w:r>
      <w:r w:rsidRPr="00F35F88">
        <w:rPr>
          <w:rFonts w:ascii="Arial" w:hAnsi="Arial" w:cs="Arial"/>
          <w:sz w:val="20"/>
          <w:szCs w:val="20"/>
        </w:rPr>
        <w:t xml:space="preserve"> </w:t>
      </w:r>
      <w:r w:rsidR="00C24FCC" w:rsidRPr="00F35F88">
        <w:rPr>
          <w:rFonts w:ascii="Arial" w:hAnsi="Arial" w:cs="Arial"/>
          <w:sz w:val="20"/>
          <w:szCs w:val="20"/>
        </w:rPr>
        <w:t>A</w:t>
      </w:r>
      <w:r w:rsidRPr="00F35F88">
        <w:rPr>
          <w:rFonts w:ascii="Arial" w:hAnsi="Arial" w:cs="Arial"/>
          <w:sz w:val="20"/>
          <w:szCs w:val="20"/>
        </w:rPr>
        <w:t>segurar que los riesgos sean identificados correctamente, incluidos los de corrupción</w:t>
      </w:r>
      <w:r w:rsidR="00C24FCC" w:rsidRPr="00F35F88">
        <w:rPr>
          <w:rFonts w:ascii="Arial" w:hAnsi="Arial" w:cs="Arial"/>
          <w:sz w:val="20"/>
          <w:szCs w:val="20"/>
        </w:rPr>
        <w:t>;</w:t>
      </w:r>
    </w:p>
    <w:p w14:paraId="2996B2B5" w14:textId="07A86827" w:rsidR="003A0497" w:rsidRPr="00F35F88" w:rsidRDefault="003A0497" w:rsidP="00266AED">
      <w:pPr>
        <w:ind w:left="142"/>
        <w:jc w:val="both"/>
        <w:rPr>
          <w:rFonts w:ascii="Arial" w:hAnsi="Arial" w:cs="Arial"/>
          <w:sz w:val="20"/>
          <w:szCs w:val="20"/>
        </w:rPr>
      </w:pPr>
      <w:r w:rsidRPr="00F35F88">
        <w:rPr>
          <w:rFonts w:ascii="Arial" w:hAnsi="Arial" w:cs="Arial"/>
          <w:b/>
          <w:bCs/>
          <w:sz w:val="20"/>
          <w:szCs w:val="20"/>
        </w:rPr>
        <w:t>4)</w:t>
      </w:r>
      <w:r w:rsidRPr="00F35F88">
        <w:rPr>
          <w:rFonts w:ascii="Arial" w:hAnsi="Arial" w:cs="Arial"/>
          <w:sz w:val="20"/>
          <w:szCs w:val="20"/>
        </w:rPr>
        <w:t xml:space="preserve"> </w:t>
      </w:r>
      <w:r w:rsidR="00C24FCC" w:rsidRPr="00F35F88">
        <w:rPr>
          <w:rFonts w:ascii="Arial" w:hAnsi="Arial" w:cs="Arial"/>
          <w:sz w:val="20"/>
          <w:szCs w:val="20"/>
        </w:rPr>
        <w:t>C</w:t>
      </w:r>
      <w:r w:rsidRPr="00F35F88">
        <w:rPr>
          <w:rFonts w:ascii="Arial" w:hAnsi="Arial" w:cs="Arial"/>
          <w:sz w:val="20"/>
          <w:szCs w:val="20"/>
        </w:rPr>
        <w:t xml:space="preserve">onstituir un grupo de trabajo en donde estén representadas todas las áreas </w:t>
      </w:r>
      <w:r w:rsidR="00744B89">
        <w:rPr>
          <w:rFonts w:ascii="Arial" w:hAnsi="Arial" w:cs="Arial"/>
          <w:sz w:val="20"/>
          <w:szCs w:val="20"/>
        </w:rPr>
        <w:t>de la Administración Pública Municipal</w:t>
      </w:r>
      <w:r w:rsidRPr="00F35F88">
        <w:rPr>
          <w:rFonts w:ascii="Arial" w:hAnsi="Arial" w:cs="Arial"/>
          <w:sz w:val="20"/>
          <w:szCs w:val="20"/>
        </w:rPr>
        <w:t xml:space="preserve"> para el adecuado análisis de los riesgos.</w:t>
      </w:r>
    </w:p>
    <w:p w14:paraId="0F8033D6" w14:textId="4125D0F7" w:rsidR="00BB5A9D" w:rsidRPr="00F35F88" w:rsidRDefault="003A0497" w:rsidP="00BB5A9D">
      <w:pPr>
        <w:jc w:val="both"/>
        <w:rPr>
          <w:rFonts w:ascii="Arial" w:hAnsi="Arial" w:cs="Arial"/>
          <w:sz w:val="20"/>
          <w:szCs w:val="20"/>
        </w:rPr>
      </w:pPr>
      <w:r w:rsidRPr="00F35F88">
        <w:rPr>
          <w:rFonts w:ascii="Arial" w:hAnsi="Arial" w:cs="Arial"/>
          <w:sz w:val="20"/>
          <w:szCs w:val="20"/>
        </w:rPr>
        <w:t>E</w:t>
      </w:r>
      <w:r w:rsidR="009C4D06" w:rsidRPr="00F35F88">
        <w:rPr>
          <w:rFonts w:ascii="Arial" w:hAnsi="Arial" w:cs="Arial"/>
          <w:sz w:val="20"/>
          <w:szCs w:val="20"/>
        </w:rPr>
        <w:t>sta etapa se llevará a cabo</w:t>
      </w:r>
      <w:r w:rsidR="004E2C4F" w:rsidRPr="00F35F88">
        <w:rPr>
          <w:rFonts w:ascii="Arial" w:hAnsi="Arial" w:cs="Arial"/>
          <w:sz w:val="20"/>
          <w:szCs w:val="20"/>
        </w:rPr>
        <w:t xml:space="preserve"> </w:t>
      </w:r>
      <w:r w:rsidR="00BB5A9D" w:rsidRPr="00F35F88">
        <w:rPr>
          <w:rFonts w:ascii="Arial" w:hAnsi="Arial" w:cs="Arial"/>
          <w:sz w:val="20"/>
          <w:szCs w:val="20"/>
        </w:rPr>
        <w:t>conforme a lo siguiente:</w:t>
      </w:r>
    </w:p>
    <w:p w14:paraId="0206F94B" w14:textId="40DAF0A0" w:rsidR="00BB5A9D" w:rsidRPr="00F35F88" w:rsidRDefault="00BB5A9D" w:rsidP="00266AED">
      <w:pPr>
        <w:ind w:left="142"/>
        <w:jc w:val="both"/>
        <w:rPr>
          <w:rFonts w:ascii="Arial" w:hAnsi="Arial" w:cs="Arial"/>
          <w:sz w:val="20"/>
          <w:szCs w:val="20"/>
        </w:rPr>
      </w:pPr>
      <w:r w:rsidRPr="00F35F88">
        <w:rPr>
          <w:rFonts w:ascii="Arial" w:hAnsi="Arial" w:cs="Arial"/>
          <w:b/>
          <w:bCs/>
          <w:sz w:val="20"/>
          <w:szCs w:val="20"/>
        </w:rPr>
        <w:t>a)</w:t>
      </w:r>
      <w:r w:rsidRPr="00F35F88">
        <w:rPr>
          <w:rFonts w:ascii="Arial" w:hAnsi="Arial" w:cs="Arial"/>
          <w:sz w:val="20"/>
          <w:szCs w:val="20"/>
        </w:rPr>
        <w:t xml:space="preserve"> Considerar el Plan Municipal de Desarrollo, identificar y definir tanto las metas y objetivos del Municipio como los procesos prioritarios (sustantivos y administrativos), así como los actores directamente involucrados en el proceso de administración de riesgos.</w:t>
      </w:r>
    </w:p>
    <w:p w14:paraId="1D0BA675" w14:textId="0F65E76C" w:rsidR="00BB5A9D" w:rsidRPr="00F35F88" w:rsidRDefault="00BB5A9D" w:rsidP="00266AED">
      <w:pPr>
        <w:ind w:left="142"/>
        <w:jc w:val="both"/>
        <w:rPr>
          <w:rFonts w:ascii="Arial" w:hAnsi="Arial" w:cs="Arial"/>
          <w:sz w:val="20"/>
          <w:szCs w:val="20"/>
        </w:rPr>
      </w:pPr>
      <w:r w:rsidRPr="00F35F88">
        <w:rPr>
          <w:rFonts w:ascii="Arial" w:hAnsi="Arial" w:cs="Arial"/>
          <w:b/>
          <w:bCs/>
          <w:sz w:val="20"/>
          <w:szCs w:val="20"/>
        </w:rPr>
        <w:t>b)</w:t>
      </w:r>
      <w:r w:rsidRPr="00F35F88">
        <w:rPr>
          <w:rFonts w:ascii="Arial" w:hAnsi="Arial" w:cs="Arial"/>
          <w:sz w:val="20"/>
          <w:szCs w:val="20"/>
        </w:rPr>
        <w:t xml:space="preserve"> Definir las bases y criterios que se deberán considerar para la identificación de las causas y posibles efectos de los riesgos, así como las acciones de control que se adopten para su tratamiento.</w:t>
      </w:r>
    </w:p>
    <w:p w14:paraId="62FD967E" w14:textId="77777777" w:rsidR="00BB5A9D" w:rsidRPr="00F35F88" w:rsidRDefault="00BB5A9D" w:rsidP="00266AED">
      <w:pPr>
        <w:ind w:left="142"/>
        <w:jc w:val="both"/>
        <w:rPr>
          <w:rFonts w:ascii="Arial" w:hAnsi="Arial" w:cs="Arial"/>
          <w:sz w:val="20"/>
          <w:szCs w:val="20"/>
        </w:rPr>
      </w:pPr>
      <w:r w:rsidRPr="00F35F88">
        <w:rPr>
          <w:rFonts w:ascii="Arial" w:hAnsi="Arial" w:cs="Arial"/>
          <w:b/>
          <w:bCs/>
          <w:sz w:val="20"/>
          <w:szCs w:val="20"/>
        </w:rPr>
        <w:t>c)</w:t>
      </w:r>
      <w:r w:rsidRPr="00F35F88">
        <w:rPr>
          <w:rFonts w:ascii="Arial" w:hAnsi="Arial" w:cs="Arial"/>
          <w:sz w:val="20"/>
          <w:szCs w:val="20"/>
        </w:rPr>
        <w:t xml:space="preserve"> Identificar los procesos susceptibles a riesgos de corrupción.</w:t>
      </w:r>
    </w:p>
    <w:p w14:paraId="3A82A613" w14:textId="1ACE087C" w:rsidR="008453B4" w:rsidRPr="00F35F88" w:rsidRDefault="008453B4" w:rsidP="00F6631A">
      <w:pPr>
        <w:jc w:val="both"/>
        <w:rPr>
          <w:rFonts w:ascii="Arial" w:hAnsi="Arial" w:cs="Arial"/>
          <w:sz w:val="20"/>
          <w:szCs w:val="20"/>
        </w:rPr>
      </w:pPr>
      <w:r w:rsidRPr="00F35F88">
        <w:rPr>
          <w:rFonts w:ascii="Arial" w:hAnsi="Arial" w:cs="Arial"/>
          <w:b/>
          <w:bCs/>
          <w:sz w:val="20"/>
          <w:szCs w:val="20"/>
        </w:rPr>
        <w:t>II. Contexto</w:t>
      </w:r>
      <w:r w:rsidR="008949FD" w:rsidRPr="00F35F88">
        <w:rPr>
          <w:rFonts w:ascii="Arial" w:hAnsi="Arial" w:cs="Arial"/>
          <w:b/>
          <w:bCs/>
          <w:sz w:val="20"/>
          <w:szCs w:val="20"/>
        </w:rPr>
        <w:t xml:space="preserve">. </w:t>
      </w:r>
      <w:r w:rsidR="008949FD" w:rsidRPr="00F35F88">
        <w:rPr>
          <w:rFonts w:ascii="Arial" w:hAnsi="Arial" w:cs="Arial"/>
          <w:sz w:val="20"/>
          <w:szCs w:val="20"/>
        </w:rPr>
        <w:t>Esta etapa se realizará conforme a lo siguiente:</w:t>
      </w:r>
    </w:p>
    <w:p w14:paraId="2DB0A529" w14:textId="047D1341" w:rsidR="008949FD" w:rsidRPr="00F35F88" w:rsidRDefault="008949FD" w:rsidP="00266AED">
      <w:pPr>
        <w:ind w:left="142"/>
        <w:jc w:val="both"/>
        <w:rPr>
          <w:rFonts w:ascii="Arial" w:hAnsi="Arial" w:cs="Arial"/>
          <w:sz w:val="20"/>
          <w:szCs w:val="20"/>
        </w:rPr>
      </w:pPr>
      <w:r w:rsidRPr="00F35F88">
        <w:rPr>
          <w:rFonts w:ascii="Arial" w:hAnsi="Arial" w:cs="Arial"/>
          <w:b/>
          <w:bCs/>
          <w:sz w:val="20"/>
          <w:szCs w:val="20"/>
        </w:rPr>
        <w:t>a)</w:t>
      </w:r>
      <w:r w:rsidRPr="00F35F88">
        <w:rPr>
          <w:rFonts w:ascii="Arial" w:hAnsi="Arial" w:cs="Arial"/>
          <w:sz w:val="20"/>
          <w:szCs w:val="20"/>
        </w:rPr>
        <w:t xml:space="preserve"> Describir el entorno externo social, político, legal, financiero, tecnológico, económico, ambiental y de competitividad, según sea el caso, del Municipio, a nivel internacional, nacional y regional.</w:t>
      </w:r>
    </w:p>
    <w:p w14:paraId="188EE3ED" w14:textId="28582858" w:rsidR="008949FD" w:rsidRPr="00F35F88" w:rsidRDefault="008949FD" w:rsidP="00266AED">
      <w:pPr>
        <w:ind w:left="142"/>
        <w:jc w:val="both"/>
        <w:rPr>
          <w:rFonts w:ascii="Arial" w:hAnsi="Arial" w:cs="Arial"/>
          <w:sz w:val="20"/>
          <w:szCs w:val="20"/>
        </w:rPr>
      </w:pPr>
      <w:r w:rsidRPr="00F35F88">
        <w:rPr>
          <w:rFonts w:ascii="Arial" w:hAnsi="Arial" w:cs="Arial"/>
          <w:b/>
          <w:bCs/>
          <w:sz w:val="20"/>
          <w:szCs w:val="20"/>
        </w:rPr>
        <w:t>b)</w:t>
      </w:r>
      <w:r w:rsidRPr="00F35F88">
        <w:rPr>
          <w:rFonts w:ascii="Arial" w:hAnsi="Arial" w:cs="Arial"/>
          <w:sz w:val="20"/>
          <w:szCs w:val="20"/>
        </w:rPr>
        <w:t xml:space="preserve"> Describir las situaciones intrínsecas al Municipio relacionadas con su estructura, atribuciones, procesos, objetivos y estrategias, recursos humanos, materiales y financieros, programas presupuestarios y la evaluación de su desempeño, así como su capacidad tecnológica bajo las cuales se pueden identificar sus fortalezas y debilidades para responder a los riesgos que sean identificados.</w:t>
      </w:r>
    </w:p>
    <w:p w14:paraId="178A9142" w14:textId="402D9306" w:rsidR="008949FD" w:rsidRPr="00F35F88" w:rsidRDefault="008949FD" w:rsidP="00266AED">
      <w:pPr>
        <w:ind w:left="142"/>
        <w:jc w:val="both"/>
        <w:rPr>
          <w:rFonts w:ascii="Arial" w:hAnsi="Arial" w:cs="Arial"/>
          <w:sz w:val="20"/>
          <w:szCs w:val="20"/>
        </w:rPr>
      </w:pPr>
      <w:r w:rsidRPr="00F35F88">
        <w:rPr>
          <w:rFonts w:ascii="Arial" w:hAnsi="Arial" w:cs="Arial"/>
          <w:b/>
          <w:bCs/>
          <w:sz w:val="20"/>
          <w:szCs w:val="20"/>
        </w:rPr>
        <w:t>c)</w:t>
      </w:r>
      <w:r w:rsidRPr="00F35F88">
        <w:rPr>
          <w:rFonts w:ascii="Arial" w:hAnsi="Arial" w:cs="Arial"/>
          <w:sz w:val="20"/>
          <w:szCs w:val="20"/>
        </w:rPr>
        <w:t xml:space="preserve"> Identificar, seleccionar y agrupar los enunciados definidos como supuestos en los procesos del Municipio, a fin de contar con un conjunto sistemático de eventos adversos de realización incierta que tienen el potencial de afectar el cumplimiento de los objetivos institucionales. Este conjunto deberá utilizarse como referencia en la identificación y definición de los riesgos.</w:t>
      </w:r>
    </w:p>
    <w:p w14:paraId="6D282CEC" w14:textId="71AC5270" w:rsidR="008949FD" w:rsidRPr="00F35F88" w:rsidRDefault="008949FD" w:rsidP="00266AED">
      <w:pPr>
        <w:ind w:left="142"/>
        <w:jc w:val="both"/>
        <w:rPr>
          <w:rFonts w:ascii="Arial" w:hAnsi="Arial" w:cs="Arial"/>
          <w:sz w:val="20"/>
          <w:szCs w:val="20"/>
        </w:rPr>
      </w:pPr>
      <w:r w:rsidRPr="00F35F88">
        <w:rPr>
          <w:rFonts w:ascii="Arial" w:hAnsi="Arial" w:cs="Arial"/>
          <w:b/>
          <w:bCs/>
          <w:sz w:val="20"/>
          <w:szCs w:val="20"/>
        </w:rPr>
        <w:lastRenderedPageBreak/>
        <w:t>d)</w:t>
      </w:r>
      <w:r w:rsidRPr="00F35F88">
        <w:rPr>
          <w:rFonts w:ascii="Arial" w:hAnsi="Arial" w:cs="Arial"/>
          <w:sz w:val="20"/>
          <w:szCs w:val="20"/>
        </w:rPr>
        <w:t xml:space="preserve"> Describir el comportamiento histórico de los riesgos identificados en ejercicios anteriores, tanto en lo relativo a su incidencia efectiva como en el impacto que, en su caso, hayan tenido sobre el logro de los objetivos institucionales.</w:t>
      </w:r>
    </w:p>
    <w:p w14:paraId="5AFBB97B" w14:textId="18A2852E" w:rsidR="008949FD" w:rsidRPr="00F35F88" w:rsidRDefault="007C4C6F" w:rsidP="00F6631A">
      <w:pPr>
        <w:jc w:val="both"/>
        <w:rPr>
          <w:rFonts w:ascii="Arial" w:hAnsi="Arial" w:cs="Arial"/>
          <w:sz w:val="20"/>
          <w:szCs w:val="20"/>
        </w:rPr>
      </w:pPr>
      <w:r w:rsidRPr="00F35F88">
        <w:rPr>
          <w:rFonts w:ascii="Arial" w:hAnsi="Arial" w:cs="Arial"/>
          <w:b/>
          <w:bCs/>
          <w:sz w:val="20"/>
          <w:szCs w:val="20"/>
        </w:rPr>
        <w:t>III. Evaluación de Riesgos</w:t>
      </w:r>
      <w:r w:rsidRPr="00F35F88">
        <w:rPr>
          <w:rFonts w:ascii="Arial" w:hAnsi="Arial" w:cs="Arial"/>
          <w:sz w:val="20"/>
          <w:szCs w:val="20"/>
        </w:rPr>
        <w:t>. Se realizará conforme a lo siguientes:</w:t>
      </w:r>
    </w:p>
    <w:p w14:paraId="4062F2B8" w14:textId="7F15D920" w:rsidR="00DE3E9E" w:rsidRPr="00F35F88" w:rsidRDefault="00DE3E9E" w:rsidP="00266AED">
      <w:pPr>
        <w:ind w:left="142"/>
        <w:jc w:val="both"/>
        <w:rPr>
          <w:rFonts w:ascii="Arial" w:hAnsi="Arial" w:cs="Arial"/>
          <w:sz w:val="20"/>
          <w:szCs w:val="20"/>
        </w:rPr>
      </w:pPr>
      <w:r w:rsidRPr="00F35F88">
        <w:rPr>
          <w:rFonts w:ascii="Arial" w:hAnsi="Arial" w:cs="Arial"/>
          <w:b/>
          <w:bCs/>
          <w:sz w:val="20"/>
          <w:szCs w:val="20"/>
        </w:rPr>
        <w:t>a) Identificación, selección y descripción de riesgos</w:t>
      </w:r>
      <w:r w:rsidRPr="00F35F88">
        <w:rPr>
          <w:rFonts w:ascii="Arial" w:hAnsi="Arial" w:cs="Arial"/>
          <w:sz w:val="20"/>
          <w:szCs w:val="20"/>
        </w:rPr>
        <w:t>. Se realizará con base en las metas y objetivos institucionales, y los procesos sustantivos por los cuales se logran éstos, con el propósito de constituir el inventario de riesgos institucional.</w:t>
      </w:r>
    </w:p>
    <w:p w14:paraId="63977C13" w14:textId="1ED30660" w:rsidR="00DE3E9E" w:rsidRPr="00F35F88" w:rsidRDefault="00DE3E9E" w:rsidP="00266AED">
      <w:pPr>
        <w:ind w:left="142"/>
        <w:jc w:val="both"/>
        <w:rPr>
          <w:rFonts w:ascii="Arial" w:hAnsi="Arial" w:cs="Arial"/>
          <w:sz w:val="20"/>
          <w:szCs w:val="20"/>
        </w:rPr>
      </w:pPr>
      <w:r w:rsidRPr="00F35F88">
        <w:rPr>
          <w:rFonts w:ascii="Arial" w:hAnsi="Arial" w:cs="Arial"/>
          <w:sz w:val="20"/>
          <w:szCs w:val="20"/>
        </w:rPr>
        <w:t>Algunas de las técnicas que se podrán utilizar en la identificación de los riesgos son: talleres</w:t>
      </w:r>
      <w:r w:rsidR="00F6668B" w:rsidRPr="00F35F88">
        <w:rPr>
          <w:rFonts w:ascii="Arial" w:hAnsi="Arial" w:cs="Arial"/>
          <w:sz w:val="20"/>
          <w:szCs w:val="20"/>
        </w:rPr>
        <w:t xml:space="preserve"> </w:t>
      </w:r>
      <w:r w:rsidRPr="00F35F88">
        <w:rPr>
          <w:rFonts w:ascii="Arial" w:hAnsi="Arial" w:cs="Arial"/>
          <w:sz w:val="20"/>
          <w:szCs w:val="20"/>
        </w:rPr>
        <w:t>de autoevaluación; mapeo de procesos; análisis del entorno; lluvia de ideas; entrevistas;</w:t>
      </w:r>
      <w:r w:rsidR="00F6668B" w:rsidRPr="00F35F88">
        <w:rPr>
          <w:rFonts w:ascii="Arial" w:hAnsi="Arial" w:cs="Arial"/>
          <w:sz w:val="20"/>
          <w:szCs w:val="20"/>
        </w:rPr>
        <w:t xml:space="preserve"> </w:t>
      </w:r>
      <w:r w:rsidRPr="00F35F88">
        <w:rPr>
          <w:rFonts w:ascii="Arial" w:hAnsi="Arial" w:cs="Arial"/>
          <w:sz w:val="20"/>
          <w:szCs w:val="20"/>
        </w:rPr>
        <w:t>cuestionarios; análisis de indicadores de gestión, desempeño o de riesgos; análisis</w:t>
      </w:r>
      <w:r w:rsidR="00F6668B" w:rsidRPr="00F35F88">
        <w:rPr>
          <w:rFonts w:ascii="Arial" w:hAnsi="Arial" w:cs="Arial"/>
          <w:sz w:val="20"/>
          <w:szCs w:val="20"/>
        </w:rPr>
        <w:t xml:space="preserve"> </w:t>
      </w:r>
      <w:r w:rsidRPr="00F35F88">
        <w:rPr>
          <w:rFonts w:ascii="Arial" w:hAnsi="Arial" w:cs="Arial"/>
          <w:sz w:val="20"/>
          <w:szCs w:val="20"/>
        </w:rPr>
        <w:t>comparativo y registros tanto de riesgos materializados como de resultados y estrategias</w:t>
      </w:r>
      <w:r w:rsidR="00F6668B" w:rsidRPr="00F35F88">
        <w:rPr>
          <w:rFonts w:ascii="Arial" w:hAnsi="Arial" w:cs="Arial"/>
          <w:sz w:val="20"/>
          <w:szCs w:val="20"/>
        </w:rPr>
        <w:t xml:space="preserve"> </w:t>
      </w:r>
      <w:r w:rsidRPr="00F35F88">
        <w:rPr>
          <w:rFonts w:ascii="Arial" w:hAnsi="Arial" w:cs="Arial"/>
          <w:sz w:val="20"/>
          <w:szCs w:val="20"/>
        </w:rPr>
        <w:t>aplicadas en años anteriores.</w:t>
      </w:r>
    </w:p>
    <w:p w14:paraId="2DDBF03B" w14:textId="5B9420FC" w:rsidR="007C4C6F" w:rsidRPr="00F35F88" w:rsidRDefault="00DE3E9E" w:rsidP="00266AED">
      <w:pPr>
        <w:ind w:left="142"/>
        <w:jc w:val="both"/>
        <w:rPr>
          <w:rFonts w:ascii="Arial" w:hAnsi="Arial" w:cs="Arial"/>
          <w:sz w:val="20"/>
          <w:szCs w:val="20"/>
        </w:rPr>
      </w:pPr>
      <w:r w:rsidRPr="00F35F88">
        <w:rPr>
          <w:rFonts w:ascii="Arial" w:hAnsi="Arial" w:cs="Arial"/>
          <w:sz w:val="20"/>
          <w:szCs w:val="20"/>
        </w:rPr>
        <w:t>En la descripción de los riesgos se deberá considerar la siguiente estructura general:</w:t>
      </w:r>
      <w:r w:rsidR="00F6668B" w:rsidRPr="00F35F88">
        <w:rPr>
          <w:rFonts w:ascii="Arial" w:hAnsi="Arial" w:cs="Arial"/>
          <w:sz w:val="20"/>
          <w:szCs w:val="20"/>
        </w:rPr>
        <w:t xml:space="preserve"> </w:t>
      </w:r>
      <w:r w:rsidRPr="00F35F88">
        <w:rPr>
          <w:rFonts w:ascii="Arial" w:hAnsi="Arial" w:cs="Arial"/>
          <w:sz w:val="20"/>
          <w:szCs w:val="20"/>
        </w:rPr>
        <w:t>sustantivo, verbo en participio y, adjetivo o adverbio o complemento circunstancial negativo.</w:t>
      </w:r>
      <w:r w:rsidR="00F6668B" w:rsidRPr="00F35F88">
        <w:rPr>
          <w:rFonts w:ascii="Arial" w:hAnsi="Arial" w:cs="Arial"/>
          <w:sz w:val="20"/>
          <w:szCs w:val="20"/>
        </w:rPr>
        <w:t xml:space="preserve"> </w:t>
      </w:r>
      <w:r w:rsidRPr="00F35F88">
        <w:rPr>
          <w:rFonts w:ascii="Arial" w:hAnsi="Arial" w:cs="Arial"/>
          <w:sz w:val="20"/>
          <w:szCs w:val="20"/>
        </w:rPr>
        <w:t>Los riesgos deberán ser descritos como una situación negativa que puede ocurrir y afectar el</w:t>
      </w:r>
      <w:r w:rsidR="00F6668B" w:rsidRPr="00F35F88">
        <w:rPr>
          <w:rFonts w:ascii="Arial" w:hAnsi="Arial" w:cs="Arial"/>
          <w:sz w:val="20"/>
          <w:szCs w:val="20"/>
        </w:rPr>
        <w:t xml:space="preserve"> </w:t>
      </w:r>
      <w:r w:rsidRPr="00F35F88">
        <w:rPr>
          <w:rFonts w:ascii="Arial" w:hAnsi="Arial" w:cs="Arial"/>
          <w:sz w:val="20"/>
          <w:szCs w:val="20"/>
        </w:rPr>
        <w:t>cumplimiento de metas y objetivos institucionales.</w:t>
      </w:r>
    </w:p>
    <w:p w14:paraId="5CC25C41" w14:textId="776F8BCA" w:rsidR="00F6668B" w:rsidRPr="00F35F88" w:rsidRDefault="00E00245" w:rsidP="00E00245">
      <w:pPr>
        <w:jc w:val="center"/>
        <w:rPr>
          <w:rFonts w:ascii="Arial" w:hAnsi="Arial" w:cs="Arial"/>
          <w:sz w:val="20"/>
          <w:szCs w:val="20"/>
        </w:rPr>
      </w:pPr>
      <w:r w:rsidRPr="00F35F88">
        <w:rPr>
          <w:rFonts w:ascii="Arial" w:hAnsi="Arial" w:cs="Arial"/>
          <w:noProof/>
          <w:sz w:val="20"/>
          <w:szCs w:val="20"/>
        </w:rPr>
        <w:drawing>
          <wp:inline distT="0" distB="0" distL="0" distR="0" wp14:anchorId="65586B41" wp14:editId="228BB78A">
            <wp:extent cx="4966174" cy="97536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688" cy="987834"/>
                    </a:xfrm>
                    <a:prstGeom prst="rect">
                      <a:avLst/>
                    </a:prstGeom>
                    <a:noFill/>
                  </pic:spPr>
                </pic:pic>
              </a:graphicData>
            </a:graphic>
          </wp:inline>
        </w:drawing>
      </w:r>
    </w:p>
    <w:p w14:paraId="714143A3" w14:textId="4B841C6B" w:rsidR="00E00245" w:rsidRPr="00F35F88" w:rsidRDefault="00E00245" w:rsidP="00266AED">
      <w:pPr>
        <w:ind w:left="142"/>
        <w:jc w:val="both"/>
        <w:rPr>
          <w:rFonts w:ascii="Arial" w:hAnsi="Arial" w:cs="Arial"/>
          <w:sz w:val="20"/>
          <w:szCs w:val="20"/>
        </w:rPr>
      </w:pPr>
      <w:r w:rsidRPr="00F35F88">
        <w:rPr>
          <w:rFonts w:ascii="Arial" w:hAnsi="Arial" w:cs="Arial"/>
          <w:b/>
          <w:bCs/>
          <w:sz w:val="20"/>
          <w:szCs w:val="20"/>
        </w:rPr>
        <w:t>b) Nivel de decisión del riesgo</w:t>
      </w:r>
      <w:r w:rsidRPr="00F35F88">
        <w:rPr>
          <w:rFonts w:ascii="Arial" w:hAnsi="Arial" w:cs="Arial"/>
          <w:sz w:val="20"/>
          <w:szCs w:val="20"/>
        </w:rPr>
        <w:t>. Se identificará el nivel de exposición que tiene el riesgo en</w:t>
      </w:r>
      <w:r w:rsidR="00133988" w:rsidRPr="00F35F88">
        <w:rPr>
          <w:rFonts w:ascii="Arial" w:hAnsi="Arial" w:cs="Arial"/>
          <w:sz w:val="20"/>
          <w:szCs w:val="20"/>
        </w:rPr>
        <w:t xml:space="preserve"> </w:t>
      </w:r>
      <w:r w:rsidRPr="00F35F88">
        <w:rPr>
          <w:rFonts w:ascii="Arial" w:hAnsi="Arial" w:cs="Arial"/>
          <w:sz w:val="20"/>
          <w:szCs w:val="20"/>
        </w:rPr>
        <w:t xml:space="preserve">caso de su materialización, </w:t>
      </w:r>
      <w:proofErr w:type="gramStart"/>
      <w:r w:rsidRPr="00F35F88">
        <w:rPr>
          <w:rFonts w:ascii="Arial" w:hAnsi="Arial" w:cs="Arial"/>
          <w:sz w:val="20"/>
          <w:szCs w:val="20"/>
        </w:rPr>
        <w:t>de acuerdo a</w:t>
      </w:r>
      <w:proofErr w:type="gramEnd"/>
      <w:r w:rsidRPr="00F35F88">
        <w:rPr>
          <w:rFonts w:ascii="Arial" w:hAnsi="Arial" w:cs="Arial"/>
          <w:sz w:val="20"/>
          <w:szCs w:val="20"/>
        </w:rPr>
        <w:t xml:space="preserve"> lo siguiente:</w:t>
      </w:r>
    </w:p>
    <w:p w14:paraId="69E86C07" w14:textId="77777777" w:rsidR="00133988" w:rsidRPr="00F35F88" w:rsidRDefault="00E00245" w:rsidP="00246843">
      <w:pPr>
        <w:pStyle w:val="Prrafodelista"/>
        <w:numPr>
          <w:ilvl w:val="0"/>
          <w:numId w:val="18"/>
        </w:numPr>
        <w:jc w:val="both"/>
        <w:rPr>
          <w:rFonts w:ascii="Arial" w:hAnsi="Arial" w:cs="Arial"/>
          <w:sz w:val="20"/>
          <w:szCs w:val="20"/>
        </w:rPr>
      </w:pPr>
      <w:r w:rsidRPr="00F35F88">
        <w:rPr>
          <w:rFonts w:ascii="Arial" w:hAnsi="Arial" w:cs="Arial"/>
          <w:sz w:val="20"/>
          <w:szCs w:val="20"/>
        </w:rPr>
        <w:t>Estratégico: Afecta negativamente el cumplimiento de la misión, visión, objetivos y</w:t>
      </w:r>
      <w:r w:rsidR="00133988" w:rsidRPr="00F35F88">
        <w:rPr>
          <w:rFonts w:ascii="Arial" w:hAnsi="Arial" w:cs="Arial"/>
          <w:sz w:val="20"/>
          <w:szCs w:val="20"/>
        </w:rPr>
        <w:t xml:space="preserve"> </w:t>
      </w:r>
      <w:r w:rsidRPr="00F35F88">
        <w:rPr>
          <w:rFonts w:ascii="Arial" w:hAnsi="Arial" w:cs="Arial"/>
          <w:sz w:val="20"/>
          <w:szCs w:val="20"/>
        </w:rPr>
        <w:t>metas institucionales.</w:t>
      </w:r>
    </w:p>
    <w:p w14:paraId="2E738623" w14:textId="60559E81" w:rsidR="00133988" w:rsidRPr="00F35F88" w:rsidRDefault="00E00245" w:rsidP="00246843">
      <w:pPr>
        <w:pStyle w:val="Prrafodelista"/>
        <w:numPr>
          <w:ilvl w:val="0"/>
          <w:numId w:val="18"/>
        </w:numPr>
        <w:jc w:val="both"/>
        <w:rPr>
          <w:rFonts w:ascii="Arial" w:hAnsi="Arial" w:cs="Arial"/>
          <w:sz w:val="20"/>
          <w:szCs w:val="20"/>
        </w:rPr>
      </w:pPr>
      <w:r w:rsidRPr="00F35F88">
        <w:rPr>
          <w:rFonts w:ascii="Arial" w:hAnsi="Arial" w:cs="Arial"/>
          <w:sz w:val="20"/>
          <w:szCs w:val="20"/>
        </w:rPr>
        <w:t>Directivo: Impacta negativamente en la operación de los procesos, programas y</w:t>
      </w:r>
      <w:r w:rsidR="00133988" w:rsidRPr="00F35F88">
        <w:rPr>
          <w:rFonts w:ascii="Arial" w:hAnsi="Arial" w:cs="Arial"/>
          <w:sz w:val="20"/>
          <w:szCs w:val="20"/>
        </w:rPr>
        <w:t xml:space="preserve"> </w:t>
      </w:r>
      <w:r w:rsidRPr="00F35F88">
        <w:rPr>
          <w:rFonts w:ascii="Arial" w:hAnsi="Arial" w:cs="Arial"/>
          <w:sz w:val="20"/>
          <w:szCs w:val="20"/>
        </w:rPr>
        <w:t xml:space="preserve">proyectos de la </w:t>
      </w:r>
      <w:r w:rsidR="00744B89">
        <w:rPr>
          <w:rFonts w:ascii="Arial" w:hAnsi="Arial" w:cs="Arial"/>
          <w:sz w:val="20"/>
          <w:szCs w:val="20"/>
        </w:rPr>
        <w:t>Administración Pública Municipal</w:t>
      </w:r>
      <w:r w:rsidR="00133988" w:rsidRPr="00F35F88">
        <w:rPr>
          <w:rFonts w:ascii="Arial" w:hAnsi="Arial" w:cs="Arial"/>
          <w:sz w:val="20"/>
          <w:szCs w:val="20"/>
        </w:rPr>
        <w:t>.</w:t>
      </w:r>
    </w:p>
    <w:p w14:paraId="4B9ED61C" w14:textId="0A1B3369" w:rsidR="00E00245" w:rsidRPr="00F35F88" w:rsidRDefault="00E00245" w:rsidP="00246843">
      <w:pPr>
        <w:pStyle w:val="Prrafodelista"/>
        <w:numPr>
          <w:ilvl w:val="0"/>
          <w:numId w:val="18"/>
        </w:numPr>
        <w:jc w:val="both"/>
        <w:rPr>
          <w:rFonts w:ascii="Arial" w:hAnsi="Arial" w:cs="Arial"/>
          <w:sz w:val="20"/>
          <w:szCs w:val="20"/>
        </w:rPr>
      </w:pPr>
      <w:r w:rsidRPr="00F35F88">
        <w:rPr>
          <w:rFonts w:ascii="Arial" w:hAnsi="Arial" w:cs="Arial"/>
          <w:sz w:val="20"/>
          <w:szCs w:val="20"/>
        </w:rPr>
        <w:t>Operativo: Repercute en la eficacia de las acciones y tareas realizadas por los</w:t>
      </w:r>
      <w:r w:rsidR="00133988" w:rsidRPr="00F35F88">
        <w:rPr>
          <w:rFonts w:ascii="Arial" w:hAnsi="Arial" w:cs="Arial"/>
          <w:sz w:val="20"/>
          <w:szCs w:val="20"/>
        </w:rPr>
        <w:t xml:space="preserve"> </w:t>
      </w:r>
      <w:r w:rsidRPr="00F35F88">
        <w:rPr>
          <w:rFonts w:ascii="Arial" w:hAnsi="Arial" w:cs="Arial"/>
          <w:sz w:val="20"/>
          <w:szCs w:val="20"/>
        </w:rPr>
        <w:t>responsables de su ejecución.</w:t>
      </w:r>
    </w:p>
    <w:p w14:paraId="6E82CB7B" w14:textId="1532FA33" w:rsidR="00DC7A5D" w:rsidRPr="00F35F88" w:rsidRDefault="00E00245" w:rsidP="00266AED">
      <w:pPr>
        <w:ind w:left="142"/>
        <w:jc w:val="both"/>
        <w:rPr>
          <w:rFonts w:ascii="Arial" w:hAnsi="Arial" w:cs="Arial"/>
          <w:sz w:val="20"/>
          <w:szCs w:val="20"/>
        </w:rPr>
      </w:pPr>
      <w:r w:rsidRPr="00F35F88">
        <w:rPr>
          <w:rFonts w:ascii="Arial" w:hAnsi="Arial" w:cs="Arial"/>
          <w:b/>
          <w:bCs/>
          <w:sz w:val="20"/>
          <w:szCs w:val="20"/>
        </w:rPr>
        <w:t>c) Clasificación de los riesgos</w:t>
      </w:r>
      <w:r w:rsidRPr="00F35F88">
        <w:rPr>
          <w:rFonts w:ascii="Arial" w:hAnsi="Arial" w:cs="Arial"/>
          <w:sz w:val="20"/>
          <w:szCs w:val="20"/>
        </w:rPr>
        <w:t>. Se realizará en congruencia con la descripción del riesgo que</w:t>
      </w:r>
      <w:r w:rsidR="00133988" w:rsidRPr="00F35F88">
        <w:rPr>
          <w:rFonts w:ascii="Arial" w:hAnsi="Arial" w:cs="Arial"/>
          <w:sz w:val="20"/>
          <w:szCs w:val="20"/>
        </w:rPr>
        <w:t xml:space="preserve"> </w:t>
      </w:r>
      <w:r w:rsidRPr="00F35F88">
        <w:rPr>
          <w:rFonts w:ascii="Arial" w:hAnsi="Arial" w:cs="Arial"/>
          <w:sz w:val="20"/>
          <w:szCs w:val="20"/>
        </w:rPr>
        <w:t xml:space="preserve">se determine, </w:t>
      </w:r>
      <w:proofErr w:type="gramStart"/>
      <w:r w:rsidRPr="00F35F88">
        <w:rPr>
          <w:rFonts w:ascii="Arial" w:hAnsi="Arial" w:cs="Arial"/>
          <w:sz w:val="20"/>
          <w:szCs w:val="20"/>
        </w:rPr>
        <w:t>de acuerdo a</w:t>
      </w:r>
      <w:proofErr w:type="gramEnd"/>
      <w:r w:rsidRPr="00F35F88">
        <w:rPr>
          <w:rFonts w:ascii="Arial" w:hAnsi="Arial" w:cs="Arial"/>
          <w:sz w:val="20"/>
          <w:szCs w:val="20"/>
        </w:rPr>
        <w:t xml:space="preserve"> la naturaleza de </w:t>
      </w:r>
      <w:r w:rsidR="00744B89">
        <w:rPr>
          <w:rFonts w:ascii="Arial" w:hAnsi="Arial" w:cs="Arial"/>
          <w:sz w:val="20"/>
          <w:szCs w:val="20"/>
        </w:rPr>
        <w:t>las Áreas</w:t>
      </w:r>
      <w:r w:rsidRPr="00F35F88">
        <w:rPr>
          <w:rFonts w:ascii="Arial" w:hAnsi="Arial" w:cs="Arial"/>
          <w:sz w:val="20"/>
          <w:szCs w:val="20"/>
        </w:rPr>
        <w:t>, clasificándolos en los siguientes</w:t>
      </w:r>
      <w:r w:rsidR="00133988" w:rsidRPr="00F35F88">
        <w:rPr>
          <w:rFonts w:ascii="Arial" w:hAnsi="Arial" w:cs="Arial"/>
          <w:sz w:val="20"/>
          <w:szCs w:val="20"/>
        </w:rPr>
        <w:t xml:space="preserve"> </w:t>
      </w:r>
      <w:r w:rsidRPr="00F35F88">
        <w:rPr>
          <w:rFonts w:ascii="Arial" w:hAnsi="Arial" w:cs="Arial"/>
          <w:sz w:val="20"/>
          <w:szCs w:val="20"/>
        </w:rPr>
        <w:t>tipos de riesgo: sustantivo, administrativo; legal; financiero; presupuestal; de servicios; de</w:t>
      </w:r>
      <w:r w:rsidR="00133988" w:rsidRPr="00F35F88">
        <w:rPr>
          <w:rFonts w:ascii="Arial" w:hAnsi="Arial" w:cs="Arial"/>
          <w:sz w:val="20"/>
          <w:szCs w:val="20"/>
        </w:rPr>
        <w:t xml:space="preserve"> </w:t>
      </w:r>
      <w:r w:rsidRPr="00F35F88">
        <w:rPr>
          <w:rFonts w:ascii="Arial" w:hAnsi="Arial" w:cs="Arial"/>
          <w:sz w:val="20"/>
          <w:szCs w:val="20"/>
        </w:rPr>
        <w:t xml:space="preserve">seguridad; de obra pública; de recursos humanos; de imagen; de </w:t>
      </w:r>
      <w:proofErr w:type="spellStart"/>
      <w:r w:rsidRPr="00F35F88">
        <w:rPr>
          <w:rFonts w:ascii="Arial" w:hAnsi="Arial" w:cs="Arial"/>
          <w:sz w:val="20"/>
          <w:szCs w:val="20"/>
        </w:rPr>
        <w:t>TIC´s</w:t>
      </w:r>
      <w:proofErr w:type="spellEnd"/>
      <w:r w:rsidRPr="00F35F88">
        <w:rPr>
          <w:rFonts w:ascii="Arial" w:hAnsi="Arial" w:cs="Arial"/>
          <w:sz w:val="20"/>
          <w:szCs w:val="20"/>
        </w:rPr>
        <w:t>; de salud; de</w:t>
      </w:r>
      <w:r w:rsidR="00133988" w:rsidRPr="00F35F88">
        <w:rPr>
          <w:rFonts w:ascii="Arial" w:hAnsi="Arial" w:cs="Arial"/>
          <w:sz w:val="20"/>
          <w:szCs w:val="20"/>
        </w:rPr>
        <w:t xml:space="preserve"> </w:t>
      </w:r>
      <w:r w:rsidRPr="00F35F88">
        <w:rPr>
          <w:rFonts w:ascii="Arial" w:hAnsi="Arial" w:cs="Arial"/>
          <w:sz w:val="20"/>
          <w:szCs w:val="20"/>
        </w:rPr>
        <w:t>corrupción y otros.</w:t>
      </w:r>
    </w:p>
    <w:p w14:paraId="4FCA8EC6" w14:textId="062FACAF" w:rsidR="00771799" w:rsidRPr="00F35F88" w:rsidRDefault="00771799" w:rsidP="00266AED">
      <w:pPr>
        <w:ind w:left="142"/>
        <w:jc w:val="both"/>
        <w:rPr>
          <w:rFonts w:ascii="Arial" w:hAnsi="Arial" w:cs="Arial"/>
          <w:sz w:val="20"/>
          <w:szCs w:val="20"/>
        </w:rPr>
      </w:pPr>
      <w:r w:rsidRPr="00F35F88">
        <w:rPr>
          <w:rFonts w:ascii="Arial" w:hAnsi="Arial" w:cs="Arial"/>
          <w:b/>
          <w:bCs/>
          <w:sz w:val="20"/>
          <w:szCs w:val="20"/>
        </w:rPr>
        <w:t>d) Identificación de factores de riesgo</w:t>
      </w:r>
      <w:r w:rsidRPr="00F35F88">
        <w:rPr>
          <w:rFonts w:ascii="Arial" w:hAnsi="Arial" w:cs="Arial"/>
          <w:sz w:val="20"/>
          <w:szCs w:val="20"/>
        </w:rPr>
        <w:t>. Se describirán las causas o situaciones que puedan contribuir a la materialización de un riesgo, considerándose para tal efecto la siguiente clasificación:</w:t>
      </w:r>
    </w:p>
    <w:p w14:paraId="6ABA1AA4" w14:textId="77777777" w:rsidR="00771799" w:rsidRPr="00F35F88" w:rsidRDefault="00771799" w:rsidP="00246843">
      <w:pPr>
        <w:pStyle w:val="Prrafodelista"/>
        <w:numPr>
          <w:ilvl w:val="0"/>
          <w:numId w:val="19"/>
        </w:numPr>
        <w:jc w:val="both"/>
        <w:rPr>
          <w:rFonts w:ascii="Arial" w:hAnsi="Arial" w:cs="Arial"/>
          <w:sz w:val="20"/>
          <w:szCs w:val="20"/>
        </w:rPr>
      </w:pPr>
      <w:r w:rsidRPr="00F35F88">
        <w:rPr>
          <w:rFonts w:ascii="Arial" w:hAnsi="Arial" w:cs="Arial"/>
          <w:sz w:val="20"/>
          <w:szCs w:val="20"/>
        </w:rPr>
        <w:t xml:space="preserve">Humano: Se relacionan con las personas (internas o externas), que participan directa o indirectamente en los programas, proyectos, procesos, actividades o tareas. </w:t>
      </w:r>
    </w:p>
    <w:p w14:paraId="3F767DF0" w14:textId="4D269894" w:rsidR="00771799" w:rsidRPr="00F35F88" w:rsidRDefault="00C30274" w:rsidP="00246843">
      <w:pPr>
        <w:pStyle w:val="Prrafodelista"/>
        <w:numPr>
          <w:ilvl w:val="0"/>
          <w:numId w:val="19"/>
        </w:numPr>
        <w:jc w:val="both"/>
        <w:rPr>
          <w:rFonts w:ascii="Arial" w:hAnsi="Arial" w:cs="Arial"/>
          <w:sz w:val="20"/>
          <w:szCs w:val="20"/>
        </w:rPr>
      </w:pPr>
      <w:r w:rsidRPr="00F35F88">
        <w:rPr>
          <w:rFonts w:ascii="Arial" w:hAnsi="Arial" w:cs="Arial"/>
          <w:sz w:val="20"/>
          <w:szCs w:val="20"/>
        </w:rPr>
        <w:t>F</w:t>
      </w:r>
      <w:r w:rsidR="00771799" w:rsidRPr="00F35F88">
        <w:rPr>
          <w:rFonts w:ascii="Arial" w:hAnsi="Arial" w:cs="Arial"/>
          <w:sz w:val="20"/>
          <w:szCs w:val="20"/>
        </w:rPr>
        <w:t>inanciero Presupuestal: Se refieren a los recursos financieros y presupuestales necesarios para el logro de metas y objetivos.</w:t>
      </w:r>
    </w:p>
    <w:p w14:paraId="13F8C5EE" w14:textId="77777777" w:rsidR="00771799" w:rsidRPr="00F35F88" w:rsidRDefault="00771799" w:rsidP="00246843">
      <w:pPr>
        <w:pStyle w:val="Prrafodelista"/>
        <w:numPr>
          <w:ilvl w:val="0"/>
          <w:numId w:val="19"/>
        </w:numPr>
        <w:jc w:val="both"/>
        <w:rPr>
          <w:rFonts w:ascii="Arial" w:hAnsi="Arial" w:cs="Arial"/>
          <w:sz w:val="20"/>
          <w:szCs w:val="20"/>
        </w:rPr>
      </w:pPr>
      <w:r w:rsidRPr="00F35F88">
        <w:rPr>
          <w:rFonts w:ascii="Arial" w:hAnsi="Arial" w:cs="Arial"/>
          <w:sz w:val="20"/>
          <w:szCs w:val="20"/>
        </w:rPr>
        <w:t>Técnico-Administrativo: Se vinculan con la estructura orgánica funcional, políticas, sistemas no informáticos, procedimientos, comunicación e información, que intervienen en la consecución de las metas y objetivos.</w:t>
      </w:r>
    </w:p>
    <w:p w14:paraId="3C4BA9B9" w14:textId="77777777" w:rsidR="006B5AD0" w:rsidRPr="00F35F88" w:rsidRDefault="00771799" w:rsidP="00246843">
      <w:pPr>
        <w:pStyle w:val="Prrafodelista"/>
        <w:numPr>
          <w:ilvl w:val="0"/>
          <w:numId w:val="19"/>
        </w:numPr>
        <w:jc w:val="both"/>
        <w:rPr>
          <w:rFonts w:ascii="Arial" w:hAnsi="Arial" w:cs="Arial"/>
          <w:sz w:val="20"/>
          <w:szCs w:val="20"/>
        </w:rPr>
      </w:pPr>
      <w:proofErr w:type="spellStart"/>
      <w:r w:rsidRPr="00F35F88">
        <w:rPr>
          <w:rFonts w:ascii="Arial" w:hAnsi="Arial" w:cs="Arial"/>
          <w:sz w:val="20"/>
          <w:szCs w:val="20"/>
        </w:rPr>
        <w:t>TIC´s</w:t>
      </w:r>
      <w:proofErr w:type="spellEnd"/>
      <w:r w:rsidRPr="00F35F88">
        <w:rPr>
          <w:rFonts w:ascii="Arial" w:hAnsi="Arial" w:cs="Arial"/>
          <w:sz w:val="20"/>
          <w:szCs w:val="20"/>
        </w:rPr>
        <w:t>: Se relacionan con los sistemas de información y comunicación automatizados;</w:t>
      </w:r>
    </w:p>
    <w:p w14:paraId="760AB260" w14:textId="77777777" w:rsidR="006B5AD0" w:rsidRPr="00F35F88" w:rsidRDefault="00771799" w:rsidP="00246843">
      <w:pPr>
        <w:pStyle w:val="Prrafodelista"/>
        <w:numPr>
          <w:ilvl w:val="0"/>
          <w:numId w:val="19"/>
        </w:numPr>
        <w:jc w:val="both"/>
        <w:rPr>
          <w:rFonts w:ascii="Arial" w:hAnsi="Arial" w:cs="Arial"/>
          <w:sz w:val="20"/>
          <w:szCs w:val="20"/>
        </w:rPr>
      </w:pPr>
      <w:r w:rsidRPr="00F35F88">
        <w:rPr>
          <w:rFonts w:ascii="Arial" w:hAnsi="Arial" w:cs="Arial"/>
          <w:sz w:val="20"/>
          <w:szCs w:val="20"/>
        </w:rPr>
        <w:t>Material: Se refieren a la Infraestructura y recursos materiales necesarios para el logro</w:t>
      </w:r>
      <w:r w:rsidR="006B5AD0" w:rsidRPr="00F35F88">
        <w:rPr>
          <w:rFonts w:ascii="Arial" w:hAnsi="Arial" w:cs="Arial"/>
          <w:sz w:val="20"/>
          <w:szCs w:val="20"/>
        </w:rPr>
        <w:t xml:space="preserve"> </w:t>
      </w:r>
      <w:r w:rsidRPr="00F35F88">
        <w:rPr>
          <w:rFonts w:ascii="Arial" w:hAnsi="Arial" w:cs="Arial"/>
          <w:sz w:val="20"/>
          <w:szCs w:val="20"/>
        </w:rPr>
        <w:t>de las metas y objetivos.</w:t>
      </w:r>
    </w:p>
    <w:p w14:paraId="0A915B95" w14:textId="77777777" w:rsidR="006B5AD0" w:rsidRPr="00F35F88" w:rsidRDefault="00771799" w:rsidP="00246843">
      <w:pPr>
        <w:pStyle w:val="Prrafodelista"/>
        <w:numPr>
          <w:ilvl w:val="0"/>
          <w:numId w:val="19"/>
        </w:numPr>
        <w:jc w:val="both"/>
        <w:rPr>
          <w:rFonts w:ascii="Arial" w:hAnsi="Arial" w:cs="Arial"/>
          <w:sz w:val="20"/>
          <w:szCs w:val="20"/>
        </w:rPr>
      </w:pPr>
      <w:r w:rsidRPr="00F35F88">
        <w:rPr>
          <w:rFonts w:ascii="Arial" w:hAnsi="Arial" w:cs="Arial"/>
          <w:sz w:val="20"/>
          <w:szCs w:val="20"/>
        </w:rPr>
        <w:t>Normativo: Se vinculan con las leyes, reglamentos, normas y disposiciones que rigen la</w:t>
      </w:r>
      <w:r w:rsidR="006B5AD0" w:rsidRPr="00F35F88">
        <w:rPr>
          <w:rFonts w:ascii="Arial" w:hAnsi="Arial" w:cs="Arial"/>
          <w:sz w:val="20"/>
          <w:szCs w:val="20"/>
        </w:rPr>
        <w:t xml:space="preserve"> </w:t>
      </w:r>
      <w:r w:rsidRPr="00F35F88">
        <w:rPr>
          <w:rFonts w:ascii="Arial" w:hAnsi="Arial" w:cs="Arial"/>
          <w:sz w:val="20"/>
          <w:szCs w:val="20"/>
        </w:rPr>
        <w:t>actuación de la organización en la consecución de las metas y objetivos.</w:t>
      </w:r>
    </w:p>
    <w:p w14:paraId="7604E2B7" w14:textId="77777777" w:rsidR="00246843" w:rsidRPr="00F35F88" w:rsidRDefault="00771799" w:rsidP="00246843">
      <w:pPr>
        <w:pStyle w:val="Prrafodelista"/>
        <w:numPr>
          <w:ilvl w:val="0"/>
          <w:numId w:val="19"/>
        </w:numPr>
        <w:jc w:val="both"/>
        <w:rPr>
          <w:rFonts w:ascii="Arial" w:hAnsi="Arial" w:cs="Arial"/>
          <w:sz w:val="20"/>
          <w:szCs w:val="20"/>
        </w:rPr>
      </w:pPr>
      <w:r w:rsidRPr="00F35F88">
        <w:rPr>
          <w:rFonts w:ascii="Arial" w:hAnsi="Arial" w:cs="Arial"/>
          <w:sz w:val="20"/>
          <w:szCs w:val="20"/>
        </w:rPr>
        <w:lastRenderedPageBreak/>
        <w:t>Entorno: Se refieren a las condiciones externas a la organización, que pueden incidir en</w:t>
      </w:r>
      <w:r w:rsidR="006B5AD0" w:rsidRPr="00F35F88">
        <w:rPr>
          <w:rFonts w:ascii="Arial" w:hAnsi="Arial" w:cs="Arial"/>
          <w:sz w:val="20"/>
          <w:szCs w:val="20"/>
        </w:rPr>
        <w:t xml:space="preserve"> </w:t>
      </w:r>
      <w:r w:rsidRPr="00F35F88">
        <w:rPr>
          <w:rFonts w:ascii="Arial" w:hAnsi="Arial" w:cs="Arial"/>
          <w:sz w:val="20"/>
          <w:szCs w:val="20"/>
        </w:rPr>
        <w:t>el logro de las metas y objetivos.</w:t>
      </w:r>
    </w:p>
    <w:p w14:paraId="38BDEAE4" w14:textId="77777777" w:rsidR="00246843" w:rsidRPr="00F35F88" w:rsidRDefault="00771799" w:rsidP="00266AED">
      <w:pPr>
        <w:ind w:left="142"/>
        <w:jc w:val="both"/>
        <w:rPr>
          <w:rFonts w:ascii="Arial" w:hAnsi="Arial" w:cs="Arial"/>
          <w:sz w:val="20"/>
          <w:szCs w:val="20"/>
        </w:rPr>
      </w:pPr>
      <w:r w:rsidRPr="00F35F88">
        <w:rPr>
          <w:rFonts w:ascii="Arial" w:hAnsi="Arial" w:cs="Arial"/>
          <w:b/>
          <w:bCs/>
          <w:sz w:val="20"/>
          <w:szCs w:val="20"/>
        </w:rPr>
        <w:t>e) Tipo de factor de riesgo</w:t>
      </w:r>
      <w:r w:rsidRPr="00F35F88">
        <w:rPr>
          <w:rFonts w:ascii="Arial" w:hAnsi="Arial" w:cs="Arial"/>
          <w:sz w:val="20"/>
          <w:szCs w:val="20"/>
        </w:rPr>
        <w:t>: Se identificará el tipo de factor conforme a lo siguiente:</w:t>
      </w:r>
    </w:p>
    <w:p w14:paraId="47606B3A" w14:textId="6C36754A" w:rsidR="00246843" w:rsidRPr="00F35F88" w:rsidRDefault="00771799" w:rsidP="00771799">
      <w:pPr>
        <w:pStyle w:val="Prrafodelista"/>
        <w:numPr>
          <w:ilvl w:val="0"/>
          <w:numId w:val="20"/>
        </w:numPr>
        <w:jc w:val="both"/>
        <w:rPr>
          <w:rFonts w:ascii="Arial" w:hAnsi="Arial" w:cs="Arial"/>
          <w:sz w:val="20"/>
          <w:szCs w:val="20"/>
        </w:rPr>
      </w:pPr>
      <w:r w:rsidRPr="00F35F88">
        <w:rPr>
          <w:rFonts w:ascii="Arial" w:hAnsi="Arial" w:cs="Arial"/>
          <w:sz w:val="20"/>
          <w:szCs w:val="20"/>
        </w:rPr>
        <w:t>Interno: Se encuentra relacionado con las causas o situaciones originadas en el ámbito</w:t>
      </w:r>
      <w:r w:rsidR="00246843" w:rsidRPr="00F35F88">
        <w:rPr>
          <w:rFonts w:ascii="Arial" w:hAnsi="Arial" w:cs="Arial"/>
          <w:sz w:val="20"/>
          <w:szCs w:val="20"/>
        </w:rPr>
        <w:t xml:space="preserve"> </w:t>
      </w:r>
      <w:r w:rsidRPr="00F35F88">
        <w:rPr>
          <w:rFonts w:ascii="Arial" w:hAnsi="Arial" w:cs="Arial"/>
          <w:sz w:val="20"/>
          <w:szCs w:val="20"/>
        </w:rPr>
        <w:t>de actuación de</w:t>
      </w:r>
      <w:r w:rsidR="00246843" w:rsidRPr="00F35F88">
        <w:rPr>
          <w:rFonts w:ascii="Arial" w:hAnsi="Arial" w:cs="Arial"/>
          <w:sz w:val="20"/>
          <w:szCs w:val="20"/>
        </w:rPr>
        <w:t>l Municipio</w:t>
      </w:r>
      <w:r w:rsidRPr="00F35F88">
        <w:rPr>
          <w:rFonts w:ascii="Arial" w:hAnsi="Arial" w:cs="Arial"/>
          <w:sz w:val="20"/>
          <w:szCs w:val="20"/>
        </w:rPr>
        <w:t>;</w:t>
      </w:r>
    </w:p>
    <w:p w14:paraId="3FD00640" w14:textId="7DFDBA42" w:rsidR="00771799" w:rsidRPr="00F35F88" w:rsidRDefault="00771799" w:rsidP="00771799">
      <w:pPr>
        <w:pStyle w:val="Prrafodelista"/>
        <w:numPr>
          <w:ilvl w:val="0"/>
          <w:numId w:val="20"/>
        </w:numPr>
        <w:jc w:val="both"/>
        <w:rPr>
          <w:rFonts w:ascii="Arial" w:hAnsi="Arial" w:cs="Arial"/>
          <w:sz w:val="20"/>
          <w:szCs w:val="20"/>
        </w:rPr>
      </w:pPr>
      <w:r w:rsidRPr="00F35F88">
        <w:rPr>
          <w:rFonts w:ascii="Arial" w:hAnsi="Arial" w:cs="Arial"/>
          <w:sz w:val="20"/>
          <w:szCs w:val="20"/>
        </w:rPr>
        <w:t>Externo: Se refiere a las causas o situaciones fuera del ámbito de competencia de</w:t>
      </w:r>
      <w:r w:rsidR="00246843" w:rsidRPr="00F35F88">
        <w:rPr>
          <w:rFonts w:ascii="Arial" w:hAnsi="Arial" w:cs="Arial"/>
          <w:sz w:val="20"/>
          <w:szCs w:val="20"/>
        </w:rPr>
        <w:t>l Municipio</w:t>
      </w:r>
      <w:r w:rsidRPr="00F35F88">
        <w:rPr>
          <w:rFonts w:ascii="Arial" w:hAnsi="Arial" w:cs="Arial"/>
          <w:sz w:val="20"/>
          <w:szCs w:val="20"/>
        </w:rPr>
        <w:t>.</w:t>
      </w:r>
    </w:p>
    <w:p w14:paraId="0D7A5F7C" w14:textId="209E3A5F" w:rsidR="00771799" w:rsidRPr="00F35F88" w:rsidRDefault="00771799" w:rsidP="00266AED">
      <w:pPr>
        <w:ind w:left="142"/>
        <w:jc w:val="both"/>
        <w:rPr>
          <w:rFonts w:ascii="Arial" w:hAnsi="Arial" w:cs="Arial"/>
          <w:sz w:val="20"/>
          <w:szCs w:val="20"/>
        </w:rPr>
      </w:pPr>
      <w:r w:rsidRPr="00F35F88">
        <w:rPr>
          <w:rFonts w:ascii="Arial" w:hAnsi="Arial" w:cs="Arial"/>
          <w:b/>
          <w:bCs/>
          <w:sz w:val="20"/>
          <w:szCs w:val="20"/>
        </w:rPr>
        <w:t>f) Identificación de los posibles efectos de los riesgos</w:t>
      </w:r>
      <w:r w:rsidRPr="00F35F88">
        <w:rPr>
          <w:rFonts w:ascii="Arial" w:hAnsi="Arial" w:cs="Arial"/>
          <w:sz w:val="20"/>
          <w:szCs w:val="20"/>
        </w:rPr>
        <w:t>. Se describirán las consecuencias</w:t>
      </w:r>
      <w:r w:rsidR="00513E3D" w:rsidRPr="00F35F88">
        <w:rPr>
          <w:rFonts w:ascii="Arial" w:hAnsi="Arial" w:cs="Arial"/>
          <w:sz w:val="20"/>
          <w:szCs w:val="20"/>
        </w:rPr>
        <w:t xml:space="preserve"> </w:t>
      </w:r>
      <w:r w:rsidRPr="00F35F88">
        <w:rPr>
          <w:rFonts w:ascii="Arial" w:hAnsi="Arial" w:cs="Arial"/>
          <w:sz w:val="20"/>
          <w:szCs w:val="20"/>
        </w:rPr>
        <w:t>que incidirán en el cumplimiento de las metas y objetivos institucionales, en caso de</w:t>
      </w:r>
      <w:r w:rsidR="00513E3D" w:rsidRPr="00F35F88">
        <w:rPr>
          <w:rFonts w:ascii="Arial" w:hAnsi="Arial" w:cs="Arial"/>
          <w:sz w:val="20"/>
          <w:szCs w:val="20"/>
        </w:rPr>
        <w:t xml:space="preserve"> </w:t>
      </w:r>
      <w:r w:rsidRPr="00F35F88">
        <w:rPr>
          <w:rFonts w:ascii="Arial" w:hAnsi="Arial" w:cs="Arial"/>
          <w:sz w:val="20"/>
          <w:szCs w:val="20"/>
        </w:rPr>
        <w:t>materializarse el riesgo identificado;</w:t>
      </w:r>
    </w:p>
    <w:p w14:paraId="46D8418F" w14:textId="2D9125C4" w:rsidR="00F6668B" w:rsidRPr="00F35F88" w:rsidRDefault="00771799" w:rsidP="00266AED">
      <w:pPr>
        <w:ind w:left="142"/>
        <w:jc w:val="both"/>
        <w:rPr>
          <w:rFonts w:ascii="Arial" w:hAnsi="Arial" w:cs="Arial"/>
          <w:sz w:val="20"/>
          <w:szCs w:val="20"/>
        </w:rPr>
      </w:pPr>
      <w:r w:rsidRPr="00F35F88">
        <w:rPr>
          <w:rFonts w:ascii="Arial" w:hAnsi="Arial" w:cs="Arial"/>
          <w:b/>
          <w:bCs/>
          <w:sz w:val="20"/>
          <w:szCs w:val="20"/>
        </w:rPr>
        <w:t>g) Valoración del grado de impacto antes de la evaluación de controles (valoración inicial)</w:t>
      </w:r>
      <w:r w:rsidRPr="00F35F88">
        <w:rPr>
          <w:rFonts w:ascii="Arial" w:hAnsi="Arial" w:cs="Arial"/>
          <w:sz w:val="20"/>
          <w:szCs w:val="20"/>
        </w:rPr>
        <w:t>.</w:t>
      </w:r>
      <w:r w:rsidR="00513E3D" w:rsidRPr="00F35F88">
        <w:rPr>
          <w:rFonts w:ascii="Arial" w:hAnsi="Arial" w:cs="Arial"/>
          <w:sz w:val="20"/>
          <w:szCs w:val="20"/>
        </w:rPr>
        <w:t xml:space="preserve"> </w:t>
      </w:r>
      <w:r w:rsidRPr="00F35F88">
        <w:rPr>
          <w:rFonts w:ascii="Arial" w:hAnsi="Arial" w:cs="Arial"/>
          <w:sz w:val="20"/>
          <w:szCs w:val="20"/>
        </w:rPr>
        <w:t xml:space="preserve">La asignación se determinará con un valor del 1 al 10 en función de los efectos, </w:t>
      </w:r>
      <w:proofErr w:type="gramStart"/>
      <w:r w:rsidRPr="00F35F88">
        <w:rPr>
          <w:rFonts w:ascii="Arial" w:hAnsi="Arial" w:cs="Arial"/>
          <w:sz w:val="20"/>
          <w:szCs w:val="20"/>
        </w:rPr>
        <w:t>de acuerdo a</w:t>
      </w:r>
      <w:proofErr w:type="gramEnd"/>
      <w:r w:rsidR="00513E3D" w:rsidRPr="00F35F88">
        <w:rPr>
          <w:rFonts w:ascii="Arial" w:hAnsi="Arial" w:cs="Arial"/>
          <w:sz w:val="20"/>
          <w:szCs w:val="20"/>
        </w:rPr>
        <w:t xml:space="preserve"> </w:t>
      </w:r>
      <w:r w:rsidRPr="00F35F88">
        <w:rPr>
          <w:rFonts w:ascii="Arial" w:hAnsi="Arial" w:cs="Arial"/>
          <w:sz w:val="20"/>
          <w:szCs w:val="20"/>
        </w:rPr>
        <w:t>la siguiente escala de valor:</w:t>
      </w:r>
    </w:p>
    <w:tbl>
      <w:tblPr>
        <w:tblW w:w="8940" w:type="dxa"/>
        <w:tblCellMar>
          <w:left w:w="70" w:type="dxa"/>
          <w:right w:w="70" w:type="dxa"/>
        </w:tblCellMar>
        <w:tblLook w:val="04A0" w:firstRow="1" w:lastRow="0" w:firstColumn="1" w:lastColumn="0" w:noHBand="0" w:noVBand="1"/>
      </w:tblPr>
      <w:tblGrid>
        <w:gridCol w:w="1144"/>
        <w:gridCol w:w="1392"/>
        <w:gridCol w:w="6404"/>
      </w:tblGrid>
      <w:tr w:rsidR="00793FA3" w:rsidRPr="00793FA3" w14:paraId="644350D9" w14:textId="77777777" w:rsidTr="00BE6A8A">
        <w:trPr>
          <w:trHeight w:val="576"/>
          <w:tblHeader/>
        </w:trPr>
        <w:tc>
          <w:tcPr>
            <w:tcW w:w="114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756CE89" w14:textId="77777777" w:rsidR="00793FA3" w:rsidRPr="00793FA3" w:rsidRDefault="00793FA3" w:rsidP="00793FA3">
            <w:pPr>
              <w:spacing w:after="0" w:line="240" w:lineRule="auto"/>
              <w:jc w:val="center"/>
              <w:rPr>
                <w:rFonts w:ascii="Arial" w:eastAsia="Times New Roman" w:hAnsi="Arial" w:cs="Arial"/>
                <w:b/>
                <w:bCs/>
                <w:color w:val="000000"/>
                <w:sz w:val="20"/>
                <w:szCs w:val="20"/>
                <w:lang w:eastAsia="es-MX"/>
              </w:rPr>
            </w:pPr>
            <w:r w:rsidRPr="00793FA3">
              <w:rPr>
                <w:rFonts w:ascii="Arial" w:eastAsia="Times New Roman" w:hAnsi="Arial" w:cs="Arial"/>
                <w:b/>
                <w:bCs/>
                <w:color w:val="000000"/>
                <w:sz w:val="20"/>
                <w:szCs w:val="20"/>
                <w:lang w:eastAsia="es-MX"/>
              </w:rPr>
              <w:t>Escala de valor</w:t>
            </w:r>
          </w:p>
        </w:tc>
        <w:tc>
          <w:tcPr>
            <w:tcW w:w="1392" w:type="dxa"/>
            <w:tcBorders>
              <w:top w:val="single" w:sz="4" w:space="0" w:color="auto"/>
              <w:left w:val="nil"/>
              <w:bottom w:val="single" w:sz="4" w:space="0" w:color="auto"/>
              <w:right w:val="single" w:sz="4" w:space="0" w:color="auto"/>
            </w:tcBorders>
            <w:shd w:val="clear" w:color="000000" w:fill="F2F2F2"/>
            <w:vAlign w:val="center"/>
            <w:hideMark/>
          </w:tcPr>
          <w:p w14:paraId="083E47B9" w14:textId="77777777" w:rsidR="00793FA3" w:rsidRPr="00793FA3" w:rsidRDefault="00793FA3" w:rsidP="00793FA3">
            <w:pPr>
              <w:spacing w:after="0" w:line="240" w:lineRule="auto"/>
              <w:jc w:val="center"/>
              <w:rPr>
                <w:rFonts w:ascii="Arial" w:eastAsia="Times New Roman" w:hAnsi="Arial" w:cs="Arial"/>
                <w:b/>
                <w:bCs/>
                <w:color w:val="000000"/>
                <w:sz w:val="20"/>
                <w:szCs w:val="20"/>
                <w:lang w:eastAsia="es-MX"/>
              </w:rPr>
            </w:pPr>
            <w:r w:rsidRPr="00793FA3">
              <w:rPr>
                <w:rFonts w:ascii="Arial" w:eastAsia="Times New Roman" w:hAnsi="Arial" w:cs="Arial"/>
                <w:b/>
                <w:bCs/>
                <w:color w:val="000000"/>
                <w:sz w:val="20"/>
                <w:szCs w:val="20"/>
                <w:lang w:eastAsia="es-MX"/>
              </w:rPr>
              <w:t>Impacto</w:t>
            </w:r>
          </w:p>
        </w:tc>
        <w:tc>
          <w:tcPr>
            <w:tcW w:w="6404" w:type="dxa"/>
            <w:tcBorders>
              <w:top w:val="single" w:sz="4" w:space="0" w:color="auto"/>
              <w:left w:val="nil"/>
              <w:bottom w:val="single" w:sz="4" w:space="0" w:color="auto"/>
              <w:right w:val="single" w:sz="4" w:space="0" w:color="auto"/>
            </w:tcBorders>
            <w:shd w:val="clear" w:color="000000" w:fill="F2F2F2"/>
            <w:vAlign w:val="center"/>
            <w:hideMark/>
          </w:tcPr>
          <w:p w14:paraId="5852318A" w14:textId="77777777" w:rsidR="00793FA3" w:rsidRPr="00793FA3" w:rsidRDefault="00793FA3" w:rsidP="00793FA3">
            <w:pPr>
              <w:spacing w:after="0" w:line="240" w:lineRule="auto"/>
              <w:jc w:val="center"/>
              <w:rPr>
                <w:rFonts w:ascii="Arial" w:eastAsia="Times New Roman" w:hAnsi="Arial" w:cs="Arial"/>
                <w:b/>
                <w:bCs/>
                <w:color w:val="000000"/>
                <w:sz w:val="20"/>
                <w:szCs w:val="20"/>
                <w:lang w:eastAsia="es-MX"/>
              </w:rPr>
            </w:pPr>
            <w:r w:rsidRPr="00793FA3">
              <w:rPr>
                <w:rFonts w:ascii="Arial" w:eastAsia="Times New Roman" w:hAnsi="Arial" w:cs="Arial"/>
                <w:b/>
                <w:bCs/>
                <w:color w:val="000000"/>
                <w:sz w:val="20"/>
                <w:szCs w:val="20"/>
                <w:lang w:eastAsia="es-MX"/>
              </w:rPr>
              <w:t>Descripción</w:t>
            </w:r>
          </w:p>
        </w:tc>
      </w:tr>
      <w:tr w:rsidR="00C73231" w:rsidRPr="00F35F88" w14:paraId="198E97B1" w14:textId="77777777" w:rsidTr="00705EE4">
        <w:trPr>
          <w:trHeight w:val="929"/>
        </w:trPr>
        <w:tc>
          <w:tcPr>
            <w:tcW w:w="1144" w:type="dxa"/>
            <w:tcBorders>
              <w:top w:val="nil"/>
              <w:left w:val="single" w:sz="4" w:space="0" w:color="auto"/>
              <w:bottom w:val="single" w:sz="4" w:space="0" w:color="auto"/>
              <w:right w:val="single" w:sz="4" w:space="0" w:color="auto"/>
            </w:tcBorders>
            <w:shd w:val="clear" w:color="auto" w:fill="auto"/>
            <w:noWrap/>
            <w:vAlign w:val="center"/>
            <w:hideMark/>
          </w:tcPr>
          <w:p w14:paraId="05818D3F" w14:textId="77777777" w:rsidR="00C73231" w:rsidRPr="00793FA3" w:rsidRDefault="00C73231" w:rsidP="00793FA3">
            <w:pPr>
              <w:spacing w:after="0" w:line="240" w:lineRule="auto"/>
              <w:jc w:val="center"/>
              <w:rPr>
                <w:rFonts w:ascii="Arial" w:eastAsia="Times New Roman" w:hAnsi="Arial" w:cs="Arial"/>
                <w:color w:val="000000"/>
                <w:sz w:val="20"/>
                <w:szCs w:val="20"/>
                <w:lang w:eastAsia="es-MX"/>
              </w:rPr>
            </w:pPr>
            <w:r w:rsidRPr="00793FA3">
              <w:rPr>
                <w:rFonts w:ascii="Arial" w:eastAsia="Times New Roman" w:hAnsi="Arial" w:cs="Arial"/>
                <w:color w:val="000000"/>
                <w:sz w:val="20"/>
                <w:szCs w:val="20"/>
                <w:lang w:eastAsia="es-MX"/>
              </w:rPr>
              <w:t>10</w:t>
            </w:r>
          </w:p>
        </w:tc>
        <w:tc>
          <w:tcPr>
            <w:tcW w:w="1392" w:type="dxa"/>
            <w:vMerge w:val="restart"/>
            <w:tcBorders>
              <w:top w:val="nil"/>
              <w:left w:val="nil"/>
              <w:right w:val="single" w:sz="4" w:space="0" w:color="auto"/>
            </w:tcBorders>
            <w:shd w:val="clear" w:color="auto" w:fill="auto"/>
            <w:noWrap/>
            <w:vAlign w:val="center"/>
            <w:hideMark/>
          </w:tcPr>
          <w:p w14:paraId="56145964" w14:textId="39D90227" w:rsidR="00C73231" w:rsidRPr="00793FA3" w:rsidRDefault="00C73231" w:rsidP="00C73231">
            <w:pPr>
              <w:spacing w:after="0" w:line="240" w:lineRule="auto"/>
              <w:jc w:val="center"/>
              <w:rPr>
                <w:rFonts w:ascii="Arial" w:eastAsia="Times New Roman" w:hAnsi="Arial" w:cs="Arial"/>
                <w:color w:val="000000"/>
                <w:sz w:val="20"/>
                <w:szCs w:val="20"/>
                <w:lang w:eastAsia="es-MX"/>
              </w:rPr>
            </w:pPr>
            <w:r w:rsidRPr="00793FA3">
              <w:rPr>
                <w:rFonts w:ascii="Arial" w:eastAsia="Times New Roman" w:hAnsi="Arial" w:cs="Arial"/>
                <w:color w:val="000000"/>
                <w:sz w:val="20"/>
                <w:szCs w:val="20"/>
                <w:lang w:eastAsia="es-MX"/>
              </w:rPr>
              <w:t>Catastrófico</w:t>
            </w:r>
          </w:p>
        </w:tc>
        <w:tc>
          <w:tcPr>
            <w:tcW w:w="6404" w:type="dxa"/>
            <w:vMerge w:val="restart"/>
            <w:tcBorders>
              <w:top w:val="nil"/>
              <w:left w:val="single" w:sz="4" w:space="0" w:color="auto"/>
              <w:bottom w:val="single" w:sz="4" w:space="0" w:color="auto"/>
              <w:right w:val="single" w:sz="4" w:space="0" w:color="auto"/>
            </w:tcBorders>
            <w:shd w:val="clear" w:color="auto" w:fill="auto"/>
            <w:vAlign w:val="center"/>
            <w:hideMark/>
          </w:tcPr>
          <w:p w14:paraId="65B6314F" w14:textId="77777777" w:rsidR="00C73231" w:rsidRPr="00793FA3" w:rsidRDefault="00C73231" w:rsidP="00793FA3">
            <w:pPr>
              <w:spacing w:after="0" w:line="240" w:lineRule="auto"/>
              <w:jc w:val="both"/>
              <w:rPr>
                <w:rFonts w:ascii="Arial" w:eastAsia="Times New Roman" w:hAnsi="Arial" w:cs="Arial"/>
                <w:color w:val="000000"/>
                <w:sz w:val="20"/>
                <w:szCs w:val="20"/>
                <w:lang w:eastAsia="es-MX"/>
              </w:rPr>
            </w:pPr>
            <w:r w:rsidRPr="00793FA3">
              <w:rPr>
                <w:rFonts w:ascii="Arial" w:eastAsia="Times New Roman" w:hAnsi="Arial" w:cs="Arial"/>
                <w:color w:val="000000"/>
                <w:sz w:val="20"/>
                <w:szCs w:val="20"/>
                <w:lang w:eastAsia="es-MX"/>
              </w:rPr>
              <w:t>Influye directamente en el cumplimiento de la misión, visión, metas y objetivos del Municipio y puede implicar pérdida patrimonial, incumplimientos normativos, problemas operativos o impacto ambiental y deterioro de la imagen, dejando además sin funcionar totalmente o por un periodo importante de tiempo, afectando los programas, proyectos, procesos o servicios sustantivos del Municipio</w:t>
            </w:r>
          </w:p>
        </w:tc>
      </w:tr>
      <w:tr w:rsidR="00C73231" w:rsidRPr="00F35F88" w14:paraId="41B0EE24" w14:textId="77777777" w:rsidTr="00705EE4">
        <w:trPr>
          <w:trHeight w:val="773"/>
        </w:trPr>
        <w:tc>
          <w:tcPr>
            <w:tcW w:w="1144" w:type="dxa"/>
            <w:tcBorders>
              <w:top w:val="nil"/>
              <w:left w:val="single" w:sz="4" w:space="0" w:color="auto"/>
              <w:bottom w:val="single" w:sz="4" w:space="0" w:color="auto"/>
              <w:right w:val="single" w:sz="4" w:space="0" w:color="auto"/>
            </w:tcBorders>
            <w:shd w:val="clear" w:color="auto" w:fill="auto"/>
            <w:noWrap/>
            <w:vAlign w:val="center"/>
            <w:hideMark/>
          </w:tcPr>
          <w:p w14:paraId="0E5E1BAC" w14:textId="77777777" w:rsidR="00C73231" w:rsidRPr="00793FA3" w:rsidRDefault="00C73231" w:rsidP="00793FA3">
            <w:pPr>
              <w:spacing w:after="0" w:line="240" w:lineRule="auto"/>
              <w:jc w:val="center"/>
              <w:rPr>
                <w:rFonts w:ascii="Arial" w:eastAsia="Times New Roman" w:hAnsi="Arial" w:cs="Arial"/>
                <w:color w:val="000000"/>
                <w:sz w:val="20"/>
                <w:szCs w:val="20"/>
                <w:lang w:eastAsia="es-MX"/>
              </w:rPr>
            </w:pPr>
            <w:r w:rsidRPr="00793FA3">
              <w:rPr>
                <w:rFonts w:ascii="Arial" w:eastAsia="Times New Roman" w:hAnsi="Arial" w:cs="Arial"/>
                <w:color w:val="000000"/>
                <w:sz w:val="20"/>
                <w:szCs w:val="20"/>
                <w:lang w:eastAsia="es-MX"/>
              </w:rPr>
              <w:t>9</w:t>
            </w:r>
          </w:p>
        </w:tc>
        <w:tc>
          <w:tcPr>
            <w:tcW w:w="1392" w:type="dxa"/>
            <w:vMerge/>
            <w:tcBorders>
              <w:left w:val="nil"/>
              <w:bottom w:val="single" w:sz="4" w:space="0" w:color="auto"/>
              <w:right w:val="single" w:sz="4" w:space="0" w:color="auto"/>
            </w:tcBorders>
            <w:shd w:val="clear" w:color="auto" w:fill="auto"/>
            <w:noWrap/>
            <w:vAlign w:val="center"/>
            <w:hideMark/>
          </w:tcPr>
          <w:p w14:paraId="4B585C11" w14:textId="5C9BEFF2" w:rsidR="00C73231" w:rsidRPr="00793FA3" w:rsidRDefault="00C73231" w:rsidP="00793FA3">
            <w:pPr>
              <w:spacing w:after="0" w:line="240" w:lineRule="auto"/>
              <w:jc w:val="center"/>
              <w:rPr>
                <w:rFonts w:ascii="Arial" w:eastAsia="Times New Roman" w:hAnsi="Arial" w:cs="Arial"/>
                <w:color w:val="000000"/>
                <w:sz w:val="20"/>
                <w:szCs w:val="20"/>
                <w:lang w:eastAsia="es-MX"/>
              </w:rPr>
            </w:pPr>
          </w:p>
        </w:tc>
        <w:tc>
          <w:tcPr>
            <w:tcW w:w="6404" w:type="dxa"/>
            <w:vMerge/>
            <w:tcBorders>
              <w:top w:val="nil"/>
              <w:left w:val="single" w:sz="4" w:space="0" w:color="auto"/>
              <w:bottom w:val="single" w:sz="4" w:space="0" w:color="auto"/>
              <w:right w:val="single" w:sz="4" w:space="0" w:color="auto"/>
            </w:tcBorders>
            <w:vAlign w:val="center"/>
            <w:hideMark/>
          </w:tcPr>
          <w:p w14:paraId="17D0D610" w14:textId="77777777" w:rsidR="00C73231" w:rsidRPr="00793FA3" w:rsidRDefault="00C73231" w:rsidP="00793FA3">
            <w:pPr>
              <w:spacing w:after="0" w:line="240" w:lineRule="auto"/>
              <w:rPr>
                <w:rFonts w:ascii="Arial" w:eastAsia="Times New Roman" w:hAnsi="Arial" w:cs="Arial"/>
                <w:color w:val="000000"/>
                <w:sz w:val="20"/>
                <w:szCs w:val="20"/>
                <w:lang w:eastAsia="es-MX"/>
              </w:rPr>
            </w:pPr>
          </w:p>
        </w:tc>
      </w:tr>
      <w:tr w:rsidR="00C73231" w:rsidRPr="00F35F88" w14:paraId="4C336FBB" w14:textId="77777777" w:rsidTr="008C1206">
        <w:trPr>
          <w:trHeight w:val="572"/>
        </w:trPr>
        <w:tc>
          <w:tcPr>
            <w:tcW w:w="1144" w:type="dxa"/>
            <w:tcBorders>
              <w:top w:val="nil"/>
              <w:left w:val="single" w:sz="4" w:space="0" w:color="auto"/>
              <w:bottom w:val="single" w:sz="4" w:space="0" w:color="auto"/>
              <w:right w:val="single" w:sz="4" w:space="0" w:color="auto"/>
            </w:tcBorders>
            <w:shd w:val="clear" w:color="auto" w:fill="auto"/>
            <w:noWrap/>
            <w:vAlign w:val="center"/>
            <w:hideMark/>
          </w:tcPr>
          <w:p w14:paraId="3BACBC1C" w14:textId="77777777" w:rsidR="00C73231" w:rsidRPr="00793FA3" w:rsidRDefault="00C73231" w:rsidP="00793FA3">
            <w:pPr>
              <w:spacing w:after="0" w:line="240" w:lineRule="auto"/>
              <w:jc w:val="center"/>
              <w:rPr>
                <w:rFonts w:ascii="Arial" w:eastAsia="Times New Roman" w:hAnsi="Arial" w:cs="Arial"/>
                <w:color w:val="000000"/>
                <w:sz w:val="20"/>
                <w:szCs w:val="20"/>
                <w:lang w:eastAsia="es-MX"/>
              </w:rPr>
            </w:pPr>
            <w:r w:rsidRPr="00793FA3">
              <w:rPr>
                <w:rFonts w:ascii="Arial" w:eastAsia="Times New Roman" w:hAnsi="Arial" w:cs="Arial"/>
                <w:color w:val="000000"/>
                <w:sz w:val="20"/>
                <w:szCs w:val="20"/>
                <w:lang w:eastAsia="es-MX"/>
              </w:rPr>
              <w:t>8</w:t>
            </w:r>
          </w:p>
        </w:tc>
        <w:tc>
          <w:tcPr>
            <w:tcW w:w="1392" w:type="dxa"/>
            <w:vMerge w:val="restart"/>
            <w:tcBorders>
              <w:top w:val="nil"/>
              <w:left w:val="nil"/>
              <w:right w:val="single" w:sz="4" w:space="0" w:color="auto"/>
            </w:tcBorders>
            <w:shd w:val="clear" w:color="auto" w:fill="auto"/>
            <w:noWrap/>
            <w:vAlign w:val="center"/>
            <w:hideMark/>
          </w:tcPr>
          <w:p w14:paraId="6CB960A0" w14:textId="77777777" w:rsidR="00C73231" w:rsidRPr="00793FA3" w:rsidRDefault="00C73231" w:rsidP="00793FA3">
            <w:pPr>
              <w:spacing w:after="0" w:line="240" w:lineRule="auto"/>
              <w:jc w:val="center"/>
              <w:rPr>
                <w:rFonts w:ascii="Arial" w:eastAsia="Times New Roman" w:hAnsi="Arial" w:cs="Arial"/>
                <w:color w:val="000000"/>
                <w:sz w:val="20"/>
                <w:szCs w:val="20"/>
                <w:lang w:eastAsia="es-MX"/>
              </w:rPr>
            </w:pPr>
            <w:r w:rsidRPr="00793FA3">
              <w:rPr>
                <w:rFonts w:ascii="Arial" w:eastAsia="Times New Roman" w:hAnsi="Arial" w:cs="Arial"/>
                <w:color w:val="000000"/>
                <w:sz w:val="20"/>
                <w:szCs w:val="20"/>
                <w:lang w:eastAsia="es-MX"/>
              </w:rPr>
              <w:t>Grave</w:t>
            </w:r>
          </w:p>
        </w:tc>
        <w:tc>
          <w:tcPr>
            <w:tcW w:w="6404" w:type="dxa"/>
            <w:vMerge w:val="restart"/>
            <w:tcBorders>
              <w:top w:val="nil"/>
              <w:left w:val="single" w:sz="4" w:space="0" w:color="auto"/>
              <w:bottom w:val="single" w:sz="4" w:space="0" w:color="auto"/>
              <w:right w:val="single" w:sz="4" w:space="0" w:color="auto"/>
            </w:tcBorders>
            <w:shd w:val="clear" w:color="auto" w:fill="auto"/>
            <w:vAlign w:val="center"/>
            <w:hideMark/>
          </w:tcPr>
          <w:p w14:paraId="1EBCCDE4" w14:textId="6A5D94D0" w:rsidR="00C73231" w:rsidRPr="00793FA3" w:rsidRDefault="00C73231" w:rsidP="00793FA3">
            <w:pPr>
              <w:spacing w:after="0" w:line="240" w:lineRule="auto"/>
              <w:jc w:val="both"/>
              <w:rPr>
                <w:rFonts w:ascii="Arial" w:eastAsia="Times New Roman" w:hAnsi="Arial" w:cs="Arial"/>
                <w:color w:val="000000"/>
                <w:sz w:val="20"/>
                <w:szCs w:val="20"/>
                <w:lang w:eastAsia="es-MX"/>
              </w:rPr>
            </w:pPr>
            <w:r w:rsidRPr="00793FA3">
              <w:rPr>
                <w:rFonts w:ascii="Arial" w:eastAsia="Times New Roman" w:hAnsi="Arial" w:cs="Arial"/>
                <w:color w:val="000000"/>
                <w:sz w:val="20"/>
                <w:szCs w:val="20"/>
                <w:lang w:eastAsia="es-MX"/>
              </w:rPr>
              <w:t xml:space="preserve">Dañaría significativamente el patrimonio, incumplimientos normativos, problemas operativos o de impacto ambiental y deterioro de la imagen o logro de las metas y objetivos institucionales. </w:t>
            </w:r>
            <w:r w:rsidRPr="00F35F88">
              <w:rPr>
                <w:rFonts w:ascii="Arial" w:eastAsia="Times New Roman" w:hAnsi="Arial" w:cs="Arial"/>
                <w:color w:val="000000"/>
                <w:sz w:val="20"/>
                <w:szCs w:val="20"/>
                <w:lang w:eastAsia="es-MX"/>
              </w:rPr>
              <w:t>Además,</w:t>
            </w:r>
            <w:r w:rsidRPr="00793FA3">
              <w:rPr>
                <w:rFonts w:ascii="Arial" w:eastAsia="Times New Roman" w:hAnsi="Arial" w:cs="Arial"/>
                <w:color w:val="000000"/>
                <w:sz w:val="20"/>
                <w:szCs w:val="20"/>
                <w:lang w:eastAsia="es-MX"/>
              </w:rPr>
              <w:t xml:space="preserve"> se requiere una cantidad importante de tiempo para investigar y corregir los daños.</w:t>
            </w:r>
          </w:p>
        </w:tc>
      </w:tr>
      <w:tr w:rsidR="00C73231" w:rsidRPr="00F35F88" w14:paraId="4FF4198A" w14:textId="77777777" w:rsidTr="008C1206">
        <w:trPr>
          <w:trHeight w:val="455"/>
        </w:trPr>
        <w:tc>
          <w:tcPr>
            <w:tcW w:w="1144" w:type="dxa"/>
            <w:tcBorders>
              <w:top w:val="nil"/>
              <w:left w:val="single" w:sz="4" w:space="0" w:color="auto"/>
              <w:bottom w:val="single" w:sz="4" w:space="0" w:color="auto"/>
              <w:right w:val="single" w:sz="4" w:space="0" w:color="auto"/>
            </w:tcBorders>
            <w:shd w:val="clear" w:color="auto" w:fill="auto"/>
            <w:noWrap/>
            <w:vAlign w:val="center"/>
            <w:hideMark/>
          </w:tcPr>
          <w:p w14:paraId="6C5232D8" w14:textId="77777777" w:rsidR="00C73231" w:rsidRPr="00793FA3" w:rsidRDefault="00C73231" w:rsidP="00793FA3">
            <w:pPr>
              <w:spacing w:after="0" w:line="240" w:lineRule="auto"/>
              <w:jc w:val="center"/>
              <w:rPr>
                <w:rFonts w:ascii="Arial" w:eastAsia="Times New Roman" w:hAnsi="Arial" w:cs="Arial"/>
                <w:color w:val="000000"/>
                <w:sz w:val="20"/>
                <w:szCs w:val="20"/>
                <w:lang w:eastAsia="es-MX"/>
              </w:rPr>
            </w:pPr>
            <w:r w:rsidRPr="00793FA3">
              <w:rPr>
                <w:rFonts w:ascii="Arial" w:eastAsia="Times New Roman" w:hAnsi="Arial" w:cs="Arial"/>
                <w:color w:val="000000"/>
                <w:sz w:val="20"/>
                <w:szCs w:val="20"/>
                <w:lang w:eastAsia="es-MX"/>
              </w:rPr>
              <w:t>7</w:t>
            </w:r>
          </w:p>
        </w:tc>
        <w:tc>
          <w:tcPr>
            <w:tcW w:w="1392" w:type="dxa"/>
            <w:vMerge/>
            <w:tcBorders>
              <w:left w:val="nil"/>
              <w:bottom w:val="single" w:sz="4" w:space="0" w:color="auto"/>
              <w:right w:val="single" w:sz="4" w:space="0" w:color="auto"/>
            </w:tcBorders>
            <w:shd w:val="clear" w:color="auto" w:fill="auto"/>
            <w:noWrap/>
            <w:vAlign w:val="center"/>
            <w:hideMark/>
          </w:tcPr>
          <w:p w14:paraId="28758779" w14:textId="55345F45" w:rsidR="00C73231" w:rsidRPr="00793FA3" w:rsidRDefault="00C73231" w:rsidP="00793FA3">
            <w:pPr>
              <w:spacing w:after="0" w:line="240" w:lineRule="auto"/>
              <w:jc w:val="center"/>
              <w:rPr>
                <w:rFonts w:ascii="Arial" w:eastAsia="Times New Roman" w:hAnsi="Arial" w:cs="Arial"/>
                <w:color w:val="000000"/>
                <w:sz w:val="20"/>
                <w:szCs w:val="20"/>
                <w:lang w:eastAsia="es-MX"/>
              </w:rPr>
            </w:pPr>
          </w:p>
        </w:tc>
        <w:tc>
          <w:tcPr>
            <w:tcW w:w="6404" w:type="dxa"/>
            <w:vMerge/>
            <w:tcBorders>
              <w:top w:val="nil"/>
              <w:left w:val="single" w:sz="4" w:space="0" w:color="auto"/>
              <w:bottom w:val="single" w:sz="4" w:space="0" w:color="auto"/>
              <w:right w:val="single" w:sz="4" w:space="0" w:color="auto"/>
            </w:tcBorders>
            <w:vAlign w:val="center"/>
            <w:hideMark/>
          </w:tcPr>
          <w:p w14:paraId="3FDB024D" w14:textId="77777777" w:rsidR="00C73231" w:rsidRPr="00793FA3" w:rsidRDefault="00C73231" w:rsidP="00793FA3">
            <w:pPr>
              <w:spacing w:after="0" w:line="240" w:lineRule="auto"/>
              <w:rPr>
                <w:rFonts w:ascii="Arial" w:eastAsia="Times New Roman" w:hAnsi="Arial" w:cs="Arial"/>
                <w:color w:val="000000"/>
                <w:sz w:val="20"/>
                <w:szCs w:val="20"/>
                <w:lang w:eastAsia="es-MX"/>
              </w:rPr>
            </w:pPr>
          </w:p>
        </w:tc>
      </w:tr>
      <w:tr w:rsidR="00C73231" w:rsidRPr="00F35F88" w14:paraId="46CF617A" w14:textId="77777777" w:rsidTr="00253078">
        <w:trPr>
          <w:trHeight w:val="399"/>
        </w:trPr>
        <w:tc>
          <w:tcPr>
            <w:tcW w:w="1144" w:type="dxa"/>
            <w:tcBorders>
              <w:top w:val="nil"/>
              <w:left w:val="single" w:sz="4" w:space="0" w:color="auto"/>
              <w:bottom w:val="single" w:sz="4" w:space="0" w:color="auto"/>
              <w:right w:val="single" w:sz="4" w:space="0" w:color="auto"/>
            </w:tcBorders>
            <w:shd w:val="clear" w:color="auto" w:fill="auto"/>
            <w:noWrap/>
            <w:vAlign w:val="center"/>
            <w:hideMark/>
          </w:tcPr>
          <w:p w14:paraId="6284AD9B" w14:textId="77777777" w:rsidR="00C73231" w:rsidRPr="00793FA3" w:rsidRDefault="00C73231" w:rsidP="00793FA3">
            <w:pPr>
              <w:spacing w:after="0" w:line="240" w:lineRule="auto"/>
              <w:jc w:val="center"/>
              <w:rPr>
                <w:rFonts w:ascii="Arial" w:eastAsia="Times New Roman" w:hAnsi="Arial" w:cs="Arial"/>
                <w:color w:val="000000"/>
                <w:sz w:val="20"/>
                <w:szCs w:val="20"/>
                <w:lang w:eastAsia="es-MX"/>
              </w:rPr>
            </w:pPr>
            <w:r w:rsidRPr="00793FA3">
              <w:rPr>
                <w:rFonts w:ascii="Arial" w:eastAsia="Times New Roman" w:hAnsi="Arial" w:cs="Arial"/>
                <w:color w:val="000000"/>
                <w:sz w:val="20"/>
                <w:szCs w:val="20"/>
                <w:lang w:eastAsia="es-MX"/>
              </w:rPr>
              <w:t>6</w:t>
            </w:r>
          </w:p>
        </w:tc>
        <w:tc>
          <w:tcPr>
            <w:tcW w:w="1392" w:type="dxa"/>
            <w:vMerge w:val="restart"/>
            <w:tcBorders>
              <w:top w:val="nil"/>
              <w:left w:val="nil"/>
              <w:right w:val="single" w:sz="4" w:space="0" w:color="auto"/>
            </w:tcBorders>
            <w:shd w:val="clear" w:color="auto" w:fill="auto"/>
            <w:noWrap/>
            <w:vAlign w:val="center"/>
            <w:hideMark/>
          </w:tcPr>
          <w:p w14:paraId="1704F16C" w14:textId="77777777" w:rsidR="00C73231" w:rsidRPr="00793FA3" w:rsidRDefault="00C73231" w:rsidP="00793FA3">
            <w:pPr>
              <w:spacing w:after="0" w:line="240" w:lineRule="auto"/>
              <w:jc w:val="center"/>
              <w:rPr>
                <w:rFonts w:ascii="Arial" w:eastAsia="Times New Roman" w:hAnsi="Arial" w:cs="Arial"/>
                <w:color w:val="000000"/>
                <w:sz w:val="20"/>
                <w:szCs w:val="20"/>
                <w:lang w:eastAsia="es-MX"/>
              </w:rPr>
            </w:pPr>
            <w:r w:rsidRPr="00793FA3">
              <w:rPr>
                <w:rFonts w:ascii="Arial" w:eastAsia="Times New Roman" w:hAnsi="Arial" w:cs="Arial"/>
                <w:color w:val="000000"/>
                <w:sz w:val="20"/>
                <w:szCs w:val="20"/>
                <w:lang w:eastAsia="es-MX"/>
              </w:rPr>
              <w:t>Moderado</w:t>
            </w:r>
          </w:p>
        </w:tc>
        <w:tc>
          <w:tcPr>
            <w:tcW w:w="6404" w:type="dxa"/>
            <w:vMerge w:val="restart"/>
            <w:tcBorders>
              <w:top w:val="nil"/>
              <w:left w:val="single" w:sz="4" w:space="0" w:color="auto"/>
              <w:bottom w:val="single" w:sz="4" w:space="0" w:color="auto"/>
              <w:right w:val="single" w:sz="4" w:space="0" w:color="auto"/>
            </w:tcBorders>
            <w:shd w:val="clear" w:color="auto" w:fill="auto"/>
            <w:vAlign w:val="center"/>
            <w:hideMark/>
          </w:tcPr>
          <w:p w14:paraId="33AE751B" w14:textId="77777777" w:rsidR="00C73231" w:rsidRPr="00793FA3" w:rsidRDefault="00C73231" w:rsidP="00793FA3">
            <w:pPr>
              <w:spacing w:after="0" w:line="240" w:lineRule="auto"/>
              <w:jc w:val="both"/>
              <w:rPr>
                <w:rFonts w:ascii="Arial" w:eastAsia="Times New Roman" w:hAnsi="Arial" w:cs="Arial"/>
                <w:color w:val="000000"/>
                <w:sz w:val="20"/>
                <w:szCs w:val="20"/>
                <w:lang w:eastAsia="es-MX"/>
              </w:rPr>
            </w:pPr>
            <w:r w:rsidRPr="00793FA3">
              <w:rPr>
                <w:rFonts w:ascii="Arial" w:eastAsia="Times New Roman" w:hAnsi="Arial" w:cs="Arial"/>
                <w:color w:val="000000"/>
                <w:sz w:val="20"/>
                <w:szCs w:val="20"/>
                <w:lang w:eastAsia="es-MX"/>
              </w:rPr>
              <w:t>Causaría, ya sea una pérdida importante en el patrimonio o un deterioro significativo en la imagen institucional.</w:t>
            </w:r>
          </w:p>
        </w:tc>
      </w:tr>
      <w:tr w:rsidR="00C73231" w:rsidRPr="00F35F88" w14:paraId="5059D9C3" w14:textId="77777777" w:rsidTr="00253078">
        <w:trPr>
          <w:trHeight w:val="399"/>
        </w:trPr>
        <w:tc>
          <w:tcPr>
            <w:tcW w:w="1144" w:type="dxa"/>
            <w:tcBorders>
              <w:top w:val="nil"/>
              <w:left w:val="single" w:sz="4" w:space="0" w:color="auto"/>
              <w:bottom w:val="single" w:sz="4" w:space="0" w:color="auto"/>
              <w:right w:val="single" w:sz="4" w:space="0" w:color="auto"/>
            </w:tcBorders>
            <w:shd w:val="clear" w:color="auto" w:fill="auto"/>
            <w:noWrap/>
            <w:vAlign w:val="center"/>
            <w:hideMark/>
          </w:tcPr>
          <w:p w14:paraId="1CDB68E7" w14:textId="77777777" w:rsidR="00C73231" w:rsidRPr="00793FA3" w:rsidRDefault="00C73231" w:rsidP="00793FA3">
            <w:pPr>
              <w:spacing w:after="0" w:line="240" w:lineRule="auto"/>
              <w:jc w:val="center"/>
              <w:rPr>
                <w:rFonts w:ascii="Arial" w:eastAsia="Times New Roman" w:hAnsi="Arial" w:cs="Arial"/>
                <w:color w:val="000000"/>
                <w:sz w:val="20"/>
                <w:szCs w:val="20"/>
                <w:lang w:eastAsia="es-MX"/>
              </w:rPr>
            </w:pPr>
            <w:r w:rsidRPr="00793FA3">
              <w:rPr>
                <w:rFonts w:ascii="Arial" w:eastAsia="Times New Roman" w:hAnsi="Arial" w:cs="Arial"/>
                <w:color w:val="000000"/>
                <w:sz w:val="20"/>
                <w:szCs w:val="20"/>
                <w:lang w:eastAsia="es-MX"/>
              </w:rPr>
              <w:t>5</w:t>
            </w:r>
          </w:p>
        </w:tc>
        <w:tc>
          <w:tcPr>
            <w:tcW w:w="1392" w:type="dxa"/>
            <w:vMerge/>
            <w:tcBorders>
              <w:left w:val="nil"/>
              <w:bottom w:val="single" w:sz="4" w:space="0" w:color="auto"/>
              <w:right w:val="single" w:sz="4" w:space="0" w:color="auto"/>
            </w:tcBorders>
            <w:shd w:val="clear" w:color="auto" w:fill="auto"/>
            <w:noWrap/>
            <w:vAlign w:val="center"/>
            <w:hideMark/>
          </w:tcPr>
          <w:p w14:paraId="285428C1" w14:textId="15A8FCC4" w:rsidR="00C73231" w:rsidRPr="00793FA3" w:rsidRDefault="00C73231" w:rsidP="00793FA3">
            <w:pPr>
              <w:spacing w:after="0" w:line="240" w:lineRule="auto"/>
              <w:jc w:val="center"/>
              <w:rPr>
                <w:rFonts w:ascii="Arial" w:eastAsia="Times New Roman" w:hAnsi="Arial" w:cs="Arial"/>
                <w:color w:val="000000"/>
                <w:sz w:val="20"/>
                <w:szCs w:val="20"/>
                <w:lang w:eastAsia="es-MX"/>
              </w:rPr>
            </w:pPr>
          </w:p>
        </w:tc>
        <w:tc>
          <w:tcPr>
            <w:tcW w:w="6404" w:type="dxa"/>
            <w:vMerge/>
            <w:tcBorders>
              <w:top w:val="nil"/>
              <w:left w:val="single" w:sz="4" w:space="0" w:color="auto"/>
              <w:bottom w:val="single" w:sz="4" w:space="0" w:color="auto"/>
              <w:right w:val="single" w:sz="4" w:space="0" w:color="auto"/>
            </w:tcBorders>
            <w:vAlign w:val="center"/>
            <w:hideMark/>
          </w:tcPr>
          <w:p w14:paraId="3FAC4EDA" w14:textId="77777777" w:rsidR="00C73231" w:rsidRPr="00793FA3" w:rsidRDefault="00C73231" w:rsidP="00793FA3">
            <w:pPr>
              <w:spacing w:after="0" w:line="240" w:lineRule="auto"/>
              <w:rPr>
                <w:rFonts w:ascii="Arial" w:eastAsia="Times New Roman" w:hAnsi="Arial" w:cs="Arial"/>
                <w:color w:val="000000"/>
                <w:sz w:val="20"/>
                <w:szCs w:val="20"/>
                <w:lang w:eastAsia="es-MX"/>
              </w:rPr>
            </w:pPr>
          </w:p>
        </w:tc>
      </w:tr>
      <w:tr w:rsidR="00C73231" w:rsidRPr="00F35F88" w14:paraId="2DC272C6" w14:textId="77777777" w:rsidTr="00026383">
        <w:trPr>
          <w:trHeight w:val="444"/>
        </w:trPr>
        <w:tc>
          <w:tcPr>
            <w:tcW w:w="1144" w:type="dxa"/>
            <w:tcBorders>
              <w:top w:val="nil"/>
              <w:left w:val="single" w:sz="4" w:space="0" w:color="auto"/>
              <w:bottom w:val="single" w:sz="4" w:space="0" w:color="auto"/>
              <w:right w:val="single" w:sz="4" w:space="0" w:color="auto"/>
            </w:tcBorders>
            <w:shd w:val="clear" w:color="auto" w:fill="auto"/>
            <w:noWrap/>
            <w:vAlign w:val="center"/>
            <w:hideMark/>
          </w:tcPr>
          <w:p w14:paraId="2203DC24" w14:textId="77777777" w:rsidR="00C73231" w:rsidRPr="00793FA3" w:rsidRDefault="00C73231" w:rsidP="00793FA3">
            <w:pPr>
              <w:spacing w:after="0" w:line="240" w:lineRule="auto"/>
              <w:jc w:val="center"/>
              <w:rPr>
                <w:rFonts w:ascii="Arial" w:eastAsia="Times New Roman" w:hAnsi="Arial" w:cs="Arial"/>
                <w:color w:val="000000"/>
                <w:sz w:val="20"/>
                <w:szCs w:val="20"/>
                <w:lang w:eastAsia="es-MX"/>
              </w:rPr>
            </w:pPr>
            <w:r w:rsidRPr="00793FA3">
              <w:rPr>
                <w:rFonts w:ascii="Arial" w:eastAsia="Times New Roman" w:hAnsi="Arial" w:cs="Arial"/>
                <w:color w:val="000000"/>
                <w:sz w:val="20"/>
                <w:szCs w:val="20"/>
                <w:lang w:eastAsia="es-MX"/>
              </w:rPr>
              <w:t>4</w:t>
            </w:r>
          </w:p>
        </w:tc>
        <w:tc>
          <w:tcPr>
            <w:tcW w:w="1392" w:type="dxa"/>
            <w:vMerge w:val="restart"/>
            <w:tcBorders>
              <w:top w:val="nil"/>
              <w:left w:val="nil"/>
              <w:right w:val="single" w:sz="4" w:space="0" w:color="auto"/>
            </w:tcBorders>
            <w:shd w:val="clear" w:color="auto" w:fill="auto"/>
            <w:noWrap/>
            <w:vAlign w:val="center"/>
            <w:hideMark/>
          </w:tcPr>
          <w:p w14:paraId="092123CD" w14:textId="77777777" w:rsidR="00C73231" w:rsidRPr="00793FA3" w:rsidRDefault="00C73231" w:rsidP="00793FA3">
            <w:pPr>
              <w:spacing w:after="0" w:line="240" w:lineRule="auto"/>
              <w:jc w:val="center"/>
              <w:rPr>
                <w:rFonts w:ascii="Arial" w:eastAsia="Times New Roman" w:hAnsi="Arial" w:cs="Arial"/>
                <w:color w:val="000000"/>
                <w:sz w:val="20"/>
                <w:szCs w:val="20"/>
                <w:lang w:eastAsia="es-MX"/>
              </w:rPr>
            </w:pPr>
            <w:r w:rsidRPr="00793FA3">
              <w:rPr>
                <w:rFonts w:ascii="Arial" w:eastAsia="Times New Roman" w:hAnsi="Arial" w:cs="Arial"/>
                <w:color w:val="000000"/>
                <w:sz w:val="20"/>
                <w:szCs w:val="20"/>
                <w:lang w:eastAsia="es-MX"/>
              </w:rPr>
              <w:t>Bajo</w:t>
            </w:r>
          </w:p>
        </w:tc>
        <w:tc>
          <w:tcPr>
            <w:tcW w:w="6404" w:type="dxa"/>
            <w:vMerge w:val="restart"/>
            <w:tcBorders>
              <w:top w:val="nil"/>
              <w:left w:val="single" w:sz="4" w:space="0" w:color="auto"/>
              <w:bottom w:val="single" w:sz="4" w:space="0" w:color="auto"/>
              <w:right w:val="single" w:sz="4" w:space="0" w:color="auto"/>
            </w:tcBorders>
            <w:shd w:val="clear" w:color="auto" w:fill="auto"/>
            <w:vAlign w:val="center"/>
            <w:hideMark/>
          </w:tcPr>
          <w:p w14:paraId="57673754" w14:textId="77777777" w:rsidR="00C73231" w:rsidRPr="00793FA3" w:rsidRDefault="00C73231" w:rsidP="00793FA3">
            <w:pPr>
              <w:spacing w:after="0" w:line="240" w:lineRule="auto"/>
              <w:jc w:val="both"/>
              <w:rPr>
                <w:rFonts w:ascii="Arial" w:eastAsia="Times New Roman" w:hAnsi="Arial" w:cs="Arial"/>
                <w:color w:val="000000"/>
                <w:sz w:val="20"/>
                <w:szCs w:val="20"/>
                <w:lang w:eastAsia="es-MX"/>
              </w:rPr>
            </w:pPr>
            <w:r w:rsidRPr="00793FA3">
              <w:rPr>
                <w:rFonts w:ascii="Arial" w:eastAsia="Times New Roman" w:hAnsi="Arial" w:cs="Arial"/>
                <w:color w:val="000000"/>
                <w:sz w:val="20"/>
                <w:szCs w:val="20"/>
                <w:lang w:eastAsia="es-MX"/>
              </w:rPr>
              <w:t>Causa un daño en el patrimonio o imagen institucional, que se puede corregir en el corto tiempo y no afecta el cumplimiento de las metas y objetivos institucionales.</w:t>
            </w:r>
          </w:p>
        </w:tc>
      </w:tr>
      <w:tr w:rsidR="00C73231" w:rsidRPr="00F35F88" w14:paraId="6652DA85" w14:textId="77777777" w:rsidTr="00026383">
        <w:trPr>
          <w:trHeight w:val="444"/>
        </w:trPr>
        <w:tc>
          <w:tcPr>
            <w:tcW w:w="1144" w:type="dxa"/>
            <w:tcBorders>
              <w:top w:val="nil"/>
              <w:left w:val="single" w:sz="4" w:space="0" w:color="auto"/>
              <w:bottom w:val="single" w:sz="4" w:space="0" w:color="auto"/>
              <w:right w:val="single" w:sz="4" w:space="0" w:color="auto"/>
            </w:tcBorders>
            <w:shd w:val="clear" w:color="auto" w:fill="auto"/>
            <w:noWrap/>
            <w:vAlign w:val="center"/>
            <w:hideMark/>
          </w:tcPr>
          <w:p w14:paraId="17B9E6EE" w14:textId="77777777" w:rsidR="00C73231" w:rsidRPr="00793FA3" w:rsidRDefault="00C73231" w:rsidP="00793FA3">
            <w:pPr>
              <w:spacing w:after="0" w:line="240" w:lineRule="auto"/>
              <w:jc w:val="center"/>
              <w:rPr>
                <w:rFonts w:ascii="Arial" w:eastAsia="Times New Roman" w:hAnsi="Arial" w:cs="Arial"/>
                <w:color w:val="000000"/>
                <w:sz w:val="20"/>
                <w:szCs w:val="20"/>
                <w:lang w:eastAsia="es-MX"/>
              </w:rPr>
            </w:pPr>
            <w:r w:rsidRPr="00793FA3">
              <w:rPr>
                <w:rFonts w:ascii="Arial" w:eastAsia="Times New Roman" w:hAnsi="Arial" w:cs="Arial"/>
                <w:color w:val="000000"/>
                <w:sz w:val="20"/>
                <w:szCs w:val="20"/>
                <w:lang w:eastAsia="es-MX"/>
              </w:rPr>
              <w:t>3</w:t>
            </w:r>
          </w:p>
        </w:tc>
        <w:tc>
          <w:tcPr>
            <w:tcW w:w="1392" w:type="dxa"/>
            <w:vMerge/>
            <w:tcBorders>
              <w:left w:val="nil"/>
              <w:bottom w:val="single" w:sz="4" w:space="0" w:color="auto"/>
              <w:right w:val="single" w:sz="4" w:space="0" w:color="auto"/>
            </w:tcBorders>
            <w:shd w:val="clear" w:color="auto" w:fill="auto"/>
            <w:noWrap/>
            <w:vAlign w:val="center"/>
            <w:hideMark/>
          </w:tcPr>
          <w:p w14:paraId="51DCF97F" w14:textId="18C3427C" w:rsidR="00C73231" w:rsidRPr="00793FA3" w:rsidRDefault="00C73231" w:rsidP="00793FA3">
            <w:pPr>
              <w:spacing w:after="0" w:line="240" w:lineRule="auto"/>
              <w:jc w:val="center"/>
              <w:rPr>
                <w:rFonts w:ascii="Arial" w:eastAsia="Times New Roman" w:hAnsi="Arial" w:cs="Arial"/>
                <w:color w:val="000000"/>
                <w:sz w:val="20"/>
                <w:szCs w:val="20"/>
                <w:lang w:eastAsia="es-MX"/>
              </w:rPr>
            </w:pPr>
          </w:p>
        </w:tc>
        <w:tc>
          <w:tcPr>
            <w:tcW w:w="6404" w:type="dxa"/>
            <w:vMerge/>
            <w:tcBorders>
              <w:top w:val="nil"/>
              <w:left w:val="single" w:sz="4" w:space="0" w:color="auto"/>
              <w:bottom w:val="single" w:sz="4" w:space="0" w:color="auto"/>
              <w:right w:val="single" w:sz="4" w:space="0" w:color="auto"/>
            </w:tcBorders>
            <w:vAlign w:val="center"/>
            <w:hideMark/>
          </w:tcPr>
          <w:p w14:paraId="255C7074" w14:textId="77777777" w:rsidR="00C73231" w:rsidRPr="00793FA3" w:rsidRDefault="00C73231" w:rsidP="00793FA3">
            <w:pPr>
              <w:spacing w:after="0" w:line="240" w:lineRule="auto"/>
              <w:rPr>
                <w:rFonts w:ascii="Arial" w:eastAsia="Times New Roman" w:hAnsi="Arial" w:cs="Arial"/>
                <w:color w:val="000000"/>
                <w:sz w:val="20"/>
                <w:szCs w:val="20"/>
                <w:lang w:eastAsia="es-MX"/>
              </w:rPr>
            </w:pPr>
          </w:p>
        </w:tc>
      </w:tr>
      <w:tr w:rsidR="00C73231" w:rsidRPr="00F35F88" w14:paraId="0374EEB8" w14:textId="77777777" w:rsidTr="00C4527D">
        <w:trPr>
          <w:trHeight w:val="444"/>
        </w:trPr>
        <w:tc>
          <w:tcPr>
            <w:tcW w:w="1144" w:type="dxa"/>
            <w:tcBorders>
              <w:top w:val="nil"/>
              <w:left w:val="single" w:sz="4" w:space="0" w:color="auto"/>
              <w:bottom w:val="single" w:sz="4" w:space="0" w:color="auto"/>
              <w:right w:val="single" w:sz="4" w:space="0" w:color="auto"/>
            </w:tcBorders>
            <w:shd w:val="clear" w:color="auto" w:fill="auto"/>
            <w:noWrap/>
            <w:vAlign w:val="center"/>
            <w:hideMark/>
          </w:tcPr>
          <w:p w14:paraId="13960BFE" w14:textId="77777777" w:rsidR="00C73231" w:rsidRPr="00793FA3" w:rsidRDefault="00C73231" w:rsidP="00793FA3">
            <w:pPr>
              <w:spacing w:after="0" w:line="240" w:lineRule="auto"/>
              <w:jc w:val="center"/>
              <w:rPr>
                <w:rFonts w:ascii="Arial" w:eastAsia="Times New Roman" w:hAnsi="Arial" w:cs="Arial"/>
                <w:color w:val="000000"/>
                <w:sz w:val="20"/>
                <w:szCs w:val="20"/>
                <w:lang w:eastAsia="es-MX"/>
              </w:rPr>
            </w:pPr>
            <w:r w:rsidRPr="00793FA3">
              <w:rPr>
                <w:rFonts w:ascii="Arial" w:eastAsia="Times New Roman" w:hAnsi="Arial" w:cs="Arial"/>
                <w:color w:val="000000"/>
                <w:sz w:val="20"/>
                <w:szCs w:val="20"/>
                <w:lang w:eastAsia="es-MX"/>
              </w:rPr>
              <w:t>2</w:t>
            </w:r>
          </w:p>
        </w:tc>
        <w:tc>
          <w:tcPr>
            <w:tcW w:w="1392" w:type="dxa"/>
            <w:vMerge w:val="restart"/>
            <w:tcBorders>
              <w:top w:val="nil"/>
              <w:left w:val="nil"/>
              <w:right w:val="single" w:sz="4" w:space="0" w:color="auto"/>
            </w:tcBorders>
            <w:shd w:val="clear" w:color="auto" w:fill="auto"/>
            <w:noWrap/>
            <w:vAlign w:val="center"/>
            <w:hideMark/>
          </w:tcPr>
          <w:p w14:paraId="7E56C36C" w14:textId="77777777" w:rsidR="00C73231" w:rsidRPr="00793FA3" w:rsidRDefault="00C73231" w:rsidP="00793FA3">
            <w:pPr>
              <w:spacing w:after="0" w:line="240" w:lineRule="auto"/>
              <w:jc w:val="center"/>
              <w:rPr>
                <w:rFonts w:ascii="Arial" w:eastAsia="Times New Roman" w:hAnsi="Arial" w:cs="Arial"/>
                <w:color w:val="000000"/>
                <w:sz w:val="20"/>
                <w:szCs w:val="20"/>
                <w:lang w:eastAsia="es-MX"/>
              </w:rPr>
            </w:pPr>
            <w:r w:rsidRPr="00793FA3">
              <w:rPr>
                <w:rFonts w:ascii="Arial" w:eastAsia="Times New Roman" w:hAnsi="Arial" w:cs="Arial"/>
                <w:color w:val="000000"/>
                <w:sz w:val="20"/>
                <w:szCs w:val="20"/>
                <w:lang w:eastAsia="es-MX"/>
              </w:rPr>
              <w:t>Menor</w:t>
            </w:r>
          </w:p>
        </w:tc>
        <w:tc>
          <w:tcPr>
            <w:tcW w:w="64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93F042" w14:textId="39B84CB5" w:rsidR="00C73231" w:rsidRPr="00793FA3" w:rsidRDefault="00C73231" w:rsidP="00793FA3">
            <w:pPr>
              <w:spacing w:after="0" w:line="240" w:lineRule="auto"/>
              <w:jc w:val="both"/>
              <w:rPr>
                <w:rFonts w:ascii="Arial" w:eastAsia="Times New Roman" w:hAnsi="Arial" w:cs="Arial"/>
                <w:color w:val="000000"/>
                <w:sz w:val="20"/>
                <w:szCs w:val="20"/>
                <w:lang w:eastAsia="es-MX"/>
              </w:rPr>
            </w:pPr>
            <w:r w:rsidRPr="00793FA3">
              <w:rPr>
                <w:rFonts w:ascii="Arial" w:eastAsia="Times New Roman" w:hAnsi="Arial" w:cs="Arial"/>
                <w:color w:val="000000"/>
                <w:sz w:val="20"/>
                <w:szCs w:val="20"/>
                <w:lang w:eastAsia="es-MX"/>
              </w:rPr>
              <w:t xml:space="preserve">Riesgo que puede ocasionar pequeños o nulos efectos en la </w:t>
            </w:r>
            <w:r w:rsidR="00744B89">
              <w:rPr>
                <w:rFonts w:ascii="Arial" w:eastAsia="Times New Roman" w:hAnsi="Arial" w:cs="Arial"/>
                <w:color w:val="000000"/>
                <w:sz w:val="20"/>
                <w:szCs w:val="20"/>
                <w:lang w:eastAsia="es-MX"/>
              </w:rPr>
              <w:t>Administración Pública Municipal.</w:t>
            </w:r>
          </w:p>
        </w:tc>
      </w:tr>
      <w:tr w:rsidR="00C73231" w:rsidRPr="00F35F88" w14:paraId="08A3A5C2" w14:textId="77777777" w:rsidTr="00C4527D">
        <w:trPr>
          <w:trHeight w:val="444"/>
        </w:trPr>
        <w:tc>
          <w:tcPr>
            <w:tcW w:w="1144" w:type="dxa"/>
            <w:tcBorders>
              <w:top w:val="nil"/>
              <w:left w:val="single" w:sz="4" w:space="0" w:color="auto"/>
              <w:bottom w:val="single" w:sz="4" w:space="0" w:color="auto"/>
              <w:right w:val="single" w:sz="4" w:space="0" w:color="auto"/>
            </w:tcBorders>
            <w:shd w:val="clear" w:color="auto" w:fill="auto"/>
            <w:noWrap/>
            <w:vAlign w:val="center"/>
            <w:hideMark/>
          </w:tcPr>
          <w:p w14:paraId="37F6BB0C" w14:textId="77777777" w:rsidR="00C73231" w:rsidRPr="00793FA3" w:rsidRDefault="00C73231" w:rsidP="00793FA3">
            <w:pPr>
              <w:spacing w:after="0" w:line="240" w:lineRule="auto"/>
              <w:jc w:val="center"/>
              <w:rPr>
                <w:rFonts w:ascii="Arial" w:eastAsia="Times New Roman" w:hAnsi="Arial" w:cs="Arial"/>
                <w:color w:val="000000"/>
                <w:sz w:val="20"/>
                <w:szCs w:val="20"/>
                <w:lang w:eastAsia="es-MX"/>
              </w:rPr>
            </w:pPr>
            <w:r w:rsidRPr="00793FA3">
              <w:rPr>
                <w:rFonts w:ascii="Arial" w:eastAsia="Times New Roman" w:hAnsi="Arial" w:cs="Arial"/>
                <w:color w:val="000000"/>
                <w:sz w:val="20"/>
                <w:szCs w:val="20"/>
                <w:lang w:eastAsia="es-MX"/>
              </w:rPr>
              <w:t>1</w:t>
            </w:r>
          </w:p>
        </w:tc>
        <w:tc>
          <w:tcPr>
            <w:tcW w:w="1392" w:type="dxa"/>
            <w:vMerge/>
            <w:tcBorders>
              <w:left w:val="nil"/>
              <w:bottom w:val="single" w:sz="4" w:space="0" w:color="auto"/>
              <w:right w:val="single" w:sz="4" w:space="0" w:color="auto"/>
            </w:tcBorders>
            <w:shd w:val="clear" w:color="auto" w:fill="auto"/>
            <w:noWrap/>
            <w:vAlign w:val="center"/>
            <w:hideMark/>
          </w:tcPr>
          <w:p w14:paraId="0F7289AA" w14:textId="77D1D322" w:rsidR="00C73231" w:rsidRPr="00793FA3" w:rsidRDefault="00C73231" w:rsidP="00793FA3">
            <w:pPr>
              <w:spacing w:after="0" w:line="240" w:lineRule="auto"/>
              <w:jc w:val="center"/>
              <w:rPr>
                <w:rFonts w:ascii="Arial" w:eastAsia="Times New Roman" w:hAnsi="Arial" w:cs="Arial"/>
                <w:color w:val="000000"/>
                <w:sz w:val="20"/>
                <w:szCs w:val="20"/>
                <w:lang w:eastAsia="es-MX"/>
              </w:rPr>
            </w:pPr>
          </w:p>
        </w:tc>
        <w:tc>
          <w:tcPr>
            <w:tcW w:w="6404" w:type="dxa"/>
            <w:vMerge/>
            <w:tcBorders>
              <w:top w:val="nil"/>
              <w:left w:val="single" w:sz="4" w:space="0" w:color="auto"/>
              <w:bottom w:val="single" w:sz="4" w:space="0" w:color="auto"/>
              <w:right w:val="single" w:sz="4" w:space="0" w:color="auto"/>
            </w:tcBorders>
            <w:vAlign w:val="center"/>
            <w:hideMark/>
          </w:tcPr>
          <w:p w14:paraId="3817EB1E" w14:textId="77777777" w:rsidR="00C73231" w:rsidRPr="00793FA3" w:rsidRDefault="00C73231" w:rsidP="00793FA3">
            <w:pPr>
              <w:spacing w:after="0" w:line="240" w:lineRule="auto"/>
              <w:rPr>
                <w:rFonts w:ascii="Arial" w:eastAsia="Times New Roman" w:hAnsi="Arial" w:cs="Arial"/>
                <w:color w:val="000000"/>
                <w:sz w:val="20"/>
                <w:szCs w:val="20"/>
                <w:lang w:eastAsia="es-MX"/>
              </w:rPr>
            </w:pPr>
          </w:p>
        </w:tc>
      </w:tr>
    </w:tbl>
    <w:p w14:paraId="6BCE482A" w14:textId="34628D92" w:rsidR="008949FD" w:rsidRPr="00F35F88" w:rsidRDefault="008949FD" w:rsidP="00F6631A">
      <w:pPr>
        <w:jc w:val="both"/>
        <w:rPr>
          <w:rFonts w:ascii="Arial" w:hAnsi="Arial" w:cs="Arial"/>
          <w:sz w:val="20"/>
          <w:szCs w:val="20"/>
        </w:rPr>
      </w:pPr>
    </w:p>
    <w:p w14:paraId="43DDEAD0" w14:textId="3C607832" w:rsidR="00513E3D" w:rsidRPr="00F35F88" w:rsidRDefault="001C37DD" w:rsidP="00266AED">
      <w:pPr>
        <w:ind w:left="142"/>
        <w:jc w:val="both"/>
        <w:rPr>
          <w:rFonts w:ascii="Arial" w:hAnsi="Arial" w:cs="Arial"/>
          <w:sz w:val="20"/>
          <w:szCs w:val="20"/>
        </w:rPr>
      </w:pPr>
      <w:r w:rsidRPr="00F35F88">
        <w:rPr>
          <w:rFonts w:ascii="Arial" w:hAnsi="Arial" w:cs="Arial"/>
          <w:b/>
          <w:bCs/>
          <w:sz w:val="20"/>
          <w:szCs w:val="20"/>
        </w:rPr>
        <w:t>h) Valoración de la probabilidad de ocurrencia antes de la evaluación de controles (valoración inicial)</w:t>
      </w:r>
      <w:r w:rsidRPr="00F35F88">
        <w:rPr>
          <w:rFonts w:ascii="Arial" w:hAnsi="Arial" w:cs="Arial"/>
          <w:sz w:val="20"/>
          <w:szCs w:val="20"/>
        </w:rPr>
        <w:t>. La asignación se determinará con un valor del 1 al 10, en función de los factores de riesgo, considerando las siguientes escalas de valor:</w:t>
      </w:r>
    </w:p>
    <w:tbl>
      <w:tblPr>
        <w:tblW w:w="8940" w:type="dxa"/>
        <w:tblCellMar>
          <w:left w:w="70" w:type="dxa"/>
          <w:right w:w="70" w:type="dxa"/>
        </w:tblCellMar>
        <w:tblLook w:val="04A0" w:firstRow="1" w:lastRow="0" w:firstColumn="1" w:lastColumn="0" w:noHBand="0" w:noVBand="1"/>
      </w:tblPr>
      <w:tblGrid>
        <w:gridCol w:w="1240"/>
        <w:gridCol w:w="1440"/>
        <w:gridCol w:w="6260"/>
      </w:tblGrid>
      <w:tr w:rsidR="00C30274" w:rsidRPr="00C30274" w14:paraId="58BB1B6B" w14:textId="77777777" w:rsidTr="004A1606">
        <w:trPr>
          <w:trHeight w:val="576"/>
          <w:tblHeader/>
        </w:trPr>
        <w:tc>
          <w:tcPr>
            <w:tcW w:w="12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0DA760F" w14:textId="77777777" w:rsidR="00C30274" w:rsidRPr="00C30274" w:rsidRDefault="00C30274" w:rsidP="00C30274">
            <w:pPr>
              <w:spacing w:after="0" w:line="240" w:lineRule="auto"/>
              <w:jc w:val="center"/>
              <w:rPr>
                <w:rFonts w:ascii="Arial" w:eastAsia="Times New Roman" w:hAnsi="Arial" w:cs="Arial"/>
                <w:b/>
                <w:bCs/>
                <w:color w:val="000000"/>
                <w:sz w:val="20"/>
                <w:szCs w:val="20"/>
                <w:lang w:eastAsia="es-MX"/>
              </w:rPr>
            </w:pPr>
            <w:r w:rsidRPr="00C30274">
              <w:rPr>
                <w:rFonts w:ascii="Arial" w:eastAsia="Times New Roman" w:hAnsi="Arial" w:cs="Arial"/>
                <w:b/>
                <w:bCs/>
                <w:color w:val="000000"/>
                <w:sz w:val="20"/>
                <w:szCs w:val="20"/>
                <w:lang w:eastAsia="es-MX"/>
              </w:rPr>
              <w:t>Escala de valor</w:t>
            </w:r>
          </w:p>
        </w:tc>
        <w:tc>
          <w:tcPr>
            <w:tcW w:w="1440" w:type="dxa"/>
            <w:tcBorders>
              <w:top w:val="single" w:sz="4" w:space="0" w:color="auto"/>
              <w:left w:val="nil"/>
              <w:bottom w:val="single" w:sz="4" w:space="0" w:color="auto"/>
              <w:right w:val="single" w:sz="4" w:space="0" w:color="auto"/>
            </w:tcBorders>
            <w:shd w:val="clear" w:color="000000" w:fill="F2F2F2"/>
            <w:vAlign w:val="center"/>
            <w:hideMark/>
          </w:tcPr>
          <w:p w14:paraId="37F00560" w14:textId="77777777" w:rsidR="00C30274" w:rsidRPr="00C30274" w:rsidRDefault="00C30274" w:rsidP="00C30274">
            <w:pPr>
              <w:spacing w:after="0" w:line="240" w:lineRule="auto"/>
              <w:jc w:val="center"/>
              <w:rPr>
                <w:rFonts w:ascii="Arial" w:eastAsia="Times New Roman" w:hAnsi="Arial" w:cs="Arial"/>
                <w:b/>
                <w:bCs/>
                <w:color w:val="000000"/>
                <w:sz w:val="20"/>
                <w:szCs w:val="20"/>
                <w:lang w:eastAsia="es-MX"/>
              </w:rPr>
            </w:pPr>
            <w:r w:rsidRPr="00C30274">
              <w:rPr>
                <w:rFonts w:ascii="Arial" w:eastAsia="Times New Roman" w:hAnsi="Arial" w:cs="Arial"/>
                <w:b/>
                <w:bCs/>
                <w:color w:val="000000"/>
                <w:sz w:val="20"/>
                <w:szCs w:val="20"/>
                <w:lang w:eastAsia="es-MX"/>
              </w:rPr>
              <w:t>Probabilidad de Ocurrencia</w:t>
            </w:r>
          </w:p>
        </w:tc>
        <w:tc>
          <w:tcPr>
            <w:tcW w:w="6260" w:type="dxa"/>
            <w:tcBorders>
              <w:top w:val="single" w:sz="4" w:space="0" w:color="auto"/>
              <w:left w:val="nil"/>
              <w:bottom w:val="single" w:sz="4" w:space="0" w:color="auto"/>
              <w:right w:val="single" w:sz="4" w:space="0" w:color="auto"/>
            </w:tcBorders>
            <w:shd w:val="clear" w:color="000000" w:fill="F2F2F2"/>
            <w:vAlign w:val="center"/>
            <w:hideMark/>
          </w:tcPr>
          <w:p w14:paraId="0E0B0B3F" w14:textId="77777777" w:rsidR="00C30274" w:rsidRPr="00C30274" w:rsidRDefault="00C30274" w:rsidP="00C30274">
            <w:pPr>
              <w:spacing w:after="0" w:line="240" w:lineRule="auto"/>
              <w:jc w:val="center"/>
              <w:rPr>
                <w:rFonts w:ascii="Arial" w:eastAsia="Times New Roman" w:hAnsi="Arial" w:cs="Arial"/>
                <w:b/>
                <w:bCs/>
                <w:color w:val="000000"/>
                <w:sz w:val="20"/>
                <w:szCs w:val="20"/>
                <w:lang w:eastAsia="es-MX"/>
              </w:rPr>
            </w:pPr>
            <w:r w:rsidRPr="00C30274">
              <w:rPr>
                <w:rFonts w:ascii="Arial" w:eastAsia="Times New Roman" w:hAnsi="Arial" w:cs="Arial"/>
                <w:b/>
                <w:bCs/>
                <w:color w:val="000000"/>
                <w:sz w:val="20"/>
                <w:szCs w:val="20"/>
                <w:lang w:eastAsia="es-MX"/>
              </w:rPr>
              <w:t>Descripción</w:t>
            </w:r>
          </w:p>
        </w:tc>
      </w:tr>
      <w:tr w:rsidR="00C30274" w:rsidRPr="00C30274" w14:paraId="6FDD6B82" w14:textId="77777777" w:rsidTr="00C30274">
        <w:trPr>
          <w:trHeight w:val="399"/>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D17C62B" w14:textId="77777777" w:rsidR="00C30274" w:rsidRPr="00C30274" w:rsidRDefault="00C30274" w:rsidP="00C30274">
            <w:pPr>
              <w:spacing w:after="0" w:line="240" w:lineRule="auto"/>
              <w:jc w:val="center"/>
              <w:rPr>
                <w:rFonts w:ascii="Arial" w:eastAsia="Times New Roman" w:hAnsi="Arial" w:cs="Arial"/>
                <w:color w:val="000000"/>
                <w:sz w:val="20"/>
                <w:szCs w:val="20"/>
                <w:lang w:eastAsia="es-MX"/>
              </w:rPr>
            </w:pPr>
            <w:r w:rsidRPr="00C30274">
              <w:rPr>
                <w:rFonts w:ascii="Arial" w:eastAsia="Times New Roman" w:hAnsi="Arial" w:cs="Arial"/>
                <w:color w:val="000000"/>
                <w:sz w:val="20"/>
                <w:szCs w:val="20"/>
                <w:lang w:eastAsia="es-MX"/>
              </w:rPr>
              <w:t>10</w:t>
            </w: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1A217C" w14:textId="77777777" w:rsidR="00C30274" w:rsidRPr="00C30274" w:rsidRDefault="00C30274" w:rsidP="00C30274">
            <w:pPr>
              <w:spacing w:after="0" w:line="240" w:lineRule="auto"/>
              <w:jc w:val="center"/>
              <w:rPr>
                <w:rFonts w:ascii="Arial" w:eastAsia="Times New Roman" w:hAnsi="Arial" w:cs="Arial"/>
                <w:color w:val="000000"/>
                <w:sz w:val="20"/>
                <w:szCs w:val="20"/>
                <w:lang w:eastAsia="es-MX"/>
              </w:rPr>
            </w:pPr>
            <w:r w:rsidRPr="00C30274">
              <w:rPr>
                <w:rFonts w:ascii="Arial" w:eastAsia="Times New Roman" w:hAnsi="Arial" w:cs="Arial"/>
                <w:color w:val="000000"/>
                <w:sz w:val="20"/>
                <w:szCs w:val="20"/>
                <w:lang w:eastAsia="es-MX"/>
              </w:rPr>
              <w:t>Recurrente</w:t>
            </w:r>
          </w:p>
        </w:tc>
        <w:tc>
          <w:tcPr>
            <w:tcW w:w="6260" w:type="dxa"/>
            <w:vMerge w:val="restart"/>
            <w:tcBorders>
              <w:top w:val="nil"/>
              <w:left w:val="single" w:sz="4" w:space="0" w:color="auto"/>
              <w:bottom w:val="single" w:sz="4" w:space="0" w:color="auto"/>
              <w:right w:val="single" w:sz="4" w:space="0" w:color="auto"/>
            </w:tcBorders>
            <w:shd w:val="clear" w:color="auto" w:fill="auto"/>
            <w:vAlign w:val="center"/>
            <w:hideMark/>
          </w:tcPr>
          <w:p w14:paraId="69835EEC" w14:textId="77777777" w:rsidR="00C30274" w:rsidRPr="00C30274" w:rsidRDefault="00C30274" w:rsidP="00C30274">
            <w:pPr>
              <w:spacing w:after="0" w:line="240" w:lineRule="auto"/>
              <w:jc w:val="center"/>
              <w:rPr>
                <w:rFonts w:ascii="Arial" w:eastAsia="Times New Roman" w:hAnsi="Arial" w:cs="Arial"/>
                <w:color w:val="000000"/>
                <w:sz w:val="20"/>
                <w:szCs w:val="20"/>
                <w:lang w:eastAsia="es-MX"/>
              </w:rPr>
            </w:pPr>
            <w:r w:rsidRPr="00C30274">
              <w:rPr>
                <w:rFonts w:ascii="Arial" w:eastAsia="Times New Roman" w:hAnsi="Arial" w:cs="Arial"/>
                <w:color w:val="000000"/>
                <w:sz w:val="20"/>
                <w:szCs w:val="20"/>
                <w:lang w:eastAsia="es-MX"/>
              </w:rPr>
              <w:t>Probabilidad de ocurrencia muy alta.</w:t>
            </w:r>
            <w:r w:rsidRPr="00C30274">
              <w:rPr>
                <w:rFonts w:ascii="Arial" w:eastAsia="Times New Roman" w:hAnsi="Arial" w:cs="Arial"/>
                <w:color w:val="000000"/>
                <w:sz w:val="20"/>
                <w:szCs w:val="20"/>
                <w:lang w:eastAsia="es-MX"/>
              </w:rPr>
              <w:br/>
              <w:t>Se tiene la seguridad de que el riesgo se materialice, tiende a estar entre 90% y 100%</w:t>
            </w:r>
          </w:p>
        </w:tc>
      </w:tr>
      <w:tr w:rsidR="00C30274" w:rsidRPr="00C30274" w14:paraId="19705358" w14:textId="77777777" w:rsidTr="00C30274">
        <w:trPr>
          <w:trHeight w:val="399"/>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C724A06" w14:textId="77777777" w:rsidR="00C30274" w:rsidRPr="00C30274" w:rsidRDefault="00C30274" w:rsidP="00C30274">
            <w:pPr>
              <w:spacing w:after="0" w:line="240" w:lineRule="auto"/>
              <w:jc w:val="center"/>
              <w:rPr>
                <w:rFonts w:ascii="Arial" w:eastAsia="Times New Roman" w:hAnsi="Arial" w:cs="Arial"/>
                <w:color w:val="000000"/>
                <w:sz w:val="20"/>
                <w:szCs w:val="20"/>
                <w:lang w:eastAsia="es-MX"/>
              </w:rPr>
            </w:pPr>
            <w:r w:rsidRPr="00C30274">
              <w:rPr>
                <w:rFonts w:ascii="Arial" w:eastAsia="Times New Roman" w:hAnsi="Arial" w:cs="Arial"/>
                <w:color w:val="000000"/>
                <w:sz w:val="20"/>
                <w:szCs w:val="20"/>
                <w:lang w:eastAsia="es-MX"/>
              </w:rPr>
              <w:t>9</w:t>
            </w:r>
          </w:p>
        </w:tc>
        <w:tc>
          <w:tcPr>
            <w:tcW w:w="1440" w:type="dxa"/>
            <w:vMerge/>
            <w:tcBorders>
              <w:top w:val="nil"/>
              <w:left w:val="single" w:sz="4" w:space="0" w:color="auto"/>
              <w:bottom w:val="single" w:sz="4" w:space="0" w:color="000000"/>
              <w:right w:val="single" w:sz="4" w:space="0" w:color="auto"/>
            </w:tcBorders>
            <w:vAlign w:val="center"/>
            <w:hideMark/>
          </w:tcPr>
          <w:p w14:paraId="678E7BF4" w14:textId="77777777" w:rsidR="00C30274" w:rsidRPr="00C30274" w:rsidRDefault="00C30274" w:rsidP="00C30274">
            <w:pPr>
              <w:spacing w:after="0" w:line="240" w:lineRule="auto"/>
              <w:rPr>
                <w:rFonts w:ascii="Arial" w:eastAsia="Times New Roman" w:hAnsi="Arial" w:cs="Arial"/>
                <w:color w:val="000000"/>
                <w:sz w:val="20"/>
                <w:szCs w:val="20"/>
                <w:lang w:eastAsia="es-MX"/>
              </w:rPr>
            </w:pPr>
          </w:p>
        </w:tc>
        <w:tc>
          <w:tcPr>
            <w:tcW w:w="6260" w:type="dxa"/>
            <w:vMerge/>
            <w:tcBorders>
              <w:top w:val="nil"/>
              <w:left w:val="single" w:sz="4" w:space="0" w:color="auto"/>
              <w:bottom w:val="single" w:sz="4" w:space="0" w:color="auto"/>
              <w:right w:val="single" w:sz="4" w:space="0" w:color="auto"/>
            </w:tcBorders>
            <w:vAlign w:val="center"/>
            <w:hideMark/>
          </w:tcPr>
          <w:p w14:paraId="60362D2F" w14:textId="77777777" w:rsidR="00C30274" w:rsidRPr="00C30274" w:rsidRDefault="00C30274" w:rsidP="00C30274">
            <w:pPr>
              <w:spacing w:after="0" w:line="240" w:lineRule="auto"/>
              <w:rPr>
                <w:rFonts w:ascii="Arial" w:eastAsia="Times New Roman" w:hAnsi="Arial" w:cs="Arial"/>
                <w:color w:val="000000"/>
                <w:sz w:val="20"/>
                <w:szCs w:val="20"/>
                <w:lang w:eastAsia="es-MX"/>
              </w:rPr>
            </w:pPr>
          </w:p>
        </w:tc>
      </w:tr>
      <w:tr w:rsidR="00C30274" w:rsidRPr="00C30274" w14:paraId="17D09C46" w14:textId="77777777" w:rsidTr="00C30274">
        <w:trPr>
          <w:trHeight w:val="399"/>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53A26B2" w14:textId="77777777" w:rsidR="00C30274" w:rsidRPr="00C30274" w:rsidRDefault="00C30274" w:rsidP="00C30274">
            <w:pPr>
              <w:spacing w:after="0" w:line="240" w:lineRule="auto"/>
              <w:jc w:val="center"/>
              <w:rPr>
                <w:rFonts w:ascii="Arial" w:eastAsia="Times New Roman" w:hAnsi="Arial" w:cs="Arial"/>
                <w:color w:val="000000"/>
                <w:sz w:val="20"/>
                <w:szCs w:val="20"/>
                <w:lang w:eastAsia="es-MX"/>
              </w:rPr>
            </w:pPr>
            <w:r w:rsidRPr="00C30274">
              <w:rPr>
                <w:rFonts w:ascii="Arial" w:eastAsia="Times New Roman" w:hAnsi="Arial" w:cs="Arial"/>
                <w:color w:val="000000"/>
                <w:sz w:val="20"/>
                <w:szCs w:val="20"/>
                <w:lang w:eastAsia="es-MX"/>
              </w:rPr>
              <w:t>8</w:t>
            </w: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EB3855" w14:textId="77777777" w:rsidR="00C30274" w:rsidRPr="00C30274" w:rsidRDefault="00C30274" w:rsidP="00C30274">
            <w:pPr>
              <w:spacing w:after="0" w:line="240" w:lineRule="auto"/>
              <w:jc w:val="center"/>
              <w:rPr>
                <w:rFonts w:ascii="Arial" w:eastAsia="Times New Roman" w:hAnsi="Arial" w:cs="Arial"/>
                <w:color w:val="000000"/>
                <w:sz w:val="20"/>
                <w:szCs w:val="20"/>
                <w:lang w:eastAsia="es-MX"/>
              </w:rPr>
            </w:pPr>
            <w:r w:rsidRPr="00C30274">
              <w:rPr>
                <w:rFonts w:ascii="Arial" w:eastAsia="Times New Roman" w:hAnsi="Arial" w:cs="Arial"/>
                <w:color w:val="000000"/>
                <w:sz w:val="20"/>
                <w:szCs w:val="20"/>
                <w:lang w:eastAsia="es-MX"/>
              </w:rPr>
              <w:t>Probable</w:t>
            </w:r>
          </w:p>
        </w:tc>
        <w:tc>
          <w:tcPr>
            <w:tcW w:w="6260" w:type="dxa"/>
            <w:vMerge w:val="restart"/>
            <w:tcBorders>
              <w:top w:val="nil"/>
              <w:left w:val="single" w:sz="4" w:space="0" w:color="auto"/>
              <w:bottom w:val="single" w:sz="4" w:space="0" w:color="auto"/>
              <w:right w:val="single" w:sz="4" w:space="0" w:color="auto"/>
            </w:tcBorders>
            <w:shd w:val="clear" w:color="auto" w:fill="auto"/>
            <w:vAlign w:val="center"/>
            <w:hideMark/>
          </w:tcPr>
          <w:p w14:paraId="34DCDB2A" w14:textId="77777777" w:rsidR="00C30274" w:rsidRPr="00C30274" w:rsidRDefault="00C30274" w:rsidP="00C30274">
            <w:pPr>
              <w:spacing w:after="0" w:line="240" w:lineRule="auto"/>
              <w:jc w:val="center"/>
              <w:rPr>
                <w:rFonts w:ascii="Arial" w:eastAsia="Times New Roman" w:hAnsi="Arial" w:cs="Arial"/>
                <w:color w:val="000000"/>
                <w:sz w:val="20"/>
                <w:szCs w:val="20"/>
                <w:lang w:eastAsia="es-MX"/>
              </w:rPr>
            </w:pPr>
            <w:r w:rsidRPr="00C30274">
              <w:rPr>
                <w:rFonts w:ascii="Arial" w:eastAsia="Times New Roman" w:hAnsi="Arial" w:cs="Arial"/>
                <w:color w:val="000000"/>
                <w:sz w:val="20"/>
                <w:szCs w:val="20"/>
                <w:lang w:eastAsia="es-MX"/>
              </w:rPr>
              <w:t>Probabilidad de ocurrencia alta.</w:t>
            </w:r>
            <w:r w:rsidRPr="00C30274">
              <w:rPr>
                <w:rFonts w:ascii="Arial" w:eastAsia="Times New Roman" w:hAnsi="Arial" w:cs="Arial"/>
                <w:color w:val="000000"/>
                <w:sz w:val="20"/>
                <w:szCs w:val="20"/>
                <w:lang w:eastAsia="es-MX"/>
              </w:rPr>
              <w:br/>
              <w:t>Está entre 75% a 89% la seguridad de que se materialice el riesgo.</w:t>
            </w:r>
          </w:p>
        </w:tc>
      </w:tr>
      <w:tr w:rsidR="00C30274" w:rsidRPr="00C30274" w14:paraId="3601DEEB" w14:textId="77777777" w:rsidTr="00C30274">
        <w:trPr>
          <w:trHeight w:val="399"/>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907DDE1" w14:textId="77777777" w:rsidR="00C30274" w:rsidRPr="00C30274" w:rsidRDefault="00C30274" w:rsidP="00C30274">
            <w:pPr>
              <w:spacing w:after="0" w:line="240" w:lineRule="auto"/>
              <w:jc w:val="center"/>
              <w:rPr>
                <w:rFonts w:ascii="Arial" w:eastAsia="Times New Roman" w:hAnsi="Arial" w:cs="Arial"/>
                <w:color w:val="000000"/>
                <w:sz w:val="20"/>
                <w:szCs w:val="20"/>
                <w:lang w:eastAsia="es-MX"/>
              </w:rPr>
            </w:pPr>
            <w:r w:rsidRPr="00C30274">
              <w:rPr>
                <w:rFonts w:ascii="Arial" w:eastAsia="Times New Roman" w:hAnsi="Arial" w:cs="Arial"/>
                <w:color w:val="000000"/>
                <w:sz w:val="20"/>
                <w:szCs w:val="20"/>
                <w:lang w:eastAsia="es-MX"/>
              </w:rPr>
              <w:lastRenderedPageBreak/>
              <w:t>7</w:t>
            </w:r>
          </w:p>
        </w:tc>
        <w:tc>
          <w:tcPr>
            <w:tcW w:w="1440" w:type="dxa"/>
            <w:vMerge/>
            <w:tcBorders>
              <w:top w:val="nil"/>
              <w:left w:val="single" w:sz="4" w:space="0" w:color="auto"/>
              <w:bottom w:val="single" w:sz="4" w:space="0" w:color="000000"/>
              <w:right w:val="single" w:sz="4" w:space="0" w:color="auto"/>
            </w:tcBorders>
            <w:vAlign w:val="center"/>
            <w:hideMark/>
          </w:tcPr>
          <w:p w14:paraId="7DD7E045" w14:textId="77777777" w:rsidR="00C30274" w:rsidRPr="00C30274" w:rsidRDefault="00C30274" w:rsidP="00C30274">
            <w:pPr>
              <w:spacing w:after="0" w:line="240" w:lineRule="auto"/>
              <w:rPr>
                <w:rFonts w:ascii="Arial" w:eastAsia="Times New Roman" w:hAnsi="Arial" w:cs="Arial"/>
                <w:color w:val="000000"/>
                <w:sz w:val="20"/>
                <w:szCs w:val="20"/>
                <w:lang w:eastAsia="es-MX"/>
              </w:rPr>
            </w:pPr>
          </w:p>
        </w:tc>
        <w:tc>
          <w:tcPr>
            <w:tcW w:w="6260" w:type="dxa"/>
            <w:vMerge/>
            <w:tcBorders>
              <w:top w:val="nil"/>
              <w:left w:val="single" w:sz="4" w:space="0" w:color="auto"/>
              <w:bottom w:val="single" w:sz="4" w:space="0" w:color="auto"/>
              <w:right w:val="single" w:sz="4" w:space="0" w:color="auto"/>
            </w:tcBorders>
            <w:vAlign w:val="center"/>
            <w:hideMark/>
          </w:tcPr>
          <w:p w14:paraId="5DC3A79B" w14:textId="77777777" w:rsidR="00C30274" w:rsidRPr="00C30274" w:rsidRDefault="00C30274" w:rsidP="00C30274">
            <w:pPr>
              <w:spacing w:after="0" w:line="240" w:lineRule="auto"/>
              <w:rPr>
                <w:rFonts w:ascii="Arial" w:eastAsia="Times New Roman" w:hAnsi="Arial" w:cs="Arial"/>
                <w:color w:val="000000"/>
                <w:sz w:val="20"/>
                <w:szCs w:val="20"/>
                <w:lang w:eastAsia="es-MX"/>
              </w:rPr>
            </w:pPr>
          </w:p>
        </w:tc>
      </w:tr>
      <w:tr w:rsidR="00C30274" w:rsidRPr="00C30274" w14:paraId="6DCE66AD" w14:textId="77777777" w:rsidTr="00C30274">
        <w:trPr>
          <w:trHeight w:val="399"/>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0D1AFA6" w14:textId="77777777" w:rsidR="00C30274" w:rsidRPr="00C30274" w:rsidRDefault="00C30274" w:rsidP="00C30274">
            <w:pPr>
              <w:spacing w:after="0" w:line="240" w:lineRule="auto"/>
              <w:jc w:val="center"/>
              <w:rPr>
                <w:rFonts w:ascii="Arial" w:eastAsia="Times New Roman" w:hAnsi="Arial" w:cs="Arial"/>
                <w:color w:val="000000"/>
                <w:sz w:val="20"/>
                <w:szCs w:val="20"/>
                <w:lang w:eastAsia="es-MX"/>
              </w:rPr>
            </w:pPr>
            <w:r w:rsidRPr="00C30274">
              <w:rPr>
                <w:rFonts w:ascii="Arial" w:eastAsia="Times New Roman" w:hAnsi="Arial" w:cs="Arial"/>
                <w:color w:val="000000"/>
                <w:sz w:val="20"/>
                <w:szCs w:val="20"/>
                <w:lang w:eastAsia="es-MX"/>
              </w:rPr>
              <w:t>6</w:t>
            </w: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4C115B" w14:textId="77777777" w:rsidR="00C30274" w:rsidRPr="00C30274" w:rsidRDefault="00C30274" w:rsidP="00C30274">
            <w:pPr>
              <w:spacing w:after="0" w:line="240" w:lineRule="auto"/>
              <w:jc w:val="center"/>
              <w:rPr>
                <w:rFonts w:ascii="Arial" w:eastAsia="Times New Roman" w:hAnsi="Arial" w:cs="Arial"/>
                <w:color w:val="000000"/>
                <w:sz w:val="20"/>
                <w:szCs w:val="20"/>
                <w:lang w:eastAsia="es-MX"/>
              </w:rPr>
            </w:pPr>
            <w:r w:rsidRPr="00C30274">
              <w:rPr>
                <w:rFonts w:ascii="Arial" w:eastAsia="Times New Roman" w:hAnsi="Arial" w:cs="Arial"/>
                <w:color w:val="000000"/>
                <w:sz w:val="20"/>
                <w:szCs w:val="20"/>
                <w:lang w:eastAsia="es-MX"/>
              </w:rPr>
              <w:t>Moderado</w:t>
            </w:r>
          </w:p>
        </w:tc>
        <w:tc>
          <w:tcPr>
            <w:tcW w:w="6260" w:type="dxa"/>
            <w:vMerge w:val="restart"/>
            <w:tcBorders>
              <w:top w:val="nil"/>
              <w:left w:val="single" w:sz="4" w:space="0" w:color="auto"/>
              <w:bottom w:val="single" w:sz="4" w:space="0" w:color="auto"/>
              <w:right w:val="single" w:sz="4" w:space="0" w:color="auto"/>
            </w:tcBorders>
            <w:shd w:val="clear" w:color="auto" w:fill="auto"/>
            <w:vAlign w:val="center"/>
            <w:hideMark/>
          </w:tcPr>
          <w:p w14:paraId="0C427D52" w14:textId="77777777" w:rsidR="00C30274" w:rsidRPr="00C30274" w:rsidRDefault="00C30274" w:rsidP="00C30274">
            <w:pPr>
              <w:spacing w:after="0" w:line="240" w:lineRule="auto"/>
              <w:jc w:val="center"/>
              <w:rPr>
                <w:rFonts w:ascii="Arial" w:eastAsia="Times New Roman" w:hAnsi="Arial" w:cs="Arial"/>
                <w:color w:val="000000"/>
                <w:sz w:val="20"/>
                <w:szCs w:val="20"/>
                <w:lang w:eastAsia="es-MX"/>
              </w:rPr>
            </w:pPr>
            <w:r w:rsidRPr="00C30274">
              <w:rPr>
                <w:rFonts w:ascii="Arial" w:eastAsia="Times New Roman" w:hAnsi="Arial" w:cs="Arial"/>
                <w:color w:val="000000"/>
                <w:sz w:val="20"/>
                <w:szCs w:val="20"/>
                <w:lang w:eastAsia="es-MX"/>
              </w:rPr>
              <w:t>Probabilidad de ocurrencia media.</w:t>
            </w:r>
            <w:r w:rsidRPr="00C30274">
              <w:rPr>
                <w:rFonts w:ascii="Arial" w:eastAsia="Times New Roman" w:hAnsi="Arial" w:cs="Arial"/>
                <w:color w:val="000000"/>
                <w:sz w:val="20"/>
                <w:szCs w:val="20"/>
                <w:lang w:eastAsia="es-MX"/>
              </w:rPr>
              <w:br/>
              <w:t>Está entre 51% a 74% la seguridad de que se materialice el riesgo.</w:t>
            </w:r>
          </w:p>
        </w:tc>
      </w:tr>
      <w:tr w:rsidR="00C30274" w:rsidRPr="00C30274" w14:paraId="7712FDD6" w14:textId="77777777" w:rsidTr="00C30274">
        <w:trPr>
          <w:trHeight w:val="399"/>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245DFAA" w14:textId="77777777" w:rsidR="00C30274" w:rsidRPr="00C30274" w:rsidRDefault="00C30274" w:rsidP="00C30274">
            <w:pPr>
              <w:spacing w:after="0" w:line="240" w:lineRule="auto"/>
              <w:jc w:val="center"/>
              <w:rPr>
                <w:rFonts w:ascii="Arial" w:eastAsia="Times New Roman" w:hAnsi="Arial" w:cs="Arial"/>
                <w:color w:val="000000"/>
                <w:sz w:val="20"/>
                <w:szCs w:val="20"/>
                <w:lang w:eastAsia="es-MX"/>
              </w:rPr>
            </w:pPr>
            <w:r w:rsidRPr="00C30274">
              <w:rPr>
                <w:rFonts w:ascii="Arial" w:eastAsia="Times New Roman" w:hAnsi="Arial" w:cs="Arial"/>
                <w:color w:val="000000"/>
                <w:sz w:val="20"/>
                <w:szCs w:val="20"/>
                <w:lang w:eastAsia="es-MX"/>
              </w:rPr>
              <w:t>5</w:t>
            </w:r>
          </w:p>
        </w:tc>
        <w:tc>
          <w:tcPr>
            <w:tcW w:w="1440" w:type="dxa"/>
            <w:vMerge/>
            <w:tcBorders>
              <w:top w:val="nil"/>
              <w:left w:val="single" w:sz="4" w:space="0" w:color="auto"/>
              <w:bottom w:val="single" w:sz="4" w:space="0" w:color="000000"/>
              <w:right w:val="single" w:sz="4" w:space="0" w:color="auto"/>
            </w:tcBorders>
            <w:vAlign w:val="center"/>
            <w:hideMark/>
          </w:tcPr>
          <w:p w14:paraId="6DA252B3" w14:textId="77777777" w:rsidR="00C30274" w:rsidRPr="00C30274" w:rsidRDefault="00C30274" w:rsidP="00C30274">
            <w:pPr>
              <w:spacing w:after="0" w:line="240" w:lineRule="auto"/>
              <w:rPr>
                <w:rFonts w:ascii="Arial" w:eastAsia="Times New Roman" w:hAnsi="Arial" w:cs="Arial"/>
                <w:color w:val="000000"/>
                <w:sz w:val="20"/>
                <w:szCs w:val="20"/>
                <w:lang w:eastAsia="es-MX"/>
              </w:rPr>
            </w:pPr>
          </w:p>
        </w:tc>
        <w:tc>
          <w:tcPr>
            <w:tcW w:w="6260" w:type="dxa"/>
            <w:vMerge/>
            <w:tcBorders>
              <w:top w:val="nil"/>
              <w:left w:val="single" w:sz="4" w:space="0" w:color="auto"/>
              <w:bottom w:val="single" w:sz="4" w:space="0" w:color="auto"/>
              <w:right w:val="single" w:sz="4" w:space="0" w:color="auto"/>
            </w:tcBorders>
            <w:vAlign w:val="center"/>
            <w:hideMark/>
          </w:tcPr>
          <w:p w14:paraId="074B83FC" w14:textId="77777777" w:rsidR="00C30274" w:rsidRPr="00C30274" w:rsidRDefault="00C30274" w:rsidP="00C30274">
            <w:pPr>
              <w:spacing w:after="0" w:line="240" w:lineRule="auto"/>
              <w:rPr>
                <w:rFonts w:ascii="Arial" w:eastAsia="Times New Roman" w:hAnsi="Arial" w:cs="Arial"/>
                <w:color w:val="000000"/>
                <w:sz w:val="20"/>
                <w:szCs w:val="20"/>
                <w:lang w:eastAsia="es-MX"/>
              </w:rPr>
            </w:pPr>
          </w:p>
        </w:tc>
      </w:tr>
      <w:tr w:rsidR="00C30274" w:rsidRPr="00C30274" w14:paraId="1A1E47D4" w14:textId="77777777" w:rsidTr="00C30274">
        <w:trPr>
          <w:trHeight w:val="399"/>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EA0E9CA" w14:textId="77777777" w:rsidR="00C30274" w:rsidRPr="00C30274" w:rsidRDefault="00C30274" w:rsidP="00C30274">
            <w:pPr>
              <w:spacing w:after="0" w:line="240" w:lineRule="auto"/>
              <w:jc w:val="center"/>
              <w:rPr>
                <w:rFonts w:ascii="Arial" w:eastAsia="Times New Roman" w:hAnsi="Arial" w:cs="Arial"/>
                <w:color w:val="000000"/>
                <w:sz w:val="20"/>
                <w:szCs w:val="20"/>
                <w:lang w:eastAsia="es-MX"/>
              </w:rPr>
            </w:pPr>
            <w:r w:rsidRPr="00C30274">
              <w:rPr>
                <w:rFonts w:ascii="Arial" w:eastAsia="Times New Roman" w:hAnsi="Arial" w:cs="Arial"/>
                <w:color w:val="000000"/>
                <w:sz w:val="20"/>
                <w:szCs w:val="20"/>
                <w:lang w:eastAsia="es-MX"/>
              </w:rPr>
              <w:t>4</w:t>
            </w: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35A559" w14:textId="77777777" w:rsidR="00C30274" w:rsidRPr="00C30274" w:rsidRDefault="00C30274" w:rsidP="00C30274">
            <w:pPr>
              <w:spacing w:after="0" w:line="240" w:lineRule="auto"/>
              <w:jc w:val="center"/>
              <w:rPr>
                <w:rFonts w:ascii="Arial" w:eastAsia="Times New Roman" w:hAnsi="Arial" w:cs="Arial"/>
                <w:color w:val="000000"/>
                <w:sz w:val="20"/>
                <w:szCs w:val="20"/>
                <w:lang w:eastAsia="es-MX"/>
              </w:rPr>
            </w:pPr>
            <w:r w:rsidRPr="00C30274">
              <w:rPr>
                <w:rFonts w:ascii="Arial" w:eastAsia="Times New Roman" w:hAnsi="Arial" w:cs="Arial"/>
                <w:color w:val="000000"/>
                <w:sz w:val="20"/>
                <w:szCs w:val="20"/>
                <w:lang w:eastAsia="es-MX"/>
              </w:rPr>
              <w:t>Bajo</w:t>
            </w:r>
          </w:p>
        </w:tc>
        <w:tc>
          <w:tcPr>
            <w:tcW w:w="6260" w:type="dxa"/>
            <w:vMerge w:val="restart"/>
            <w:tcBorders>
              <w:top w:val="nil"/>
              <w:left w:val="single" w:sz="4" w:space="0" w:color="auto"/>
              <w:bottom w:val="single" w:sz="4" w:space="0" w:color="auto"/>
              <w:right w:val="single" w:sz="4" w:space="0" w:color="auto"/>
            </w:tcBorders>
            <w:shd w:val="clear" w:color="auto" w:fill="auto"/>
            <w:vAlign w:val="center"/>
            <w:hideMark/>
          </w:tcPr>
          <w:p w14:paraId="1B1545AA" w14:textId="77777777" w:rsidR="00C30274" w:rsidRPr="00C30274" w:rsidRDefault="00C30274" w:rsidP="00C30274">
            <w:pPr>
              <w:spacing w:after="0" w:line="240" w:lineRule="auto"/>
              <w:jc w:val="center"/>
              <w:rPr>
                <w:rFonts w:ascii="Arial" w:eastAsia="Times New Roman" w:hAnsi="Arial" w:cs="Arial"/>
                <w:color w:val="000000"/>
                <w:sz w:val="20"/>
                <w:szCs w:val="20"/>
                <w:lang w:eastAsia="es-MX"/>
              </w:rPr>
            </w:pPr>
            <w:r w:rsidRPr="00C30274">
              <w:rPr>
                <w:rFonts w:ascii="Arial" w:eastAsia="Times New Roman" w:hAnsi="Arial" w:cs="Arial"/>
                <w:color w:val="000000"/>
                <w:sz w:val="20"/>
                <w:szCs w:val="20"/>
                <w:lang w:eastAsia="es-MX"/>
              </w:rPr>
              <w:t>Probabilidad de ocurrencia baja.</w:t>
            </w:r>
            <w:r w:rsidRPr="00C30274">
              <w:rPr>
                <w:rFonts w:ascii="Arial" w:eastAsia="Times New Roman" w:hAnsi="Arial" w:cs="Arial"/>
                <w:color w:val="000000"/>
                <w:sz w:val="20"/>
                <w:szCs w:val="20"/>
                <w:lang w:eastAsia="es-MX"/>
              </w:rPr>
              <w:br/>
              <w:t>Está entre 25% a 50% la seguridad de que se materialice el riesgo.</w:t>
            </w:r>
          </w:p>
        </w:tc>
      </w:tr>
      <w:tr w:rsidR="00C30274" w:rsidRPr="00C30274" w14:paraId="73FAF0E9" w14:textId="77777777" w:rsidTr="00C30274">
        <w:trPr>
          <w:trHeight w:val="399"/>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6B644EB" w14:textId="77777777" w:rsidR="00C30274" w:rsidRPr="00C30274" w:rsidRDefault="00C30274" w:rsidP="00C30274">
            <w:pPr>
              <w:spacing w:after="0" w:line="240" w:lineRule="auto"/>
              <w:jc w:val="center"/>
              <w:rPr>
                <w:rFonts w:ascii="Arial" w:eastAsia="Times New Roman" w:hAnsi="Arial" w:cs="Arial"/>
                <w:color w:val="000000"/>
                <w:sz w:val="20"/>
                <w:szCs w:val="20"/>
                <w:lang w:eastAsia="es-MX"/>
              </w:rPr>
            </w:pPr>
            <w:r w:rsidRPr="00C30274">
              <w:rPr>
                <w:rFonts w:ascii="Arial" w:eastAsia="Times New Roman" w:hAnsi="Arial" w:cs="Arial"/>
                <w:color w:val="000000"/>
                <w:sz w:val="20"/>
                <w:szCs w:val="20"/>
                <w:lang w:eastAsia="es-MX"/>
              </w:rPr>
              <w:t>3</w:t>
            </w:r>
          </w:p>
        </w:tc>
        <w:tc>
          <w:tcPr>
            <w:tcW w:w="1440" w:type="dxa"/>
            <w:vMerge/>
            <w:tcBorders>
              <w:top w:val="nil"/>
              <w:left w:val="single" w:sz="4" w:space="0" w:color="auto"/>
              <w:bottom w:val="single" w:sz="4" w:space="0" w:color="000000"/>
              <w:right w:val="single" w:sz="4" w:space="0" w:color="auto"/>
            </w:tcBorders>
            <w:vAlign w:val="center"/>
            <w:hideMark/>
          </w:tcPr>
          <w:p w14:paraId="697EA7FC" w14:textId="77777777" w:rsidR="00C30274" w:rsidRPr="00C30274" w:rsidRDefault="00C30274" w:rsidP="00C30274">
            <w:pPr>
              <w:spacing w:after="0" w:line="240" w:lineRule="auto"/>
              <w:rPr>
                <w:rFonts w:ascii="Arial" w:eastAsia="Times New Roman" w:hAnsi="Arial" w:cs="Arial"/>
                <w:color w:val="000000"/>
                <w:sz w:val="20"/>
                <w:szCs w:val="20"/>
                <w:lang w:eastAsia="es-MX"/>
              </w:rPr>
            </w:pPr>
          </w:p>
        </w:tc>
        <w:tc>
          <w:tcPr>
            <w:tcW w:w="6260" w:type="dxa"/>
            <w:vMerge/>
            <w:tcBorders>
              <w:top w:val="nil"/>
              <w:left w:val="single" w:sz="4" w:space="0" w:color="auto"/>
              <w:bottom w:val="single" w:sz="4" w:space="0" w:color="auto"/>
              <w:right w:val="single" w:sz="4" w:space="0" w:color="auto"/>
            </w:tcBorders>
            <w:vAlign w:val="center"/>
            <w:hideMark/>
          </w:tcPr>
          <w:p w14:paraId="3AFF6CBA" w14:textId="77777777" w:rsidR="00C30274" w:rsidRPr="00C30274" w:rsidRDefault="00C30274" w:rsidP="00C30274">
            <w:pPr>
              <w:spacing w:after="0" w:line="240" w:lineRule="auto"/>
              <w:rPr>
                <w:rFonts w:ascii="Arial" w:eastAsia="Times New Roman" w:hAnsi="Arial" w:cs="Arial"/>
                <w:color w:val="000000"/>
                <w:sz w:val="20"/>
                <w:szCs w:val="20"/>
                <w:lang w:eastAsia="es-MX"/>
              </w:rPr>
            </w:pPr>
          </w:p>
        </w:tc>
      </w:tr>
      <w:tr w:rsidR="00C30274" w:rsidRPr="00C30274" w14:paraId="51712202" w14:textId="77777777" w:rsidTr="00C30274">
        <w:trPr>
          <w:trHeight w:val="399"/>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CF91693" w14:textId="77777777" w:rsidR="00C30274" w:rsidRPr="00C30274" w:rsidRDefault="00C30274" w:rsidP="00C30274">
            <w:pPr>
              <w:spacing w:after="0" w:line="240" w:lineRule="auto"/>
              <w:jc w:val="center"/>
              <w:rPr>
                <w:rFonts w:ascii="Arial" w:eastAsia="Times New Roman" w:hAnsi="Arial" w:cs="Arial"/>
                <w:color w:val="000000"/>
                <w:sz w:val="20"/>
                <w:szCs w:val="20"/>
                <w:lang w:eastAsia="es-MX"/>
              </w:rPr>
            </w:pPr>
            <w:r w:rsidRPr="00C30274">
              <w:rPr>
                <w:rFonts w:ascii="Arial" w:eastAsia="Times New Roman" w:hAnsi="Arial" w:cs="Arial"/>
                <w:color w:val="000000"/>
                <w:sz w:val="20"/>
                <w:szCs w:val="20"/>
                <w:lang w:eastAsia="es-MX"/>
              </w:rPr>
              <w:t>2</w:t>
            </w: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E3F006" w14:textId="77777777" w:rsidR="00C30274" w:rsidRPr="00C30274" w:rsidRDefault="00C30274" w:rsidP="00C30274">
            <w:pPr>
              <w:spacing w:after="0" w:line="240" w:lineRule="auto"/>
              <w:jc w:val="center"/>
              <w:rPr>
                <w:rFonts w:ascii="Arial" w:eastAsia="Times New Roman" w:hAnsi="Arial" w:cs="Arial"/>
                <w:color w:val="000000"/>
                <w:sz w:val="20"/>
                <w:szCs w:val="20"/>
                <w:lang w:eastAsia="es-MX"/>
              </w:rPr>
            </w:pPr>
            <w:r w:rsidRPr="00C30274">
              <w:rPr>
                <w:rFonts w:ascii="Arial" w:eastAsia="Times New Roman" w:hAnsi="Arial" w:cs="Arial"/>
                <w:color w:val="000000"/>
                <w:sz w:val="20"/>
                <w:szCs w:val="20"/>
                <w:lang w:eastAsia="es-MX"/>
              </w:rPr>
              <w:t>Menor</w:t>
            </w:r>
          </w:p>
        </w:tc>
        <w:tc>
          <w:tcPr>
            <w:tcW w:w="6260" w:type="dxa"/>
            <w:vMerge w:val="restart"/>
            <w:tcBorders>
              <w:top w:val="nil"/>
              <w:left w:val="single" w:sz="4" w:space="0" w:color="auto"/>
              <w:bottom w:val="single" w:sz="4" w:space="0" w:color="auto"/>
              <w:right w:val="single" w:sz="4" w:space="0" w:color="auto"/>
            </w:tcBorders>
            <w:shd w:val="clear" w:color="auto" w:fill="auto"/>
            <w:vAlign w:val="center"/>
            <w:hideMark/>
          </w:tcPr>
          <w:p w14:paraId="157C024E" w14:textId="77777777" w:rsidR="00C30274" w:rsidRPr="00C30274" w:rsidRDefault="00C30274" w:rsidP="00C30274">
            <w:pPr>
              <w:spacing w:after="0" w:line="240" w:lineRule="auto"/>
              <w:jc w:val="center"/>
              <w:rPr>
                <w:rFonts w:ascii="Arial" w:eastAsia="Times New Roman" w:hAnsi="Arial" w:cs="Arial"/>
                <w:color w:val="000000"/>
                <w:sz w:val="20"/>
                <w:szCs w:val="20"/>
                <w:lang w:eastAsia="es-MX"/>
              </w:rPr>
            </w:pPr>
            <w:r w:rsidRPr="00C30274">
              <w:rPr>
                <w:rFonts w:ascii="Arial" w:eastAsia="Times New Roman" w:hAnsi="Arial" w:cs="Arial"/>
                <w:color w:val="000000"/>
                <w:sz w:val="20"/>
                <w:szCs w:val="20"/>
                <w:lang w:eastAsia="es-MX"/>
              </w:rPr>
              <w:t>Probabilidad de ocurrencia muy baja.</w:t>
            </w:r>
            <w:r w:rsidRPr="00C30274">
              <w:rPr>
                <w:rFonts w:ascii="Arial" w:eastAsia="Times New Roman" w:hAnsi="Arial" w:cs="Arial"/>
                <w:color w:val="000000"/>
                <w:sz w:val="20"/>
                <w:szCs w:val="20"/>
                <w:lang w:eastAsia="es-MX"/>
              </w:rPr>
              <w:br/>
              <w:t>Está entre 1% a 24% la seguridad de que se materialice el riesgo.</w:t>
            </w:r>
          </w:p>
        </w:tc>
      </w:tr>
      <w:tr w:rsidR="00C30274" w:rsidRPr="00C30274" w14:paraId="35DE520C" w14:textId="77777777" w:rsidTr="00C30274">
        <w:trPr>
          <w:trHeight w:val="399"/>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C327EFD" w14:textId="77777777" w:rsidR="00C30274" w:rsidRPr="00C30274" w:rsidRDefault="00C30274" w:rsidP="00C30274">
            <w:pPr>
              <w:spacing w:after="0" w:line="240" w:lineRule="auto"/>
              <w:jc w:val="center"/>
              <w:rPr>
                <w:rFonts w:ascii="Arial" w:eastAsia="Times New Roman" w:hAnsi="Arial" w:cs="Arial"/>
                <w:color w:val="000000"/>
                <w:sz w:val="20"/>
                <w:szCs w:val="20"/>
                <w:lang w:eastAsia="es-MX"/>
              </w:rPr>
            </w:pPr>
            <w:r w:rsidRPr="00C30274">
              <w:rPr>
                <w:rFonts w:ascii="Arial" w:eastAsia="Times New Roman" w:hAnsi="Arial" w:cs="Arial"/>
                <w:color w:val="000000"/>
                <w:sz w:val="20"/>
                <w:szCs w:val="20"/>
                <w:lang w:eastAsia="es-MX"/>
              </w:rPr>
              <w:t>1</w:t>
            </w:r>
          </w:p>
        </w:tc>
        <w:tc>
          <w:tcPr>
            <w:tcW w:w="1440" w:type="dxa"/>
            <w:vMerge/>
            <w:tcBorders>
              <w:top w:val="nil"/>
              <w:left w:val="single" w:sz="4" w:space="0" w:color="auto"/>
              <w:bottom w:val="single" w:sz="4" w:space="0" w:color="000000"/>
              <w:right w:val="single" w:sz="4" w:space="0" w:color="auto"/>
            </w:tcBorders>
            <w:vAlign w:val="center"/>
            <w:hideMark/>
          </w:tcPr>
          <w:p w14:paraId="383EAF10" w14:textId="77777777" w:rsidR="00C30274" w:rsidRPr="00C30274" w:rsidRDefault="00C30274" w:rsidP="00C30274">
            <w:pPr>
              <w:spacing w:after="0" w:line="240" w:lineRule="auto"/>
              <w:rPr>
                <w:rFonts w:ascii="Arial" w:eastAsia="Times New Roman" w:hAnsi="Arial" w:cs="Arial"/>
                <w:color w:val="000000"/>
                <w:sz w:val="20"/>
                <w:szCs w:val="20"/>
                <w:lang w:eastAsia="es-MX"/>
              </w:rPr>
            </w:pPr>
          </w:p>
        </w:tc>
        <w:tc>
          <w:tcPr>
            <w:tcW w:w="6260" w:type="dxa"/>
            <w:vMerge/>
            <w:tcBorders>
              <w:top w:val="nil"/>
              <w:left w:val="single" w:sz="4" w:space="0" w:color="auto"/>
              <w:bottom w:val="single" w:sz="4" w:space="0" w:color="auto"/>
              <w:right w:val="single" w:sz="4" w:space="0" w:color="auto"/>
            </w:tcBorders>
            <w:vAlign w:val="center"/>
            <w:hideMark/>
          </w:tcPr>
          <w:p w14:paraId="57CEDC17" w14:textId="77777777" w:rsidR="00C30274" w:rsidRPr="00C30274" w:rsidRDefault="00C30274" w:rsidP="00C30274">
            <w:pPr>
              <w:spacing w:after="0" w:line="240" w:lineRule="auto"/>
              <w:rPr>
                <w:rFonts w:ascii="Arial" w:eastAsia="Times New Roman" w:hAnsi="Arial" w:cs="Arial"/>
                <w:color w:val="000000"/>
                <w:sz w:val="20"/>
                <w:szCs w:val="20"/>
                <w:lang w:eastAsia="es-MX"/>
              </w:rPr>
            </w:pPr>
          </w:p>
        </w:tc>
      </w:tr>
    </w:tbl>
    <w:p w14:paraId="36BD18C4" w14:textId="469D6BC9" w:rsidR="00513E3D" w:rsidRPr="00F35F88" w:rsidRDefault="00513E3D" w:rsidP="00F6631A">
      <w:pPr>
        <w:jc w:val="both"/>
        <w:rPr>
          <w:rFonts w:ascii="Arial" w:hAnsi="Arial" w:cs="Arial"/>
          <w:sz w:val="20"/>
          <w:szCs w:val="20"/>
        </w:rPr>
      </w:pPr>
    </w:p>
    <w:p w14:paraId="71EF7522" w14:textId="6143E03C" w:rsidR="00140A26" w:rsidRPr="00F35F88" w:rsidRDefault="00140A26" w:rsidP="00140A26">
      <w:pPr>
        <w:jc w:val="both"/>
        <w:rPr>
          <w:rFonts w:ascii="Arial" w:hAnsi="Arial" w:cs="Arial"/>
          <w:sz w:val="20"/>
          <w:szCs w:val="20"/>
        </w:rPr>
      </w:pPr>
      <w:r w:rsidRPr="00F35F88">
        <w:rPr>
          <w:rFonts w:ascii="Arial" w:hAnsi="Arial" w:cs="Arial"/>
          <w:sz w:val="20"/>
          <w:szCs w:val="20"/>
        </w:rPr>
        <w:t>La valoración del grado de impacto y de la probabilidad de ocurrencia deberá realizarse antes de la evaluación de controles (evaluación inicial), se determinará sin considerar los controles existentes para administrar los riesgos, a fin de visualizar la máxima vulnerabilidad a que está expuesto el Municipio de no responder ante ellos adecuadamente.</w:t>
      </w:r>
    </w:p>
    <w:p w14:paraId="2724CB4E" w14:textId="723FFFB8" w:rsidR="00140A26" w:rsidRPr="00F35F88" w:rsidRDefault="00140A26" w:rsidP="00140A26">
      <w:pPr>
        <w:jc w:val="both"/>
        <w:rPr>
          <w:rFonts w:ascii="Arial" w:hAnsi="Arial" w:cs="Arial"/>
          <w:sz w:val="20"/>
          <w:szCs w:val="20"/>
        </w:rPr>
      </w:pPr>
      <w:r w:rsidRPr="00F35F88">
        <w:rPr>
          <w:rFonts w:ascii="Arial" w:hAnsi="Arial" w:cs="Arial"/>
          <w:b/>
          <w:bCs/>
          <w:sz w:val="20"/>
          <w:szCs w:val="20"/>
        </w:rPr>
        <w:t>IV. Evaluación de controles</w:t>
      </w:r>
      <w:r w:rsidRPr="00F35F88">
        <w:rPr>
          <w:rFonts w:ascii="Arial" w:hAnsi="Arial" w:cs="Arial"/>
          <w:sz w:val="20"/>
          <w:szCs w:val="20"/>
        </w:rPr>
        <w:t>. Se realizará conforme a lo siguiente:</w:t>
      </w:r>
    </w:p>
    <w:p w14:paraId="6DD267D8" w14:textId="405AAB84" w:rsidR="00140A26" w:rsidRPr="00F35F88" w:rsidRDefault="00140A26" w:rsidP="00266AED">
      <w:pPr>
        <w:ind w:left="142"/>
        <w:jc w:val="both"/>
        <w:rPr>
          <w:rFonts w:ascii="Arial" w:hAnsi="Arial" w:cs="Arial"/>
          <w:sz w:val="20"/>
          <w:szCs w:val="20"/>
        </w:rPr>
      </w:pPr>
      <w:r w:rsidRPr="00F35F88">
        <w:rPr>
          <w:rFonts w:ascii="Arial" w:hAnsi="Arial" w:cs="Arial"/>
          <w:b/>
          <w:bCs/>
          <w:sz w:val="20"/>
          <w:szCs w:val="20"/>
        </w:rPr>
        <w:t>a)</w:t>
      </w:r>
      <w:r w:rsidRPr="00F35F88">
        <w:rPr>
          <w:rFonts w:ascii="Arial" w:hAnsi="Arial" w:cs="Arial"/>
          <w:sz w:val="20"/>
          <w:szCs w:val="20"/>
        </w:rPr>
        <w:t xml:space="preserve"> Comprobar la existencia o no de controles para cada uno de los factores de riesgo y, en su caso,</w:t>
      </w:r>
      <w:r w:rsidR="009C5558" w:rsidRPr="00F35F88">
        <w:rPr>
          <w:rFonts w:ascii="Arial" w:hAnsi="Arial" w:cs="Arial"/>
          <w:sz w:val="20"/>
          <w:szCs w:val="20"/>
        </w:rPr>
        <w:t xml:space="preserve"> </w:t>
      </w:r>
      <w:r w:rsidRPr="00F35F88">
        <w:rPr>
          <w:rFonts w:ascii="Arial" w:hAnsi="Arial" w:cs="Arial"/>
          <w:sz w:val="20"/>
          <w:szCs w:val="20"/>
        </w:rPr>
        <w:t>para sus efectos.</w:t>
      </w:r>
    </w:p>
    <w:p w14:paraId="1B41B1CB" w14:textId="5B972F31" w:rsidR="00140A26" w:rsidRPr="00F35F88" w:rsidRDefault="00140A26" w:rsidP="00266AED">
      <w:pPr>
        <w:ind w:left="142"/>
        <w:jc w:val="both"/>
        <w:rPr>
          <w:rFonts w:ascii="Arial" w:hAnsi="Arial" w:cs="Arial"/>
          <w:sz w:val="20"/>
          <w:szCs w:val="20"/>
        </w:rPr>
      </w:pPr>
      <w:r w:rsidRPr="00F35F88">
        <w:rPr>
          <w:rFonts w:ascii="Arial" w:hAnsi="Arial" w:cs="Arial"/>
          <w:b/>
          <w:bCs/>
          <w:sz w:val="20"/>
          <w:szCs w:val="20"/>
        </w:rPr>
        <w:t>b)</w:t>
      </w:r>
      <w:r w:rsidRPr="00F35F88">
        <w:rPr>
          <w:rFonts w:ascii="Arial" w:hAnsi="Arial" w:cs="Arial"/>
          <w:sz w:val="20"/>
          <w:szCs w:val="20"/>
        </w:rPr>
        <w:t xml:space="preserve"> Describir los controles existentes para administrar los factores de riesgo y, en su caso, para sus</w:t>
      </w:r>
      <w:r w:rsidR="009C5558" w:rsidRPr="00F35F88">
        <w:rPr>
          <w:rFonts w:ascii="Arial" w:hAnsi="Arial" w:cs="Arial"/>
          <w:sz w:val="20"/>
          <w:szCs w:val="20"/>
        </w:rPr>
        <w:t xml:space="preserve"> </w:t>
      </w:r>
      <w:r w:rsidRPr="00F35F88">
        <w:rPr>
          <w:rFonts w:ascii="Arial" w:hAnsi="Arial" w:cs="Arial"/>
          <w:sz w:val="20"/>
          <w:szCs w:val="20"/>
        </w:rPr>
        <w:t>efectos.</w:t>
      </w:r>
    </w:p>
    <w:p w14:paraId="424E876C" w14:textId="77777777" w:rsidR="00140A26" w:rsidRPr="00F35F88" w:rsidRDefault="00140A26" w:rsidP="00266AED">
      <w:pPr>
        <w:ind w:left="142"/>
        <w:jc w:val="both"/>
        <w:rPr>
          <w:rFonts w:ascii="Arial" w:hAnsi="Arial" w:cs="Arial"/>
          <w:sz w:val="20"/>
          <w:szCs w:val="20"/>
        </w:rPr>
      </w:pPr>
      <w:r w:rsidRPr="00F35F88">
        <w:rPr>
          <w:rFonts w:ascii="Arial" w:hAnsi="Arial" w:cs="Arial"/>
          <w:b/>
          <w:bCs/>
          <w:sz w:val="20"/>
          <w:szCs w:val="20"/>
        </w:rPr>
        <w:t>c)</w:t>
      </w:r>
      <w:r w:rsidRPr="00F35F88">
        <w:rPr>
          <w:rFonts w:ascii="Arial" w:hAnsi="Arial" w:cs="Arial"/>
          <w:sz w:val="20"/>
          <w:szCs w:val="20"/>
        </w:rPr>
        <w:t xml:space="preserve"> Determinar el tipo de control: preventivo, correctivo y/o </w:t>
      </w:r>
      <w:proofErr w:type="spellStart"/>
      <w:r w:rsidRPr="00F35F88">
        <w:rPr>
          <w:rFonts w:ascii="Arial" w:hAnsi="Arial" w:cs="Arial"/>
          <w:sz w:val="20"/>
          <w:szCs w:val="20"/>
        </w:rPr>
        <w:t>detectivo</w:t>
      </w:r>
      <w:proofErr w:type="spellEnd"/>
      <w:r w:rsidRPr="00F35F88">
        <w:rPr>
          <w:rFonts w:ascii="Arial" w:hAnsi="Arial" w:cs="Arial"/>
          <w:sz w:val="20"/>
          <w:szCs w:val="20"/>
        </w:rPr>
        <w:t>.</w:t>
      </w:r>
    </w:p>
    <w:p w14:paraId="59AE096F" w14:textId="77777777" w:rsidR="00140A26" w:rsidRPr="00F35F88" w:rsidRDefault="00140A26" w:rsidP="00266AED">
      <w:pPr>
        <w:ind w:left="142"/>
        <w:jc w:val="both"/>
        <w:rPr>
          <w:rFonts w:ascii="Arial" w:hAnsi="Arial" w:cs="Arial"/>
          <w:sz w:val="20"/>
          <w:szCs w:val="20"/>
        </w:rPr>
      </w:pPr>
      <w:r w:rsidRPr="00F35F88">
        <w:rPr>
          <w:rFonts w:ascii="Arial" w:hAnsi="Arial" w:cs="Arial"/>
          <w:b/>
          <w:bCs/>
          <w:sz w:val="20"/>
          <w:szCs w:val="20"/>
        </w:rPr>
        <w:t>d)</w:t>
      </w:r>
      <w:r w:rsidRPr="00F35F88">
        <w:rPr>
          <w:rFonts w:ascii="Arial" w:hAnsi="Arial" w:cs="Arial"/>
          <w:sz w:val="20"/>
          <w:szCs w:val="20"/>
        </w:rPr>
        <w:t xml:space="preserve"> Identificar en los controles lo siguiente:</w:t>
      </w:r>
    </w:p>
    <w:p w14:paraId="04ACC0F1" w14:textId="125B0739" w:rsidR="00140A26" w:rsidRPr="00F35F88" w:rsidRDefault="00140A26" w:rsidP="009C5558">
      <w:pPr>
        <w:pStyle w:val="Prrafodelista"/>
        <w:numPr>
          <w:ilvl w:val="2"/>
          <w:numId w:val="23"/>
        </w:numPr>
        <w:ind w:left="567"/>
        <w:jc w:val="both"/>
        <w:rPr>
          <w:rFonts w:ascii="Arial" w:hAnsi="Arial" w:cs="Arial"/>
          <w:sz w:val="20"/>
          <w:szCs w:val="20"/>
        </w:rPr>
      </w:pPr>
      <w:r w:rsidRPr="00F35F88">
        <w:rPr>
          <w:rFonts w:ascii="Arial" w:hAnsi="Arial" w:cs="Arial"/>
          <w:sz w:val="20"/>
          <w:szCs w:val="20"/>
        </w:rPr>
        <w:t>Deficiencia: Cuando no reúna alguna de las siguientes condiciones:</w:t>
      </w:r>
    </w:p>
    <w:p w14:paraId="2CD6873F" w14:textId="77777777" w:rsidR="009C5558" w:rsidRPr="00F35F88" w:rsidRDefault="00140A26" w:rsidP="000728A5">
      <w:pPr>
        <w:pStyle w:val="Prrafodelista"/>
        <w:numPr>
          <w:ilvl w:val="1"/>
          <w:numId w:val="21"/>
        </w:numPr>
        <w:jc w:val="both"/>
        <w:rPr>
          <w:rFonts w:ascii="Arial" w:hAnsi="Arial" w:cs="Arial"/>
          <w:sz w:val="20"/>
          <w:szCs w:val="20"/>
        </w:rPr>
      </w:pPr>
      <w:r w:rsidRPr="00F35F88">
        <w:rPr>
          <w:rFonts w:ascii="Arial" w:hAnsi="Arial" w:cs="Arial"/>
          <w:sz w:val="20"/>
          <w:szCs w:val="20"/>
        </w:rPr>
        <w:t>Está documentado: Que se encuentra descrito.</w:t>
      </w:r>
    </w:p>
    <w:p w14:paraId="0211F946" w14:textId="77777777" w:rsidR="009C5558" w:rsidRPr="00F35F88" w:rsidRDefault="00140A26" w:rsidP="00140A26">
      <w:pPr>
        <w:pStyle w:val="Prrafodelista"/>
        <w:numPr>
          <w:ilvl w:val="1"/>
          <w:numId w:val="21"/>
        </w:numPr>
        <w:jc w:val="both"/>
        <w:rPr>
          <w:rFonts w:ascii="Arial" w:hAnsi="Arial" w:cs="Arial"/>
          <w:sz w:val="20"/>
          <w:szCs w:val="20"/>
        </w:rPr>
      </w:pPr>
      <w:r w:rsidRPr="00F35F88">
        <w:rPr>
          <w:rFonts w:ascii="Arial" w:hAnsi="Arial" w:cs="Arial"/>
          <w:sz w:val="20"/>
          <w:szCs w:val="20"/>
        </w:rPr>
        <w:t>Está formalizado: Se encuentra autorizado por servidor público facultado.</w:t>
      </w:r>
    </w:p>
    <w:p w14:paraId="59636AE5" w14:textId="77777777" w:rsidR="009C5558" w:rsidRPr="00F35F88" w:rsidRDefault="00140A26" w:rsidP="00140A26">
      <w:pPr>
        <w:pStyle w:val="Prrafodelista"/>
        <w:numPr>
          <w:ilvl w:val="1"/>
          <w:numId w:val="21"/>
        </w:numPr>
        <w:jc w:val="both"/>
        <w:rPr>
          <w:rFonts w:ascii="Arial" w:hAnsi="Arial" w:cs="Arial"/>
          <w:sz w:val="20"/>
          <w:szCs w:val="20"/>
        </w:rPr>
      </w:pPr>
      <w:r w:rsidRPr="00F35F88">
        <w:rPr>
          <w:rFonts w:ascii="Arial" w:hAnsi="Arial" w:cs="Arial"/>
          <w:sz w:val="20"/>
          <w:szCs w:val="20"/>
        </w:rPr>
        <w:t>Se aplica: Se ejecuta consistentemente el control, y</w:t>
      </w:r>
    </w:p>
    <w:p w14:paraId="070BABF4" w14:textId="7529D4EC" w:rsidR="00140A26" w:rsidRPr="00F35F88" w:rsidRDefault="00140A26" w:rsidP="00500BE2">
      <w:pPr>
        <w:pStyle w:val="Prrafodelista"/>
        <w:numPr>
          <w:ilvl w:val="1"/>
          <w:numId w:val="21"/>
        </w:numPr>
        <w:jc w:val="both"/>
        <w:rPr>
          <w:rFonts w:ascii="Arial" w:hAnsi="Arial" w:cs="Arial"/>
          <w:sz w:val="20"/>
          <w:szCs w:val="20"/>
        </w:rPr>
      </w:pPr>
      <w:r w:rsidRPr="00F35F88">
        <w:rPr>
          <w:rFonts w:ascii="Arial" w:hAnsi="Arial" w:cs="Arial"/>
          <w:sz w:val="20"/>
          <w:szCs w:val="20"/>
        </w:rPr>
        <w:t>Es efectivo. Cuando se incide en el factor de riesgo, para disminuir la probabilidad de</w:t>
      </w:r>
      <w:r w:rsidR="009C5558" w:rsidRPr="00F35F88">
        <w:rPr>
          <w:rFonts w:ascii="Arial" w:hAnsi="Arial" w:cs="Arial"/>
          <w:sz w:val="20"/>
          <w:szCs w:val="20"/>
        </w:rPr>
        <w:t xml:space="preserve"> </w:t>
      </w:r>
      <w:r w:rsidRPr="00F35F88">
        <w:rPr>
          <w:rFonts w:ascii="Arial" w:hAnsi="Arial" w:cs="Arial"/>
          <w:sz w:val="20"/>
          <w:szCs w:val="20"/>
        </w:rPr>
        <w:t>ocurrencia.</w:t>
      </w:r>
    </w:p>
    <w:p w14:paraId="06CAA3D3" w14:textId="5CE08535" w:rsidR="00140A26" w:rsidRPr="00F35F88" w:rsidRDefault="00140A26" w:rsidP="00086765">
      <w:pPr>
        <w:pStyle w:val="Prrafodelista"/>
        <w:numPr>
          <w:ilvl w:val="2"/>
          <w:numId w:val="23"/>
        </w:numPr>
        <w:ind w:left="567"/>
        <w:jc w:val="both"/>
        <w:rPr>
          <w:rFonts w:ascii="Arial" w:hAnsi="Arial" w:cs="Arial"/>
          <w:sz w:val="20"/>
          <w:szCs w:val="20"/>
        </w:rPr>
      </w:pPr>
      <w:r w:rsidRPr="00F35F88">
        <w:rPr>
          <w:rFonts w:ascii="Arial" w:hAnsi="Arial" w:cs="Arial"/>
          <w:sz w:val="20"/>
          <w:szCs w:val="20"/>
        </w:rPr>
        <w:t>Suficiencia: Cuando se cumplen todos los requisitos anteriores y se cuenta con el número</w:t>
      </w:r>
      <w:r w:rsidR="009C5558" w:rsidRPr="00F35F88">
        <w:rPr>
          <w:rFonts w:ascii="Arial" w:hAnsi="Arial" w:cs="Arial"/>
          <w:sz w:val="20"/>
          <w:szCs w:val="20"/>
        </w:rPr>
        <w:t xml:space="preserve"> </w:t>
      </w:r>
      <w:r w:rsidRPr="00F35F88">
        <w:rPr>
          <w:rFonts w:ascii="Arial" w:hAnsi="Arial" w:cs="Arial"/>
          <w:sz w:val="20"/>
          <w:szCs w:val="20"/>
        </w:rPr>
        <w:t>adecuado de controles por cada factor de riesgo.</w:t>
      </w:r>
    </w:p>
    <w:p w14:paraId="203CE81F" w14:textId="742214E4" w:rsidR="00C30274" w:rsidRPr="00F35F88" w:rsidRDefault="00140A26" w:rsidP="00266AED">
      <w:pPr>
        <w:ind w:left="142"/>
        <w:jc w:val="both"/>
        <w:rPr>
          <w:rFonts w:ascii="Arial" w:hAnsi="Arial" w:cs="Arial"/>
          <w:sz w:val="20"/>
          <w:szCs w:val="20"/>
        </w:rPr>
      </w:pPr>
      <w:r w:rsidRPr="00F35F88">
        <w:rPr>
          <w:rFonts w:ascii="Arial" w:hAnsi="Arial" w:cs="Arial"/>
          <w:b/>
          <w:bCs/>
          <w:sz w:val="20"/>
          <w:szCs w:val="20"/>
        </w:rPr>
        <w:t>e)</w:t>
      </w:r>
      <w:r w:rsidRPr="00F35F88">
        <w:rPr>
          <w:rFonts w:ascii="Arial" w:hAnsi="Arial" w:cs="Arial"/>
          <w:sz w:val="20"/>
          <w:szCs w:val="20"/>
        </w:rPr>
        <w:t xml:space="preserve"> Determinar si el riesgo está controlado suficientemente, cuando todos sus factores cuentan con</w:t>
      </w:r>
      <w:r w:rsidR="009C5558" w:rsidRPr="00F35F88">
        <w:rPr>
          <w:rFonts w:ascii="Arial" w:hAnsi="Arial" w:cs="Arial"/>
          <w:sz w:val="20"/>
          <w:szCs w:val="20"/>
        </w:rPr>
        <w:t xml:space="preserve"> </w:t>
      </w:r>
      <w:r w:rsidRPr="00F35F88">
        <w:rPr>
          <w:rFonts w:ascii="Arial" w:hAnsi="Arial" w:cs="Arial"/>
          <w:sz w:val="20"/>
          <w:szCs w:val="20"/>
        </w:rPr>
        <w:t>controles suficientes.</w:t>
      </w:r>
    </w:p>
    <w:p w14:paraId="384224BE" w14:textId="090DEF52" w:rsidR="00513E3D" w:rsidRPr="00F35F88" w:rsidRDefault="00ED4176" w:rsidP="00F6631A">
      <w:pPr>
        <w:jc w:val="both"/>
        <w:rPr>
          <w:rFonts w:ascii="Arial" w:hAnsi="Arial" w:cs="Arial"/>
          <w:b/>
          <w:bCs/>
          <w:sz w:val="20"/>
          <w:szCs w:val="20"/>
        </w:rPr>
      </w:pPr>
      <w:r w:rsidRPr="00F35F88">
        <w:rPr>
          <w:rFonts w:ascii="Arial" w:hAnsi="Arial" w:cs="Arial"/>
          <w:b/>
          <w:bCs/>
          <w:sz w:val="20"/>
          <w:szCs w:val="20"/>
        </w:rPr>
        <w:t>V. Evaluación de riesgos respecto a controles</w:t>
      </w:r>
    </w:p>
    <w:p w14:paraId="038D75DF" w14:textId="77777777" w:rsidR="0099555F" w:rsidRPr="00F35F88" w:rsidRDefault="0099555F" w:rsidP="0099555F">
      <w:pPr>
        <w:jc w:val="both"/>
        <w:rPr>
          <w:rFonts w:ascii="Arial" w:hAnsi="Arial" w:cs="Arial"/>
          <w:sz w:val="20"/>
          <w:szCs w:val="20"/>
        </w:rPr>
      </w:pPr>
      <w:r w:rsidRPr="00F35F88">
        <w:rPr>
          <w:rFonts w:ascii="Arial" w:hAnsi="Arial" w:cs="Arial"/>
          <w:b/>
          <w:bCs/>
          <w:sz w:val="20"/>
          <w:szCs w:val="20"/>
        </w:rPr>
        <w:t>Valoración final del impacto y de la probabilidad de ocurrencia del riesgo</w:t>
      </w:r>
      <w:r w:rsidRPr="00F35F88">
        <w:rPr>
          <w:rFonts w:ascii="Arial" w:hAnsi="Arial" w:cs="Arial"/>
          <w:sz w:val="20"/>
          <w:szCs w:val="20"/>
        </w:rPr>
        <w:t>. En esta etapa se realizará la confronta de los resultados de la evaluación de riesgos y de controles, a fin de visualizar la máxima vulnerabilidad a que está expuesto el Municipio de no responder adecuadamente ante ellos, considerando los siguientes aspectos:</w:t>
      </w:r>
    </w:p>
    <w:p w14:paraId="7150D296" w14:textId="6CC603D2" w:rsidR="0099555F" w:rsidRPr="00F35F88" w:rsidRDefault="0099555F" w:rsidP="00266AED">
      <w:pPr>
        <w:ind w:left="142"/>
        <w:jc w:val="both"/>
        <w:rPr>
          <w:rFonts w:ascii="Arial" w:hAnsi="Arial" w:cs="Arial"/>
          <w:sz w:val="20"/>
          <w:szCs w:val="20"/>
        </w:rPr>
      </w:pPr>
      <w:r w:rsidRPr="00F35F88">
        <w:rPr>
          <w:rFonts w:ascii="Arial" w:hAnsi="Arial" w:cs="Arial"/>
          <w:b/>
          <w:bCs/>
          <w:sz w:val="20"/>
          <w:szCs w:val="20"/>
        </w:rPr>
        <w:t>a)</w:t>
      </w:r>
      <w:r w:rsidRPr="00F35F88">
        <w:rPr>
          <w:rFonts w:ascii="Arial" w:hAnsi="Arial" w:cs="Arial"/>
          <w:sz w:val="20"/>
          <w:szCs w:val="20"/>
        </w:rPr>
        <w:t xml:space="preserve"> La valoración final del riesgo nunca podrá ser superior a la valoración inicial;</w:t>
      </w:r>
    </w:p>
    <w:p w14:paraId="0BB71D13" w14:textId="55DDA611" w:rsidR="0099555F" w:rsidRPr="00F35F88" w:rsidRDefault="0099555F" w:rsidP="00266AED">
      <w:pPr>
        <w:ind w:left="142"/>
        <w:jc w:val="both"/>
        <w:rPr>
          <w:rFonts w:ascii="Arial" w:hAnsi="Arial" w:cs="Arial"/>
          <w:sz w:val="20"/>
          <w:szCs w:val="20"/>
        </w:rPr>
      </w:pPr>
      <w:r w:rsidRPr="00F35F88">
        <w:rPr>
          <w:rFonts w:ascii="Arial" w:hAnsi="Arial" w:cs="Arial"/>
          <w:b/>
          <w:bCs/>
          <w:sz w:val="20"/>
          <w:szCs w:val="20"/>
        </w:rPr>
        <w:t>b)</w:t>
      </w:r>
      <w:r w:rsidRPr="00F35F88">
        <w:rPr>
          <w:rFonts w:ascii="Arial" w:hAnsi="Arial" w:cs="Arial"/>
          <w:sz w:val="20"/>
          <w:szCs w:val="20"/>
        </w:rPr>
        <w:t xml:space="preserve"> Si todos los controles del riesgo son suficientes, la valoración final del riesgo deberá ser inferior a la inicial;</w:t>
      </w:r>
    </w:p>
    <w:p w14:paraId="442B223F" w14:textId="743C23E9" w:rsidR="0099555F" w:rsidRPr="00F35F88" w:rsidRDefault="0099555F" w:rsidP="00266AED">
      <w:pPr>
        <w:ind w:left="142"/>
        <w:jc w:val="both"/>
        <w:rPr>
          <w:rFonts w:ascii="Arial" w:hAnsi="Arial" w:cs="Arial"/>
          <w:sz w:val="20"/>
          <w:szCs w:val="20"/>
        </w:rPr>
      </w:pPr>
      <w:r w:rsidRPr="00F35F88">
        <w:rPr>
          <w:rFonts w:ascii="Arial" w:hAnsi="Arial" w:cs="Arial"/>
          <w:b/>
          <w:bCs/>
          <w:sz w:val="20"/>
          <w:szCs w:val="20"/>
        </w:rPr>
        <w:lastRenderedPageBreak/>
        <w:t>c)</w:t>
      </w:r>
      <w:r w:rsidRPr="00F35F88">
        <w:rPr>
          <w:rFonts w:ascii="Arial" w:hAnsi="Arial" w:cs="Arial"/>
          <w:sz w:val="20"/>
          <w:szCs w:val="20"/>
        </w:rPr>
        <w:t xml:space="preserve"> Si alguno de los controles del riesgo </w:t>
      </w:r>
      <w:r w:rsidR="00266AED" w:rsidRPr="00F35F88">
        <w:rPr>
          <w:rFonts w:ascii="Arial" w:hAnsi="Arial" w:cs="Arial"/>
          <w:sz w:val="20"/>
          <w:szCs w:val="20"/>
        </w:rPr>
        <w:t>es</w:t>
      </w:r>
      <w:r w:rsidRPr="00F35F88">
        <w:rPr>
          <w:rFonts w:ascii="Arial" w:hAnsi="Arial" w:cs="Arial"/>
          <w:sz w:val="20"/>
          <w:szCs w:val="20"/>
        </w:rPr>
        <w:t xml:space="preserve"> deficiente, o se observa inexistencia de controles, la valoración final del riesgo deberá ser igual a la inicial, y</w:t>
      </w:r>
    </w:p>
    <w:p w14:paraId="112990D0" w14:textId="7EE700BB" w:rsidR="0099555F" w:rsidRPr="00F35F88" w:rsidRDefault="0099555F" w:rsidP="00266AED">
      <w:pPr>
        <w:ind w:left="142"/>
        <w:jc w:val="both"/>
        <w:rPr>
          <w:rFonts w:ascii="Arial" w:hAnsi="Arial" w:cs="Arial"/>
          <w:sz w:val="20"/>
          <w:szCs w:val="20"/>
        </w:rPr>
      </w:pPr>
      <w:r w:rsidRPr="00F35F88">
        <w:rPr>
          <w:rFonts w:ascii="Arial" w:hAnsi="Arial" w:cs="Arial"/>
          <w:b/>
          <w:bCs/>
          <w:sz w:val="20"/>
          <w:szCs w:val="20"/>
        </w:rPr>
        <w:t>d)</w:t>
      </w:r>
      <w:r w:rsidRPr="00F35F88">
        <w:rPr>
          <w:rFonts w:ascii="Arial" w:hAnsi="Arial" w:cs="Arial"/>
          <w:sz w:val="20"/>
          <w:szCs w:val="20"/>
        </w:rPr>
        <w:t xml:space="preserve"> La valoración final carecerá de validez cuando no considere la valoración inicial del impacto y de la probabilidad de ocurrencia del riesgo; la totalidad de los controles existentes y la etapa de evaluación de controles.</w:t>
      </w:r>
    </w:p>
    <w:p w14:paraId="76A2C074" w14:textId="28D4544F" w:rsidR="00ED4176" w:rsidRPr="00F35F88" w:rsidRDefault="0099555F" w:rsidP="0099555F">
      <w:pPr>
        <w:jc w:val="both"/>
        <w:rPr>
          <w:rFonts w:ascii="Arial" w:hAnsi="Arial" w:cs="Arial"/>
          <w:sz w:val="20"/>
          <w:szCs w:val="20"/>
        </w:rPr>
      </w:pPr>
      <w:r w:rsidRPr="00F35F88">
        <w:rPr>
          <w:rFonts w:ascii="Arial" w:hAnsi="Arial" w:cs="Arial"/>
          <w:sz w:val="20"/>
          <w:szCs w:val="20"/>
        </w:rPr>
        <w:t xml:space="preserve">Para la valoración del impacto y de la probabilidad de ocurrencia antes y después de la evaluación de controles, </w:t>
      </w:r>
      <w:r w:rsidR="00126400" w:rsidRPr="00F35F88">
        <w:rPr>
          <w:rFonts w:ascii="Arial" w:hAnsi="Arial" w:cs="Arial"/>
          <w:sz w:val="20"/>
          <w:szCs w:val="20"/>
        </w:rPr>
        <w:t>el Municipio</w:t>
      </w:r>
      <w:r w:rsidRPr="00F35F88">
        <w:rPr>
          <w:rFonts w:ascii="Arial" w:hAnsi="Arial" w:cs="Arial"/>
          <w:sz w:val="20"/>
          <w:szCs w:val="20"/>
        </w:rPr>
        <w:t xml:space="preserve"> podrán utilizar metodologías, modelos y/o </w:t>
      </w:r>
      <w:r w:rsidR="00D46FB0" w:rsidRPr="00F35F88">
        <w:rPr>
          <w:rFonts w:ascii="Arial" w:hAnsi="Arial" w:cs="Arial"/>
          <w:sz w:val="20"/>
          <w:szCs w:val="20"/>
        </w:rPr>
        <w:t>teorías basadas</w:t>
      </w:r>
      <w:r w:rsidRPr="00F35F88">
        <w:rPr>
          <w:rFonts w:ascii="Arial" w:hAnsi="Arial" w:cs="Arial"/>
          <w:sz w:val="20"/>
          <w:szCs w:val="20"/>
        </w:rPr>
        <w:t xml:space="preserve"> en cálculos matemáticos, tales como puntajes ponderados, cálculos de preferencias, proceso de jerarquía analítica y modelos probabilísticos, entre otros.</w:t>
      </w:r>
    </w:p>
    <w:p w14:paraId="51609D24" w14:textId="3BEB0495" w:rsidR="00DA6367" w:rsidRPr="00F35F88" w:rsidRDefault="00DA6367" w:rsidP="00DA6367">
      <w:pPr>
        <w:jc w:val="both"/>
        <w:rPr>
          <w:rFonts w:ascii="Arial" w:hAnsi="Arial" w:cs="Arial"/>
          <w:sz w:val="20"/>
          <w:szCs w:val="20"/>
        </w:rPr>
      </w:pPr>
      <w:r w:rsidRPr="00F35F88">
        <w:rPr>
          <w:rFonts w:ascii="Arial" w:hAnsi="Arial" w:cs="Arial"/>
          <w:b/>
          <w:bCs/>
          <w:sz w:val="20"/>
          <w:szCs w:val="20"/>
        </w:rPr>
        <w:t>VI. M</w:t>
      </w:r>
      <w:r w:rsidR="007659BD" w:rsidRPr="00F35F88">
        <w:rPr>
          <w:rFonts w:ascii="Arial" w:hAnsi="Arial" w:cs="Arial"/>
          <w:b/>
          <w:bCs/>
          <w:sz w:val="20"/>
          <w:szCs w:val="20"/>
        </w:rPr>
        <w:t>apa de Riesgos</w:t>
      </w:r>
      <w:r w:rsidRPr="00F35F88">
        <w:rPr>
          <w:rFonts w:ascii="Arial" w:hAnsi="Arial" w:cs="Arial"/>
          <w:b/>
          <w:bCs/>
          <w:sz w:val="20"/>
          <w:szCs w:val="20"/>
        </w:rPr>
        <w:t>.</w:t>
      </w:r>
      <w:r w:rsidR="007659BD" w:rsidRPr="00F35F88">
        <w:rPr>
          <w:rFonts w:ascii="Arial" w:hAnsi="Arial" w:cs="Arial"/>
          <w:b/>
          <w:bCs/>
          <w:sz w:val="20"/>
          <w:szCs w:val="20"/>
        </w:rPr>
        <w:t xml:space="preserve"> </w:t>
      </w:r>
      <w:r w:rsidRPr="00F35F88">
        <w:rPr>
          <w:rFonts w:ascii="Arial" w:hAnsi="Arial" w:cs="Arial"/>
          <w:sz w:val="20"/>
          <w:szCs w:val="20"/>
        </w:rPr>
        <w:t>Los riesgos se ubicarán por cuadrantes en la Matriz de Administración de Riesgos y se graficarán en el Mapa de Riesgos, en función de la valoración final del impacto en el eje horizontal y la probabilidad de ocurrencia en el eje vertical. La representación gráfica del Mapa de Riesgos deberá contener los cuadrantes siguientes:</w:t>
      </w:r>
    </w:p>
    <w:p w14:paraId="03D6DC61" w14:textId="4B60B5E5" w:rsidR="00DA6367" w:rsidRPr="00F35F88" w:rsidRDefault="00DA6367" w:rsidP="00DA6367">
      <w:pPr>
        <w:ind w:left="284"/>
        <w:jc w:val="both"/>
        <w:rPr>
          <w:rFonts w:ascii="Arial" w:hAnsi="Arial" w:cs="Arial"/>
          <w:sz w:val="20"/>
          <w:szCs w:val="20"/>
        </w:rPr>
      </w:pPr>
      <w:r w:rsidRPr="00F35F88">
        <w:rPr>
          <w:rFonts w:ascii="Arial" w:hAnsi="Arial" w:cs="Arial"/>
          <w:b/>
          <w:bCs/>
          <w:sz w:val="20"/>
          <w:szCs w:val="20"/>
        </w:rPr>
        <w:t>Cuadrante I. Riesgos de Atención Inmediata</w:t>
      </w:r>
      <w:r w:rsidRPr="00F35F88">
        <w:rPr>
          <w:rFonts w:ascii="Arial" w:hAnsi="Arial" w:cs="Arial"/>
          <w:sz w:val="20"/>
          <w:szCs w:val="20"/>
        </w:rPr>
        <w:t>. Son críticos por su alta probabilidad de ocurrencia y grado de impacto, se ubican en la escala de valor mayor a 5 y hasta 10 de ambos ejes;</w:t>
      </w:r>
    </w:p>
    <w:p w14:paraId="48F9A74A" w14:textId="1C361383" w:rsidR="00DA6367" w:rsidRPr="00F35F88" w:rsidRDefault="00DA6367" w:rsidP="00DA6367">
      <w:pPr>
        <w:ind w:left="284"/>
        <w:jc w:val="both"/>
        <w:rPr>
          <w:rFonts w:ascii="Arial" w:hAnsi="Arial" w:cs="Arial"/>
          <w:sz w:val="20"/>
          <w:szCs w:val="20"/>
        </w:rPr>
      </w:pPr>
      <w:r w:rsidRPr="00F35F88">
        <w:rPr>
          <w:rFonts w:ascii="Arial" w:hAnsi="Arial" w:cs="Arial"/>
          <w:b/>
          <w:bCs/>
          <w:sz w:val="20"/>
          <w:szCs w:val="20"/>
        </w:rPr>
        <w:t>Cuadrante II. Riesgos de Atención Periódica</w:t>
      </w:r>
      <w:r w:rsidRPr="00F35F88">
        <w:rPr>
          <w:rFonts w:ascii="Arial" w:hAnsi="Arial" w:cs="Arial"/>
          <w:sz w:val="20"/>
          <w:szCs w:val="20"/>
        </w:rPr>
        <w:t>. Tienen alta probabilidad de ocurrencia ubicada en la escala de valor mayor a 5 y hasta 10 y bajo grado de impacto de 1 y hasta 5;</w:t>
      </w:r>
    </w:p>
    <w:p w14:paraId="329C6D43" w14:textId="77777777" w:rsidR="00DA6367" w:rsidRPr="00F35F88" w:rsidRDefault="00DA6367" w:rsidP="00DA6367">
      <w:pPr>
        <w:ind w:left="284"/>
        <w:jc w:val="both"/>
        <w:rPr>
          <w:rFonts w:ascii="Arial" w:hAnsi="Arial" w:cs="Arial"/>
          <w:sz w:val="20"/>
          <w:szCs w:val="20"/>
        </w:rPr>
      </w:pPr>
      <w:r w:rsidRPr="00F35F88">
        <w:rPr>
          <w:rFonts w:ascii="Arial" w:hAnsi="Arial" w:cs="Arial"/>
          <w:b/>
          <w:bCs/>
          <w:sz w:val="20"/>
          <w:szCs w:val="20"/>
        </w:rPr>
        <w:t>Cuadrante III. Riesgos Controlados</w:t>
      </w:r>
      <w:r w:rsidRPr="00F35F88">
        <w:rPr>
          <w:rFonts w:ascii="Arial" w:hAnsi="Arial" w:cs="Arial"/>
          <w:sz w:val="20"/>
          <w:szCs w:val="20"/>
        </w:rPr>
        <w:t>. Son de baja probabilidad de ocurrencia y grado de impacto, se ubican en la escala de valor de 1 y hasta 5 de ambos ejes, y</w:t>
      </w:r>
    </w:p>
    <w:p w14:paraId="5C9AC2E5" w14:textId="22E5FF2F" w:rsidR="00DA6367" w:rsidRPr="00F35F88" w:rsidRDefault="00DA6367" w:rsidP="00DA6367">
      <w:pPr>
        <w:ind w:left="284"/>
        <w:jc w:val="both"/>
        <w:rPr>
          <w:rFonts w:ascii="Arial" w:hAnsi="Arial" w:cs="Arial"/>
          <w:sz w:val="20"/>
          <w:szCs w:val="20"/>
        </w:rPr>
      </w:pPr>
      <w:r w:rsidRPr="00F35F88">
        <w:rPr>
          <w:rFonts w:ascii="Arial" w:hAnsi="Arial" w:cs="Arial"/>
          <w:b/>
          <w:bCs/>
          <w:sz w:val="20"/>
          <w:szCs w:val="20"/>
        </w:rPr>
        <w:t>Cuadrante IV. Riesgos de Seguimiento</w:t>
      </w:r>
      <w:r w:rsidRPr="00F35F88">
        <w:rPr>
          <w:rFonts w:ascii="Arial" w:hAnsi="Arial" w:cs="Arial"/>
          <w:sz w:val="20"/>
          <w:szCs w:val="20"/>
        </w:rPr>
        <w:t>. Tienen baja probabilidad de ocurrencia con valor de 1 y hasta 5 y alto grado de impacto mayor a 5 y hasta 10.</w:t>
      </w:r>
    </w:p>
    <w:p w14:paraId="52251D11" w14:textId="487B3DFF" w:rsidR="00DA6367" w:rsidRPr="00F35F88" w:rsidRDefault="00DA6367" w:rsidP="00DA6367">
      <w:pPr>
        <w:jc w:val="both"/>
        <w:rPr>
          <w:rFonts w:ascii="Arial" w:hAnsi="Arial" w:cs="Arial"/>
          <w:sz w:val="20"/>
          <w:szCs w:val="20"/>
        </w:rPr>
      </w:pPr>
      <w:r w:rsidRPr="00F35F88">
        <w:rPr>
          <w:rFonts w:ascii="Arial" w:hAnsi="Arial" w:cs="Arial"/>
          <w:b/>
          <w:bCs/>
          <w:sz w:val="20"/>
          <w:szCs w:val="20"/>
        </w:rPr>
        <w:t xml:space="preserve">VII. </w:t>
      </w:r>
      <w:r w:rsidR="007659BD" w:rsidRPr="00F35F88">
        <w:rPr>
          <w:rFonts w:ascii="Arial" w:hAnsi="Arial" w:cs="Arial"/>
          <w:b/>
          <w:bCs/>
          <w:sz w:val="20"/>
          <w:szCs w:val="20"/>
        </w:rPr>
        <w:t xml:space="preserve">Definición de estrategias y acciones de control para responder a los riesgos. </w:t>
      </w:r>
      <w:r w:rsidRPr="00F35F88">
        <w:rPr>
          <w:rFonts w:ascii="Arial" w:hAnsi="Arial" w:cs="Arial"/>
          <w:sz w:val="20"/>
          <w:szCs w:val="20"/>
        </w:rPr>
        <w:t>Se realizará considerando lo siguiente:</w:t>
      </w:r>
    </w:p>
    <w:p w14:paraId="16D3D058" w14:textId="77FFFB89" w:rsidR="00DA6367" w:rsidRPr="00F35F88" w:rsidRDefault="00DA6367" w:rsidP="00DA6367">
      <w:pPr>
        <w:jc w:val="both"/>
        <w:rPr>
          <w:rFonts w:ascii="Arial" w:hAnsi="Arial" w:cs="Arial"/>
          <w:sz w:val="20"/>
          <w:szCs w:val="20"/>
        </w:rPr>
      </w:pPr>
      <w:r w:rsidRPr="00F35F88">
        <w:rPr>
          <w:rFonts w:ascii="Arial" w:hAnsi="Arial" w:cs="Arial"/>
          <w:b/>
          <w:bCs/>
          <w:sz w:val="20"/>
          <w:szCs w:val="20"/>
        </w:rPr>
        <w:t>a)</w:t>
      </w:r>
      <w:r w:rsidRPr="00F35F88">
        <w:rPr>
          <w:rFonts w:ascii="Arial" w:hAnsi="Arial" w:cs="Arial"/>
          <w:sz w:val="20"/>
          <w:szCs w:val="20"/>
        </w:rPr>
        <w:t xml:space="preserve"> Las estrategias constituirán las opciones y/o políticas de respuesta para administrar los riesgos,</w:t>
      </w:r>
      <w:r w:rsidR="00682A44" w:rsidRPr="00F35F88">
        <w:rPr>
          <w:rFonts w:ascii="Arial" w:hAnsi="Arial" w:cs="Arial"/>
          <w:sz w:val="20"/>
          <w:szCs w:val="20"/>
        </w:rPr>
        <w:t xml:space="preserve"> </w:t>
      </w:r>
      <w:r w:rsidRPr="00F35F88">
        <w:rPr>
          <w:rFonts w:ascii="Arial" w:hAnsi="Arial" w:cs="Arial"/>
          <w:sz w:val="20"/>
          <w:szCs w:val="20"/>
        </w:rPr>
        <w:t>basados en la valoración final del impacto y de la probabilidad de ocurrencia del riesgo, lo que</w:t>
      </w:r>
      <w:r w:rsidR="00682A44" w:rsidRPr="00F35F88">
        <w:rPr>
          <w:rFonts w:ascii="Arial" w:hAnsi="Arial" w:cs="Arial"/>
          <w:sz w:val="20"/>
          <w:szCs w:val="20"/>
        </w:rPr>
        <w:t xml:space="preserve"> </w:t>
      </w:r>
      <w:r w:rsidRPr="00F35F88">
        <w:rPr>
          <w:rFonts w:ascii="Arial" w:hAnsi="Arial" w:cs="Arial"/>
          <w:sz w:val="20"/>
          <w:szCs w:val="20"/>
        </w:rPr>
        <w:t>permitirá determinar las acciones de control a implementar por cada factor de riesgo. Es</w:t>
      </w:r>
      <w:r w:rsidR="00682A44" w:rsidRPr="00F35F88">
        <w:rPr>
          <w:rFonts w:ascii="Arial" w:hAnsi="Arial" w:cs="Arial"/>
          <w:sz w:val="20"/>
          <w:szCs w:val="20"/>
        </w:rPr>
        <w:t xml:space="preserve"> </w:t>
      </w:r>
      <w:r w:rsidRPr="00F35F88">
        <w:rPr>
          <w:rFonts w:ascii="Arial" w:hAnsi="Arial" w:cs="Arial"/>
          <w:sz w:val="20"/>
          <w:szCs w:val="20"/>
        </w:rPr>
        <w:t>imprescindible realizar un análisis del beneficio ante el costo en la mitigación de los riesgos para</w:t>
      </w:r>
      <w:r w:rsidR="00682A44" w:rsidRPr="00F35F88">
        <w:rPr>
          <w:rFonts w:ascii="Arial" w:hAnsi="Arial" w:cs="Arial"/>
          <w:sz w:val="20"/>
          <w:szCs w:val="20"/>
        </w:rPr>
        <w:t xml:space="preserve"> </w:t>
      </w:r>
      <w:r w:rsidRPr="00F35F88">
        <w:rPr>
          <w:rFonts w:ascii="Arial" w:hAnsi="Arial" w:cs="Arial"/>
          <w:sz w:val="20"/>
          <w:szCs w:val="20"/>
        </w:rPr>
        <w:t>establecer las siguientes estrategias:</w:t>
      </w:r>
    </w:p>
    <w:p w14:paraId="79F0757C" w14:textId="0F3CD9C2" w:rsidR="00DA6367" w:rsidRPr="00F35F88" w:rsidRDefault="00DA6367" w:rsidP="00682A44">
      <w:pPr>
        <w:ind w:left="142"/>
        <w:jc w:val="both"/>
        <w:rPr>
          <w:rFonts w:ascii="Arial" w:hAnsi="Arial" w:cs="Arial"/>
          <w:sz w:val="20"/>
          <w:szCs w:val="20"/>
        </w:rPr>
      </w:pPr>
      <w:r w:rsidRPr="00F35F88">
        <w:rPr>
          <w:rFonts w:ascii="Arial" w:hAnsi="Arial" w:cs="Arial"/>
          <w:b/>
          <w:bCs/>
          <w:sz w:val="20"/>
          <w:szCs w:val="20"/>
        </w:rPr>
        <w:t>1. Evitar el riesgo</w:t>
      </w:r>
      <w:r w:rsidRPr="00F35F88">
        <w:rPr>
          <w:rFonts w:ascii="Arial" w:hAnsi="Arial" w:cs="Arial"/>
          <w:sz w:val="20"/>
          <w:szCs w:val="20"/>
        </w:rPr>
        <w:t>. Se refiere a eliminar el factor o factores que pueden provocar la</w:t>
      </w:r>
      <w:r w:rsidR="00682A44" w:rsidRPr="00F35F88">
        <w:rPr>
          <w:rFonts w:ascii="Arial" w:hAnsi="Arial" w:cs="Arial"/>
          <w:sz w:val="20"/>
          <w:szCs w:val="20"/>
        </w:rPr>
        <w:t xml:space="preserve"> </w:t>
      </w:r>
      <w:r w:rsidRPr="00F35F88">
        <w:rPr>
          <w:rFonts w:ascii="Arial" w:hAnsi="Arial" w:cs="Arial"/>
          <w:sz w:val="20"/>
          <w:szCs w:val="20"/>
        </w:rPr>
        <w:t>materialización del riesgo, considerando que sí una parte del proceso tiene alto riesgo, el</w:t>
      </w:r>
      <w:r w:rsidR="00682A44" w:rsidRPr="00F35F88">
        <w:rPr>
          <w:rFonts w:ascii="Arial" w:hAnsi="Arial" w:cs="Arial"/>
          <w:sz w:val="20"/>
          <w:szCs w:val="20"/>
        </w:rPr>
        <w:t xml:space="preserve"> </w:t>
      </w:r>
      <w:r w:rsidRPr="00F35F88">
        <w:rPr>
          <w:rFonts w:ascii="Arial" w:hAnsi="Arial" w:cs="Arial"/>
          <w:sz w:val="20"/>
          <w:szCs w:val="20"/>
        </w:rPr>
        <w:t>segmento completo recibe cambios sustanciales por mejora, rediseño o eliminación, resultado</w:t>
      </w:r>
      <w:r w:rsidR="00682A44" w:rsidRPr="00F35F88">
        <w:rPr>
          <w:rFonts w:ascii="Arial" w:hAnsi="Arial" w:cs="Arial"/>
          <w:sz w:val="20"/>
          <w:szCs w:val="20"/>
        </w:rPr>
        <w:t xml:space="preserve"> </w:t>
      </w:r>
      <w:r w:rsidRPr="00F35F88">
        <w:rPr>
          <w:rFonts w:ascii="Arial" w:hAnsi="Arial" w:cs="Arial"/>
          <w:sz w:val="20"/>
          <w:szCs w:val="20"/>
        </w:rPr>
        <w:t>de controles suficientes y acciones emprendidas.</w:t>
      </w:r>
    </w:p>
    <w:p w14:paraId="3437B305" w14:textId="55120428" w:rsidR="00DA6367" w:rsidRPr="00F35F88" w:rsidRDefault="00DA6367" w:rsidP="00682A44">
      <w:pPr>
        <w:ind w:left="142"/>
        <w:jc w:val="both"/>
        <w:rPr>
          <w:rFonts w:ascii="Arial" w:hAnsi="Arial" w:cs="Arial"/>
          <w:sz w:val="20"/>
          <w:szCs w:val="20"/>
        </w:rPr>
      </w:pPr>
      <w:r w:rsidRPr="00F35F88">
        <w:rPr>
          <w:rFonts w:ascii="Arial" w:hAnsi="Arial" w:cs="Arial"/>
          <w:b/>
          <w:bCs/>
          <w:sz w:val="20"/>
          <w:szCs w:val="20"/>
        </w:rPr>
        <w:t>2. Reducir el riesgo</w:t>
      </w:r>
      <w:r w:rsidRPr="00F35F88">
        <w:rPr>
          <w:rFonts w:ascii="Arial" w:hAnsi="Arial" w:cs="Arial"/>
          <w:sz w:val="20"/>
          <w:szCs w:val="20"/>
        </w:rPr>
        <w:t>. Implica establecer acciones dirigidas a disminuir la probabilidad de</w:t>
      </w:r>
      <w:r w:rsidR="00682A44" w:rsidRPr="00F35F88">
        <w:rPr>
          <w:rFonts w:ascii="Arial" w:hAnsi="Arial" w:cs="Arial"/>
          <w:sz w:val="20"/>
          <w:szCs w:val="20"/>
        </w:rPr>
        <w:t xml:space="preserve"> </w:t>
      </w:r>
      <w:r w:rsidRPr="00F35F88">
        <w:rPr>
          <w:rFonts w:ascii="Arial" w:hAnsi="Arial" w:cs="Arial"/>
          <w:sz w:val="20"/>
          <w:szCs w:val="20"/>
        </w:rPr>
        <w:t>ocurrencia (acciones de prevención) y el impacto (acciones de contingencia), tales como la</w:t>
      </w:r>
      <w:r w:rsidR="00682A44" w:rsidRPr="00F35F88">
        <w:rPr>
          <w:rFonts w:ascii="Arial" w:hAnsi="Arial" w:cs="Arial"/>
          <w:sz w:val="20"/>
          <w:szCs w:val="20"/>
        </w:rPr>
        <w:t xml:space="preserve"> </w:t>
      </w:r>
      <w:r w:rsidRPr="00F35F88">
        <w:rPr>
          <w:rFonts w:ascii="Arial" w:hAnsi="Arial" w:cs="Arial"/>
          <w:sz w:val="20"/>
          <w:szCs w:val="20"/>
        </w:rPr>
        <w:t>optimización de los procedimientos y la implementación o mejora de controles.</w:t>
      </w:r>
    </w:p>
    <w:p w14:paraId="2E6406F2" w14:textId="69DB93B0" w:rsidR="00126400" w:rsidRPr="00F35F88" w:rsidRDefault="00DA6367" w:rsidP="00682A44">
      <w:pPr>
        <w:ind w:left="142"/>
        <w:jc w:val="both"/>
        <w:rPr>
          <w:rFonts w:ascii="Arial" w:hAnsi="Arial" w:cs="Arial"/>
          <w:sz w:val="20"/>
          <w:szCs w:val="20"/>
        </w:rPr>
      </w:pPr>
      <w:r w:rsidRPr="00F35F88">
        <w:rPr>
          <w:rFonts w:ascii="Arial" w:hAnsi="Arial" w:cs="Arial"/>
          <w:b/>
          <w:bCs/>
          <w:sz w:val="20"/>
          <w:szCs w:val="20"/>
        </w:rPr>
        <w:t>3. Asumir el riesgo</w:t>
      </w:r>
      <w:r w:rsidRPr="00F35F88">
        <w:rPr>
          <w:rFonts w:ascii="Arial" w:hAnsi="Arial" w:cs="Arial"/>
          <w:sz w:val="20"/>
          <w:szCs w:val="20"/>
        </w:rPr>
        <w:t>. Se aplica cuando el riesgo se encuentra en el Cuadrante III, Riesgos</w:t>
      </w:r>
      <w:r w:rsidR="00682A44" w:rsidRPr="00F35F88">
        <w:rPr>
          <w:rFonts w:ascii="Arial" w:hAnsi="Arial" w:cs="Arial"/>
          <w:sz w:val="20"/>
          <w:szCs w:val="20"/>
        </w:rPr>
        <w:t xml:space="preserve"> </w:t>
      </w:r>
      <w:r w:rsidRPr="00F35F88">
        <w:rPr>
          <w:rFonts w:ascii="Arial" w:hAnsi="Arial" w:cs="Arial"/>
          <w:sz w:val="20"/>
          <w:szCs w:val="20"/>
        </w:rPr>
        <w:t>Controlados de baja probabilidad de ocurrencia y grado de impacto y puede aceptarse sin</w:t>
      </w:r>
      <w:r w:rsidR="00682A44" w:rsidRPr="00F35F88">
        <w:rPr>
          <w:rFonts w:ascii="Arial" w:hAnsi="Arial" w:cs="Arial"/>
          <w:sz w:val="20"/>
          <w:szCs w:val="20"/>
        </w:rPr>
        <w:t xml:space="preserve"> </w:t>
      </w:r>
      <w:r w:rsidRPr="00F35F88">
        <w:rPr>
          <w:rFonts w:ascii="Arial" w:hAnsi="Arial" w:cs="Arial"/>
          <w:sz w:val="20"/>
          <w:szCs w:val="20"/>
        </w:rPr>
        <w:t>necesidad de tomar otras medidas de control diferentes a las que se poseen, o cuando no se</w:t>
      </w:r>
      <w:r w:rsidR="00682A44" w:rsidRPr="00F35F88">
        <w:rPr>
          <w:rFonts w:ascii="Arial" w:hAnsi="Arial" w:cs="Arial"/>
          <w:sz w:val="20"/>
          <w:szCs w:val="20"/>
        </w:rPr>
        <w:t xml:space="preserve"> </w:t>
      </w:r>
      <w:r w:rsidRPr="00F35F88">
        <w:rPr>
          <w:rFonts w:ascii="Arial" w:hAnsi="Arial" w:cs="Arial"/>
          <w:sz w:val="20"/>
          <w:szCs w:val="20"/>
        </w:rPr>
        <w:t>tiene opción para abatirlo y sólo pueden establecerse acciones de contingencia.</w:t>
      </w:r>
    </w:p>
    <w:p w14:paraId="1CEA050B" w14:textId="2FB1B781" w:rsidR="00682A44" w:rsidRPr="00F35F88" w:rsidRDefault="00682A44" w:rsidP="00E81FA6">
      <w:pPr>
        <w:ind w:left="142"/>
        <w:jc w:val="both"/>
        <w:rPr>
          <w:rFonts w:ascii="Arial" w:hAnsi="Arial" w:cs="Arial"/>
          <w:sz w:val="20"/>
          <w:szCs w:val="20"/>
        </w:rPr>
      </w:pPr>
      <w:r w:rsidRPr="00F35F88">
        <w:rPr>
          <w:rFonts w:ascii="Arial" w:hAnsi="Arial" w:cs="Arial"/>
          <w:b/>
          <w:bCs/>
          <w:sz w:val="20"/>
          <w:szCs w:val="20"/>
        </w:rPr>
        <w:t>4</w:t>
      </w:r>
      <w:r w:rsidRPr="00F35F88">
        <w:rPr>
          <w:rFonts w:ascii="Arial" w:hAnsi="Arial" w:cs="Arial"/>
          <w:sz w:val="20"/>
          <w:szCs w:val="20"/>
        </w:rPr>
        <w:t xml:space="preserve">. </w:t>
      </w:r>
      <w:r w:rsidRPr="00F35F88">
        <w:rPr>
          <w:rFonts w:ascii="Arial" w:hAnsi="Arial" w:cs="Arial"/>
          <w:b/>
          <w:bCs/>
          <w:sz w:val="20"/>
          <w:szCs w:val="20"/>
        </w:rPr>
        <w:t>Transferir el riesgo</w:t>
      </w:r>
      <w:r w:rsidRPr="00F35F88">
        <w:rPr>
          <w:rFonts w:ascii="Arial" w:hAnsi="Arial" w:cs="Arial"/>
          <w:sz w:val="20"/>
          <w:szCs w:val="20"/>
        </w:rPr>
        <w:t>. Consiste en trasladar el riesgo a un externo a través de la contratación de servicios tercerizados, el cual deberá tener la experiencia y especialización necesaria para asumir el riesgo, así como sus impactos o pérdidas derivadas de su materialización. Esta estrategia cuenta con tres métodos:</w:t>
      </w:r>
    </w:p>
    <w:p w14:paraId="4D5308E3" w14:textId="6DDB7119" w:rsidR="00682A44" w:rsidRPr="00F35F88" w:rsidRDefault="00682A44" w:rsidP="00107F36">
      <w:pPr>
        <w:pStyle w:val="Prrafodelista"/>
        <w:numPr>
          <w:ilvl w:val="0"/>
          <w:numId w:val="24"/>
        </w:numPr>
        <w:jc w:val="both"/>
        <w:rPr>
          <w:rFonts w:ascii="Arial" w:hAnsi="Arial" w:cs="Arial"/>
          <w:sz w:val="20"/>
          <w:szCs w:val="20"/>
        </w:rPr>
      </w:pPr>
      <w:r w:rsidRPr="00F35F88">
        <w:rPr>
          <w:rFonts w:ascii="Arial" w:hAnsi="Arial" w:cs="Arial"/>
          <w:b/>
          <w:bCs/>
          <w:sz w:val="20"/>
          <w:szCs w:val="20"/>
        </w:rPr>
        <w:t>Protección o cobertura</w:t>
      </w:r>
      <w:r w:rsidRPr="00F35F88">
        <w:rPr>
          <w:rFonts w:ascii="Arial" w:hAnsi="Arial" w:cs="Arial"/>
          <w:sz w:val="20"/>
          <w:szCs w:val="20"/>
        </w:rPr>
        <w:t>: Cuando la acción que se realiza para reducir la exposición a una pérdida obliga también a renunciar a la posibilidad de una ganancia.</w:t>
      </w:r>
    </w:p>
    <w:p w14:paraId="1C3A8F14" w14:textId="77777777" w:rsidR="00E81FA6" w:rsidRPr="00F35F88" w:rsidRDefault="00682A44" w:rsidP="00682A44">
      <w:pPr>
        <w:pStyle w:val="Prrafodelista"/>
        <w:numPr>
          <w:ilvl w:val="0"/>
          <w:numId w:val="24"/>
        </w:numPr>
        <w:jc w:val="both"/>
        <w:rPr>
          <w:rFonts w:ascii="Arial" w:hAnsi="Arial" w:cs="Arial"/>
          <w:sz w:val="20"/>
          <w:szCs w:val="20"/>
        </w:rPr>
      </w:pPr>
      <w:r w:rsidRPr="00F35F88">
        <w:rPr>
          <w:rFonts w:ascii="Arial" w:hAnsi="Arial" w:cs="Arial"/>
          <w:b/>
          <w:bCs/>
          <w:sz w:val="20"/>
          <w:szCs w:val="20"/>
        </w:rPr>
        <w:lastRenderedPageBreak/>
        <w:t>Aseguramiento</w:t>
      </w:r>
      <w:r w:rsidRPr="00F35F88">
        <w:rPr>
          <w:rFonts w:ascii="Arial" w:hAnsi="Arial" w:cs="Arial"/>
          <w:sz w:val="20"/>
          <w:szCs w:val="20"/>
        </w:rPr>
        <w:t xml:space="preserve">: Significa pagar una prima (el precio del seguro) para </w:t>
      </w:r>
      <w:r w:rsidR="00E81FA6" w:rsidRPr="00F35F88">
        <w:rPr>
          <w:rFonts w:ascii="Arial" w:hAnsi="Arial" w:cs="Arial"/>
          <w:sz w:val="20"/>
          <w:szCs w:val="20"/>
        </w:rPr>
        <w:t>que,</w:t>
      </w:r>
      <w:r w:rsidRPr="00F35F88">
        <w:rPr>
          <w:rFonts w:ascii="Arial" w:hAnsi="Arial" w:cs="Arial"/>
          <w:sz w:val="20"/>
          <w:szCs w:val="20"/>
        </w:rPr>
        <w:t xml:space="preserve"> en caso de tener pérdidas, éstas sean asumidas por la aseguradora.</w:t>
      </w:r>
    </w:p>
    <w:p w14:paraId="591D171B" w14:textId="77777777" w:rsidR="00E81FA6" w:rsidRPr="00F35F88" w:rsidRDefault="00682A44" w:rsidP="00E81FA6">
      <w:pPr>
        <w:pStyle w:val="Prrafodelista"/>
        <w:jc w:val="both"/>
        <w:rPr>
          <w:rFonts w:ascii="Arial" w:hAnsi="Arial" w:cs="Arial"/>
          <w:sz w:val="20"/>
          <w:szCs w:val="20"/>
        </w:rPr>
      </w:pPr>
      <w:r w:rsidRPr="00F35F88">
        <w:rPr>
          <w:rFonts w:ascii="Arial" w:hAnsi="Arial" w:cs="Arial"/>
          <w:sz w:val="20"/>
          <w:szCs w:val="20"/>
        </w:rPr>
        <w:t>Hay una diferencia fundamental entre el aseguramiento y la protección. Cuando se</w:t>
      </w:r>
      <w:r w:rsidR="00E81FA6" w:rsidRPr="00F35F88">
        <w:rPr>
          <w:rFonts w:ascii="Arial" w:hAnsi="Arial" w:cs="Arial"/>
          <w:sz w:val="20"/>
          <w:szCs w:val="20"/>
        </w:rPr>
        <w:t xml:space="preserve"> </w:t>
      </w:r>
      <w:r w:rsidRPr="00F35F88">
        <w:rPr>
          <w:rFonts w:ascii="Arial" w:hAnsi="Arial" w:cs="Arial"/>
          <w:sz w:val="20"/>
          <w:szCs w:val="20"/>
        </w:rPr>
        <w:t>recurre a la segunda medida se elimina el riesgo renunciando a una ganancia posible.</w:t>
      </w:r>
      <w:r w:rsidR="00E81FA6" w:rsidRPr="00F35F88">
        <w:rPr>
          <w:rFonts w:ascii="Arial" w:hAnsi="Arial" w:cs="Arial"/>
          <w:sz w:val="20"/>
          <w:szCs w:val="20"/>
        </w:rPr>
        <w:t xml:space="preserve"> </w:t>
      </w:r>
      <w:r w:rsidRPr="00F35F88">
        <w:rPr>
          <w:rFonts w:ascii="Arial" w:hAnsi="Arial" w:cs="Arial"/>
          <w:sz w:val="20"/>
          <w:szCs w:val="20"/>
        </w:rPr>
        <w:t>Cuando se recurre a la primera medida se paga una prima para eliminar el riesgo de</w:t>
      </w:r>
      <w:r w:rsidR="00E81FA6" w:rsidRPr="00F35F88">
        <w:rPr>
          <w:rFonts w:ascii="Arial" w:hAnsi="Arial" w:cs="Arial"/>
          <w:sz w:val="20"/>
          <w:szCs w:val="20"/>
        </w:rPr>
        <w:t xml:space="preserve"> </w:t>
      </w:r>
      <w:r w:rsidRPr="00F35F88">
        <w:rPr>
          <w:rFonts w:ascii="Arial" w:hAnsi="Arial" w:cs="Arial"/>
          <w:sz w:val="20"/>
          <w:szCs w:val="20"/>
        </w:rPr>
        <w:t>pérdida, sin renunciar por ello a la ganancia posible.</w:t>
      </w:r>
    </w:p>
    <w:p w14:paraId="0DDE4124" w14:textId="0E91BC46" w:rsidR="00682A44" w:rsidRPr="00F35F88" w:rsidRDefault="00682A44" w:rsidP="00367999">
      <w:pPr>
        <w:pStyle w:val="Prrafodelista"/>
        <w:numPr>
          <w:ilvl w:val="0"/>
          <w:numId w:val="24"/>
        </w:numPr>
        <w:jc w:val="both"/>
        <w:rPr>
          <w:rFonts w:ascii="Arial" w:hAnsi="Arial" w:cs="Arial"/>
          <w:sz w:val="20"/>
          <w:szCs w:val="20"/>
        </w:rPr>
      </w:pPr>
      <w:r w:rsidRPr="00F35F88">
        <w:rPr>
          <w:rFonts w:ascii="Arial" w:hAnsi="Arial" w:cs="Arial"/>
          <w:b/>
          <w:bCs/>
          <w:sz w:val="20"/>
          <w:szCs w:val="20"/>
        </w:rPr>
        <w:t>Diversificación</w:t>
      </w:r>
      <w:r w:rsidRPr="00F35F88">
        <w:rPr>
          <w:rFonts w:ascii="Arial" w:hAnsi="Arial" w:cs="Arial"/>
          <w:sz w:val="20"/>
          <w:szCs w:val="20"/>
        </w:rPr>
        <w:t>: Implica mantener cantidades similares de muchos activos riesgosos en</w:t>
      </w:r>
      <w:r w:rsidR="00E81FA6" w:rsidRPr="00F35F88">
        <w:rPr>
          <w:rFonts w:ascii="Arial" w:hAnsi="Arial" w:cs="Arial"/>
          <w:sz w:val="20"/>
          <w:szCs w:val="20"/>
        </w:rPr>
        <w:t xml:space="preserve"> </w:t>
      </w:r>
      <w:r w:rsidRPr="00F35F88">
        <w:rPr>
          <w:rFonts w:ascii="Arial" w:hAnsi="Arial" w:cs="Arial"/>
          <w:sz w:val="20"/>
          <w:szCs w:val="20"/>
        </w:rPr>
        <w:t xml:space="preserve">lugar de concentrar toda la inversión en uno sólo, en </w:t>
      </w:r>
      <w:r w:rsidR="00E81FA6" w:rsidRPr="00F35F88">
        <w:rPr>
          <w:rFonts w:ascii="Arial" w:hAnsi="Arial" w:cs="Arial"/>
          <w:sz w:val="20"/>
          <w:szCs w:val="20"/>
        </w:rPr>
        <w:t>consecuencia,</w:t>
      </w:r>
      <w:r w:rsidRPr="00F35F88">
        <w:rPr>
          <w:rFonts w:ascii="Arial" w:hAnsi="Arial" w:cs="Arial"/>
          <w:sz w:val="20"/>
          <w:szCs w:val="20"/>
        </w:rPr>
        <w:t xml:space="preserve"> la diversificación</w:t>
      </w:r>
      <w:r w:rsidR="00E81FA6" w:rsidRPr="00F35F88">
        <w:rPr>
          <w:rFonts w:ascii="Arial" w:hAnsi="Arial" w:cs="Arial"/>
          <w:sz w:val="20"/>
          <w:szCs w:val="20"/>
        </w:rPr>
        <w:t xml:space="preserve"> </w:t>
      </w:r>
      <w:r w:rsidRPr="00F35F88">
        <w:rPr>
          <w:rFonts w:ascii="Arial" w:hAnsi="Arial" w:cs="Arial"/>
          <w:sz w:val="20"/>
          <w:szCs w:val="20"/>
        </w:rPr>
        <w:t>reduce la exposición al riesgo de un activo individual.</w:t>
      </w:r>
    </w:p>
    <w:p w14:paraId="18AF342B" w14:textId="10BD4DCD" w:rsidR="00682A44" w:rsidRPr="00F35F88" w:rsidRDefault="00682A44" w:rsidP="00E81FA6">
      <w:pPr>
        <w:ind w:left="142"/>
        <w:jc w:val="both"/>
        <w:rPr>
          <w:rFonts w:ascii="Arial" w:hAnsi="Arial" w:cs="Arial"/>
          <w:sz w:val="20"/>
          <w:szCs w:val="20"/>
        </w:rPr>
      </w:pPr>
      <w:r w:rsidRPr="00F35F88">
        <w:rPr>
          <w:rFonts w:ascii="Arial" w:hAnsi="Arial" w:cs="Arial"/>
          <w:b/>
          <w:bCs/>
          <w:sz w:val="20"/>
          <w:szCs w:val="20"/>
        </w:rPr>
        <w:t>5. Compartir el riesgo</w:t>
      </w:r>
      <w:r w:rsidRPr="00F35F88">
        <w:rPr>
          <w:rFonts w:ascii="Arial" w:hAnsi="Arial" w:cs="Arial"/>
          <w:sz w:val="20"/>
          <w:szCs w:val="20"/>
        </w:rPr>
        <w:t>. Se refiere a distribuir parcialmente el riesgo y las posibles</w:t>
      </w:r>
      <w:r w:rsidR="00E81FA6" w:rsidRPr="00F35F88">
        <w:rPr>
          <w:rFonts w:ascii="Arial" w:hAnsi="Arial" w:cs="Arial"/>
          <w:sz w:val="20"/>
          <w:szCs w:val="20"/>
        </w:rPr>
        <w:t xml:space="preserve"> </w:t>
      </w:r>
      <w:r w:rsidRPr="00F35F88">
        <w:rPr>
          <w:rFonts w:ascii="Arial" w:hAnsi="Arial" w:cs="Arial"/>
          <w:sz w:val="20"/>
          <w:szCs w:val="20"/>
        </w:rPr>
        <w:t>consecuencias, a efecto de segmentarlo y canalizarlo a diferentes unidades administrativas</w:t>
      </w:r>
      <w:r w:rsidR="00E81FA6" w:rsidRPr="00F35F88">
        <w:rPr>
          <w:rFonts w:ascii="Arial" w:hAnsi="Arial" w:cs="Arial"/>
          <w:sz w:val="20"/>
          <w:szCs w:val="20"/>
        </w:rPr>
        <w:t xml:space="preserve"> </w:t>
      </w:r>
      <w:r w:rsidR="002A7AAE">
        <w:rPr>
          <w:rFonts w:ascii="Arial" w:hAnsi="Arial" w:cs="Arial"/>
          <w:sz w:val="20"/>
          <w:szCs w:val="20"/>
        </w:rPr>
        <w:t>del Municipio</w:t>
      </w:r>
      <w:r w:rsidRPr="00F35F88">
        <w:rPr>
          <w:rFonts w:ascii="Arial" w:hAnsi="Arial" w:cs="Arial"/>
          <w:sz w:val="20"/>
          <w:szCs w:val="20"/>
        </w:rPr>
        <w:t>, las cuales se responsabilizarán de la parte del riesgo que les corresponda en</w:t>
      </w:r>
      <w:r w:rsidR="00E81FA6" w:rsidRPr="00F35F88">
        <w:rPr>
          <w:rFonts w:ascii="Arial" w:hAnsi="Arial" w:cs="Arial"/>
          <w:sz w:val="20"/>
          <w:szCs w:val="20"/>
        </w:rPr>
        <w:t xml:space="preserve"> </w:t>
      </w:r>
      <w:r w:rsidRPr="00F35F88">
        <w:rPr>
          <w:rFonts w:ascii="Arial" w:hAnsi="Arial" w:cs="Arial"/>
          <w:sz w:val="20"/>
          <w:szCs w:val="20"/>
        </w:rPr>
        <w:t>su ámbito de competencia.</w:t>
      </w:r>
    </w:p>
    <w:p w14:paraId="52E66E2E" w14:textId="17A3C0F8" w:rsidR="00682A44" w:rsidRPr="00F35F88" w:rsidRDefault="00682A44" w:rsidP="00682A44">
      <w:pPr>
        <w:jc w:val="both"/>
        <w:rPr>
          <w:rFonts w:ascii="Arial" w:hAnsi="Arial" w:cs="Arial"/>
          <w:sz w:val="20"/>
          <w:szCs w:val="20"/>
        </w:rPr>
      </w:pPr>
      <w:r w:rsidRPr="00F35F88">
        <w:rPr>
          <w:rFonts w:ascii="Arial" w:hAnsi="Arial" w:cs="Arial"/>
          <w:b/>
          <w:bCs/>
          <w:sz w:val="20"/>
          <w:szCs w:val="20"/>
        </w:rPr>
        <w:t>b)</w:t>
      </w:r>
      <w:r w:rsidRPr="00F35F88">
        <w:rPr>
          <w:rFonts w:ascii="Arial" w:hAnsi="Arial" w:cs="Arial"/>
          <w:sz w:val="20"/>
          <w:szCs w:val="20"/>
        </w:rPr>
        <w:t xml:space="preserve"> Las acciones de control para administrar los riesgos se definirán a partir de las estrategias</w:t>
      </w:r>
      <w:r w:rsidR="00E81FA6" w:rsidRPr="00F35F88">
        <w:rPr>
          <w:rFonts w:ascii="Arial" w:hAnsi="Arial" w:cs="Arial"/>
          <w:sz w:val="20"/>
          <w:szCs w:val="20"/>
        </w:rPr>
        <w:t xml:space="preserve"> </w:t>
      </w:r>
      <w:r w:rsidRPr="00F35F88">
        <w:rPr>
          <w:rFonts w:ascii="Arial" w:hAnsi="Arial" w:cs="Arial"/>
          <w:sz w:val="20"/>
          <w:szCs w:val="20"/>
        </w:rPr>
        <w:t xml:space="preserve">determinadas para los factores de riesgo, las cuales se incorporarán en el </w:t>
      </w:r>
      <w:proofErr w:type="spellStart"/>
      <w:r w:rsidRPr="00F35F88">
        <w:rPr>
          <w:rFonts w:ascii="Arial" w:hAnsi="Arial" w:cs="Arial"/>
          <w:sz w:val="20"/>
          <w:szCs w:val="20"/>
        </w:rPr>
        <w:t>PTAR</w:t>
      </w:r>
      <w:proofErr w:type="spellEnd"/>
      <w:r w:rsidRPr="00F35F88">
        <w:rPr>
          <w:rFonts w:ascii="Arial" w:hAnsi="Arial" w:cs="Arial"/>
          <w:sz w:val="20"/>
          <w:szCs w:val="20"/>
        </w:rPr>
        <w:t>.</w:t>
      </w:r>
    </w:p>
    <w:p w14:paraId="27BDB6F5" w14:textId="2BB12B76" w:rsidR="00682A44" w:rsidRPr="00F35F88" w:rsidRDefault="00682A44" w:rsidP="00682A44">
      <w:pPr>
        <w:jc w:val="both"/>
        <w:rPr>
          <w:rFonts w:ascii="Arial" w:hAnsi="Arial" w:cs="Arial"/>
          <w:sz w:val="20"/>
          <w:szCs w:val="20"/>
        </w:rPr>
      </w:pPr>
      <w:r w:rsidRPr="00F35F88">
        <w:rPr>
          <w:rFonts w:ascii="Arial" w:hAnsi="Arial" w:cs="Arial"/>
          <w:b/>
          <w:bCs/>
          <w:sz w:val="20"/>
          <w:szCs w:val="20"/>
        </w:rPr>
        <w:t>c)</w:t>
      </w:r>
      <w:r w:rsidRPr="00F35F88">
        <w:rPr>
          <w:rFonts w:ascii="Arial" w:hAnsi="Arial" w:cs="Arial"/>
          <w:sz w:val="20"/>
          <w:szCs w:val="20"/>
        </w:rPr>
        <w:t xml:space="preserve"> Para los riesgos de corrupción que hayan identificado las instituciones, éstas deberán contemplar</w:t>
      </w:r>
      <w:r w:rsidR="00E81FA6" w:rsidRPr="00F35F88">
        <w:rPr>
          <w:rFonts w:ascii="Arial" w:hAnsi="Arial" w:cs="Arial"/>
          <w:sz w:val="20"/>
          <w:szCs w:val="20"/>
        </w:rPr>
        <w:t xml:space="preserve"> </w:t>
      </w:r>
      <w:r w:rsidRPr="00F35F88">
        <w:rPr>
          <w:rFonts w:ascii="Arial" w:hAnsi="Arial" w:cs="Arial"/>
          <w:sz w:val="20"/>
          <w:szCs w:val="20"/>
        </w:rPr>
        <w:t>solamente las estrategias de evitar y reducir el riesgo, toda vez que los riesgos de corrupción son</w:t>
      </w:r>
      <w:r w:rsidR="00E81FA6" w:rsidRPr="00F35F88">
        <w:rPr>
          <w:rFonts w:ascii="Arial" w:hAnsi="Arial" w:cs="Arial"/>
          <w:sz w:val="20"/>
          <w:szCs w:val="20"/>
        </w:rPr>
        <w:t xml:space="preserve"> </w:t>
      </w:r>
      <w:r w:rsidRPr="00F35F88">
        <w:rPr>
          <w:rFonts w:ascii="Arial" w:hAnsi="Arial" w:cs="Arial"/>
          <w:sz w:val="20"/>
          <w:szCs w:val="20"/>
        </w:rPr>
        <w:t>inaceptables e intolerables, en tanto que lesionan la imagen, la credibilidad y la transparencia de</w:t>
      </w:r>
      <w:r w:rsidR="00E81FA6" w:rsidRPr="00F35F88">
        <w:rPr>
          <w:rFonts w:ascii="Arial" w:hAnsi="Arial" w:cs="Arial"/>
          <w:sz w:val="20"/>
          <w:szCs w:val="20"/>
        </w:rPr>
        <w:t xml:space="preserve"> </w:t>
      </w:r>
      <w:r w:rsidRPr="00F35F88">
        <w:rPr>
          <w:rFonts w:ascii="Arial" w:hAnsi="Arial" w:cs="Arial"/>
          <w:sz w:val="20"/>
          <w:szCs w:val="20"/>
        </w:rPr>
        <w:t>las Instituciones.</w:t>
      </w:r>
    </w:p>
    <w:p w14:paraId="2A7DC2F3" w14:textId="5DE34949" w:rsidR="00A64898" w:rsidRPr="00F35F88" w:rsidRDefault="007776DF" w:rsidP="00E07B8C">
      <w:pPr>
        <w:pStyle w:val="Ttulo3"/>
      </w:pPr>
      <w:r w:rsidRPr="00F35F88">
        <w:t>C</w:t>
      </w:r>
      <w:r w:rsidR="00A64898" w:rsidRPr="00F35F88">
        <w:t xml:space="preserve">. </w:t>
      </w:r>
      <w:r w:rsidRPr="00F35F88">
        <w:t>De los Riesgos de Corrupción</w:t>
      </w:r>
    </w:p>
    <w:p w14:paraId="624E23C1" w14:textId="34F33700" w:rsidR="00682A44" w:rsidRPr="00F35F88" w:rsidRDefault="00D830ED" w:rsidP="00D830ED">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74</w:t>
      </w:r>
      <w:r w:rsidRPr="00F35F88">
        <w:rPr>
          <w:rFonts w:ascii="Arial" w:hAnsi="Arial" w:cs="Arial"/>
          <w:sz w:val="20"/>
          <w:szCs w:val="20"/>
        </w:rPr>
        <w:t xml:space="preserve">. En la identificación de riesgos de corrupción se aplicará la metodología general de administración riesgos descrita en </w:t>
      </w:r>
      <w:proofErr w:type="spellStart"/>
      <w:r w:rsidRPr="00F35F88">
        <w:rPr>
          <w:rFonts w:ascii="Arial" w:hAnsi="Arial" w:cs="Arial"/>
          <w:sz w:val="20"/>
          <w:szCs w:val="20"/>
        </w:rPr>
        <w:t>el</w:t>
      </w:r>
      <w:proofErr w:type="spellEnd"/>
      <w:r w:rsidRPr="00F35F88">
        <w:rPr>
          <w:rFonts w:ascii="Arial" w:hAnsi="Arial" w:cs="Arial"/>
          <w:sz w:val="20"/>
          <w:szCs w:val="20"/>
        </w:rPr>
        <w:t xml:space="preserve"> </w:t>
      </w:r>
      <w:r w:rsidR="00B8704B">
        <w:rPr>
          <w:rFonts w:ascii="Arial" w:hAnsi="Arial" w:cs="Arial"/>
          <w:sz w:val="20"/>
          <w:szCs w:val="20"/>
        </w:rPr>
        <w:tab/>
      </w:r>
      <w:r w:rsidRPr="00F35F88">
        <w:rPr>
          <w:rFonts w:ascii="Arial" w:hAnsi="Arial" w:cs="Arial"/>
          <w:sz w:val="20"/>
          <w:szCs w:val="20"/>
        </w:rPr>
        <w:t>, tomando en consideración para las etapas que se enlistan los siguientes aspectos:</w:t>
      </w:r>
    </w:p>
    <w:p w14:paraId="5D7CCF3C" w14:textId="78D72DA3" w:rsidR="00D830ED" w:rsidRPr="00F35F88" w:rsidRDefault="00D830ED" w:rsidP="00727159">
      <w:pPr>
        <w:ind w:left="142"/>
        <w:jc w:val="both"/>
        <w:rPr>
          <w:rFonts w:ascii="Arial" w:hAnsi="Arial" w:cs="Arial"/>
          <w:sz w:val="20"/>
          <w:szCs w:val="20"/>
        </w:rPr>
      </w:pPr>
      <w:r w:rsidRPr="00F35F88">
        <w:rPr>
          <w:rFonts w:ascii="Arial" w:hAnsi="Arial" w:cs="Arial"/>
          <w:b/>
          <w:bCs/>
          <w:sz w:val="20"/>
          <w:szCs w:val="20"/>
        </w:rPr>
        <w:t>I.</w:t>
      </w:r>
      <w:r w:rsidRPr="00F35F88">
        <w:rPr>
          <w:rFonts w:ascii="Arial" w:hAnsi="Arial" w:cs="Arial"/>
          <w:sz w:val="20"/>
          <w:szCs w:val="20"/>
        </w:rPr>
        <w:t xml:space="preserve"> </w:t>
      </w:r>
      <w:r w:rsidRPr="00F35F88">
        <w:rPr>
          <w:rFonts w:ascii="Arial" w:hAnsi="Arial" w:cs="Arial"/>
          <w:b/>
          <w:bCs/>
          <w:sz w:val="20"/>
          <w:szCs w:val="20"/>
        </w:rPr>
        <w:t>Comunicación y consulta</w:t>
      </w:r>
      <w:r w:rsidRPr="00F35F88">
        <w:rPr>
          <w:rFonts w:ascii="Arial" w:hAnsi="Arial" w:cs="Arial"/>
          <w:sz w:val="20"/>
          <w:szCs w:val="20"/>
        </w:rPr>
        <w:t>. Para la identificación de los riesgos de corrupción, las instituciones deberán considerar los procesos financieros, presupuestales, de contratación, de información y documentación, investigación y sanción, así como los trámites y servicios internos y externos.</w:t>
      </w:r>
    </w:p>
    <w:p w14:paraId="2378763E" w14:textId="33EBC2CB" w:rsidR="00D830ED" w:rsidRPr="00F35F88" w:rsidRDefault="00D830ED" w:rsidP="00727159">
      <w:pPr>
        <w:ind w:left="142"/>
        <w:jc w:val="both"/>
        <w:rPr>
          <w:rFonts w:ascii="Arial" w:hAnsi="Arial" w:cs="Arial"/>
          <w:sz w:val="20"/>
          <w:szCs w:val="20"/>
        </w:rPr>
      </w:pPr>
      <w:r w:rsidRPr="00F35F88">
        <w:rPr>
          <w:rFonts w:ascii="Arial" w:hAnsi="Arial" w:cs="Arial"/>
          <w:b/>
          <w:bCs/>
          <w:sz w:val="20"/>
          <w:szCs w:val="20"/>
        </w:rPr>
        <w:t>II. Contexto</w:t>
      </w:r>
      <w:r w:rsidRPr="00F35F88">
        <w:rPr>
          <w:rFonts w:ascii="Arial" w:hAnsi="Arial" w:cs="Arial"/>
          <w:sz w:val="20"/>
          <w:szCs w:val="20"/>
        </w:rPr>
        <w:t>. Para el caso de los riesgos de corrupción, las causas se establecerán a partir de la identificación de las DEBILIDADES (factores internos) y las AMENAZAS (factores externos) que pueden influir en los procesos y procedimientos que generan una mayor vulnerabilidad frente a riesgos de corrupción.</w:t>
      </w:r>
    </w:p>
    <w:p w14:paraId="63BB6BDF" w14:textId="086E9A53" w:rsidR="00D830ED" w:rsidRPr="00F35F88" w:rsidRDefault="00D830ED" w:rsidP="00727159">
      <w:pPr>
        <w:ind w:left="142"/>
        <w:jc w:val="both"/>
        <w:rPr>
          <w:rFonts w:ascii="Arial" w:hAnsi="Arial" w:cs="Arial"/>
          <w:sz w:val="20"/>
          <w:szCs w:val="20"/>
        </w:rPr>
      </w:pPr>
      <w:r w:rsidRPr="00F35F88">
        <w:rPr>
          <w:rFonts w:ascii="Arial" w:hAnsi="Arial" w:cs="Arial"/>
          <w:b/>
          <w:bCs/>
          <w:sz w:val="20"/>
          <w:szCs w:val="20"/>
        </w:rPr>
        <w:t>III. Evaluación de riesgos respecto a controles</w:t>
      </w:r>
      <w:r w:rsidRPr="00F35F88">
        <w:rPr>
          <w:rFonts w:ascii="Arial" w:hAnsi="Arial" w:cs="Arial"/>
          <w:sz w:val="20"/>
          <w:szCs w:val="20"/>
        </w:rPr>
        <w:t xml:space="preserve">. Tratándose de los riesgos de corrupción no se tendrán en cuenta la clasificación y los tipos de riesgos establecidas en el inciso g) de la Fracción III del </w:t>
      </w:r>
      <w:r w:rsidRPr="00B8704B">
        <w:rPr>
          <w:rFonts w:ascii="Arial" w:hAnsi="Arial" w:cs="Arial"/>
          <w:sz w:val="20"/>
          <w:szCs w:val="20"/>
          <w:highlight w:val="yellow"/>
        </w:rPr>
        <w:t xml:space="preserve">Artículo </w:t>
      </w:r>
      <w:r w:rsidR="00B8704B" w:rsidRPr="00B8704B">
        <w:rPr>
          <w:rFonts w:ascii="Arial" w:hAnsi="Arial" w:cs="Arial"/>
          <w:sz w:val="20"/>
          <w:szCs w:val="20"/>
          <w:highlight w:val="yellow"/>
        </w:rPr>
        <w:t>73</w:t>
      </w:r>
      <w:r w:rsidRPr="00F35F88">
        <w:rPr>
          <w:rFonts w:ascii="Arial" w:hAnsi="Arial" w:cs="Arial"/>
          <w:sz w:val="20"/>
          <w:szCs w:val="20"/>
        </w:rPr>
        <w:t xml:space="preserve">, referente a la etapa de Evaluación de Riesgos, debido a que serán de impacto grave, ya que la materialización de este tipo de riesgos es inaceptable e intolerable, en tanto que lesionan la imagen, confianza, credibilidad y transparencia </w:t>
      </w:r>
      <w:r w:rsidR="002A7AAE">
        <w:rPr>
          <w:rFonts w:ascii="Arial" w:hAnsi="Arial" w:cs="Arial"/>
          <w:sz w:val="20"/>
          <w:szCs w:val="20"/>
        </w:rPr>
        <w:t>de la Administración Pública Municipal</w:t>
      </w:r>
      <w:r w:rsidRPr="00F35F88">
        <w:rPr>
          <w:rFonts w:ascii="Arial" w:hAnsi="Arial" w:cs="Arial"/>
          <w:sz w:val="20"/>
          <w:szCs w:val="20"/>
        </w:rPr>
        <w:t>, afectando los recursos públicos y el cumplimiento de las funciones de administración.</w:t>
      </w:r>
    </w:p>
    <w:p w14:paraId="2C2DA763" w14:textId="6C1596C8" w:rsidR="00682A44" w:rsidRPr="00F35F88" w:rsidRDefault="00D830ED" w:rsidP="00D830ED">
      <w:pPr>
        <w:jc w:val="both"/>
        <w:rPr>
          <w:rFonts w:ascii="Arial" w:hAnsi="Arial" w:cs="Arial"/>
          <w:sz w:val="20"/>
          <w:szCs w:val="20"/>
        </w:rPr>
      </w:pPr>
      <w:r w:rsidRPr="00F35F88">
        <w:rPr>
          <w:rFonts w:ascii="Arial" w:hAnsi="Arial" w:cs="Arial"/>
          <w:sz w:val="20"/>
          <w:szCs w:val="20"/>
        </w:rPr>
        <w:t>Algunas de las herramientas técnicas que se podrán utilizar de manera complementaria en la</w:t>
      </w:r>
      <w:r w:rsidR="00537E0D" w:rsidRPr="00F35F88">
        <w:rPr>
          <w:rFonts w:ascii="Arial" w:hAnsi="Arial" w:cs="Arial"/>
          <w:sz w:val="20"/>
          <w:szCs w:val="20"/>
        </w:rPr>
        <w:t xml:space="preserve"> </w:t>
      </w:r>
      <w:r w:rsidRPr="00F35F88">
        <w:rPr>
          <w:rFonts w:ascii="Arial" w:hAnsi="Arial" w:cs="Arial"/>
          <w:sz w:val="20"/>
          <w:szCs w:val="20"/>
        </w:rPr>
        <w:t>identificación de los riesgos de corrupción son la “Guía de Autoevaluación a la Integridad en el Sector</w:t>
      </w:r>
      <w:r w:rsidR="00537E0D" w:rsidRPr="00F35F88">
        <w:rPr>
          <w:rFonts w:ascii="Arial" w:hAnsi="Arial" w:cs="Arial"/>
          <w:sz w:val="20"/>
          <w:szCs w:val="20"/>
        </w:rPr>
        <w:t xml:space="preserve"> </w:t>
      </w:r>
      <w:r w:rsidRPr="00F35F88">
        <w:rPr>
          <w:rFonts w:ascii="Arial" w:hAnsi="Arial" w:cs="Arial"/>
          <w:sz w:val="20"/>
          <w:szCs w:val="20"/>
        </w:rPr>
        <w:t>Público” e “Integridad y Prevención de la Corrupción en el Sector Público. Guía Básica de Implementación”,</w:t>
      </w:r>
      <w:r w:rsidR="00537E0D" w:rsidRPr="00F35F88">
        <w:rPr>
          <w:rFonts w:ascii="Arial" w:hAnsi="Arial" w:cs="Arial"/>
          <w:sz w:val="20"/>
          <w:szCs w:val="20"/>
        </w:rPr>
        <w:t xml:space="preserve"> </w:t>
      </w:r>
      <w:r w:rsidRPr="00F35F88">
        <w:rPr>
          <w:rFonts w:ascii="Arial" w:hAnsi="Arial" w:cs="Arial"/>
          <w:sz w:val="20"/>
          <w:szCs w:val="20"/>
        </w:rPr>
        <w:t>las cuales fueron emitidas por la Auditoría Superior de la Federación</w:t>
      </w:r>
      <w:r w:rsidR="00537E0D" w:rsidRPr="00F35F88">
        <w:rPr>
          <w:rFonts w:ascii="Arial" w:hAnsi="Arial" w:cs="Arial"/>
          <w:sz w:val="20"/>
          <w:szCs w:val="20"/>
        </w:rPr>
        <w:t>.</w:t>
      </w:r>
    </w:p>
    <w:p w14:paraId="055BE12A" w14:textId="309FFE8F" w:rsidR="00092EDD" w:rsidRPr="00F35F88" w:rsidRDefault="00092EDD" w:rsidP="00E07B8C">
      <w:pPr>
        <w:pStyle w:val="Ttulo3"/>
      </w:pPr>
      <w:r w:rsidRPr="00F35F88">
        <w:t>D. Tolerancia al Riesgo</w:t>
      </w:r>
    </w:p>
    <w:p w14:paraId="183FE2A8" w14:textId="58A9A32A" w:rsidR="005661D0" w:rsidRPr="00F35F88" w:rsidRDefault="005661D0" w:rsidP="005661D0">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75</w:t>
      </w:r>
      <w:r w:rsidRPr="00F35F88">
        <w:rPr>
          <w:rFonts w:ascii="Arial" w:hAnsi="Arial" w:cs="Arial"/>
          <w:sz w:val="20"/>
          <w:szCs w:val="20"/>
        </w:rPr>
        <w:t xml:space="preserve">. Los Titulares de las Áreas deberán definir la tolerancia a los riesgos identificados para los objetivos estratégicos definidos </w:t>
      </w:r>
      <w:r w:rsidR="002A7AAE">
        <w:rPr>
          <w:rFonts w:ascii="Arial" w:hAnsi="Arial" w:cs="Arial"/>
          <w:sz w:val="20"/>
          <w:szCs w:val="20"/>
        </w:rPr>
        <w:t>por la Administración Pública Municipal</w:t>
      </w:r>
      <w:r w:rsidRPr="00F35F88">
        <w:rPr>
          <w:rFonts w:ascii="Arial" w:hAnsi="Arial" w:cs="Arial"/>
          <w:sz w:val="20"/>
          <w:szCs w:val="20"/>
        </w:rPr>
        <w:t>. En donde la tolerancia al riesgo se debe considerar como el nivel aceptable de diferencia entre el cumplimiento cabal del objetivo estratégico, respecto de su grado real de cumplimiento.</w:t>
      </w:r>
    </w:p>
    <w:p w14:paraId="71828948" w14:textId="083874C0" w:rsidR="005661D0" w:rsidRPr="00F35F88" w:rsidRDefault="005661D0" w:rsidP="005661D0">
      <w:pPr>
        <w:jc w:val="both"/>
        <w:rPr>
          <w:rFonts w:ascii="Arial" w:hAnsi="Arial" w:cs="Arial"/>
          <w:sz w:val="20"/>
          <w:szCs w:val="20"/>
        </w:rPr>
      </w:pPr>
      <w:r w:rsidRPr="00F35F88">
        <w:rPr>
          <w:rFonts w:ascii="Arial" w:hAnsi="Arial" w:cs="Arial"/>
          <w:sz w:val="20"/>
          <w:szCs w:val="20"/>
        </w:rPr>
        <w:t xml:space="preserve">Una vez definidos los niveles de tolerancia, los responsables de cada riesgo deben supervisar el comportamiento de los niveles de tolerancia, mediante indicadores que para tal efecto establezcan, </w:t>
      </w:r>
      <w:r w:rsidRPr="00F35F88">
        <w:rPr>
          <w:rFonts w:ascii="Arial" w:hAnsi="Arial" w:cs="Arial"/>
          <w:sz w:val="20"/>
          <w:szCs w:val="20"/>
        </w:rPr>
        <w:lastRenderedPageBreak/>
        <w:t xml:space="preserve">reportando en todo momento al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y Coordinador de Control Interno, en caso que se exceda en el riesgo el nivel de tolerancia establecido.</w:t>
      </w:r>
    </w:p>
    <w:p w14:paraId="1346718B" w14:textId="46CD4902" w:rsidR="00727159" w:rsidRPr="00F35F88" w:rsidRDefault="000431F4" w:rsidP="005661D0">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76</w:t>
      </w:r>
      <w:r w:rsidRPr="00F35F88">
        <w:rPr>
          <w:rFonts w:ascii="Arial" w:hAnsi="Arial" w:cs="Arial"/>
          <w:sz w:val="20"/>
          <w:szCs w:val="20"/>
        </w:rPr>
        <w:t xml:space="preserve">. </w:t>
      </w:r>
      <w:r w:rsidR="005661D0" w:rsidRPr="00F35F88">
        <w:rPr>
          <w:rFonts w:ascii="Arial" w:hAnsi="Arial" w:cs="Arial"/>
          <w:sz w:val="20"/>
          <w:szCs w:val="20"/>
        </w:rPr>
        <w:t xml:space="preserve">No operará en ningún caso, la definición de niveles de tolerancia para los riesgos de corrupción y de actos contrarios a la integridad, así como para los que impliquen incumplimiento de cualquier disposición legal, reglamentaria o administrativa relacionada con el servicio público, o que causen la suspensión o deficiencia de dicho servicio, por parte de las áreas que integran </w:t>
      </w:r>
      <w:r w:rsidR="00E25900" w:rsidRPr="00F35F88">
        <w:rPr>
          <w:rFonts w:ascii="Arial" w:hAnsi="Arial" w:cs="Arial"/>
          <w:sz w:val="20"/>
          <w:szCs w:val="20"/>
        </w:rPr>
        <w:t>el Municipio</w:t>
      </w:r>
      <w:r w:rsidR="005661D0" w:rsidRPr="00F35F88">
        <w:rPr>
          <w:rFonts w:ascii="Arial" w:hAnsi="Arial" w:cs="Arial"/>
          <w:sz w:val="20"/>
          <w:szCs w:val="20"/>
        </w:rPr>
        <w:t>.</w:t>
      </w:r>
    </w:p>
    <w:p w14:paraId="56344258" w14:textId="06E854B1" w:rsidR="00310FE0" w:rsidRPr="00F35F88" w:rsidRDefault="00310FE0" w:rsidP="00E07B8C">
      <w:pPr>
        <w:pStyle w:val="Ttulo3"/>
      </w:pPr>
      <w:r w:rsidRPr="00F35F88">
        <w:t>E. Servicios tercerizados</w:t>
      </w:r>
    </w:p>
    <w:p w14:paraId="358D0A2E" w14:textId="084B4A1B" w:rsidR="00310FE0" w:rsidRPr="00F35F88" w:rsidRDefault="000431F4" w:rsidP="00310FE0">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77</w:t>
      </w:r>
      <w:r w:rsidRPr="00F35F88">
        <w:rPr>
          <w:rFonts w:ascii="Arial" w:hAnsi="Arial" w:cs="Arial"/>
          <w:sz w:val="20"/>
          <w:szCs w:val="20"/>
        </w:rPr>
        <w:t xml:space="preserve">. </w:t>
      </w:r>
      <w:r w:rsidR="00310FE0" w:rsidRPr="00F35F88">
        <w:rPr>
          <w:rFonts w:ascii="Arial" w:hAnsi="Arial" w:cs="Arial"/>
          <w:sz w:val="20"/>
          <w:szCs w:val="20"/>
        </w:rPr>
        <w:t>Los Titulares de las Áreas conservaran la responsabilidad sobre el desempeño de las actividades realizadas por los servicios tercerizados que contrate</w:t>
      </w:r>
      <w:r w:rsidR="002F5E7A" w:rsidRPr="00F35F88">
        <w:rPr>
          <w:rFonts w:ascii="Arial" w:hAnsi="Arial" w:cs="Arial"/>
          <w:sz w:val="20"/>
          <w:szCs w:val="20"/>
        </w:rPr>
        <w:t>n</w:t>
      </w:r>
      <w:r w:rsidR="00310FE0" w:rsidRPr="00F35F88">
        <w:rPr>
          <w:rFonts w:ascii="Arial" w:hAnsi="Arial" w:cs="Arial"/>
          <w:sz w:val="20"/>
          <w:szCs w:val="20"/>
        </w:rPr>
        <w:t xml:space="preserve"> para realizar algunos procesos operativos para </w:t>
      </w:r>
      <w:r w:rsidR="002A7AAE">
        <w:rPr>
          <w:rFonts w:ascii="Arial" w:hAnsi="Arial" w:cs="Arial"/>
          <w:sz w:val="20"/>
          <w:szCs w:val="20"/>
        </w:rPr>
        <w:t>el Municipio</w:t>
      </w:r>
      <w:r w:rsidR="00310FE0" w:rsidRPr="00F35F88">
        <w:rPr>
          <w:rFonts w:ascii="Arial" w:hAnsi="Arial" w:cs="Arial"/>
          <w:sz w:val="20"/>
          <w:szCs w:val="20"/>
        </w:rPr>
        <w:t>, tales</w:t>
      </w:r>
      <w:r w:rsidR="002F5E7A" w:rsidRPr="00F35F88">
        <w:rPr>
          <w:rFonts w:ascii="Arial" w:hAnsi="Arial" w:cs="Arial"/>
          <w:sz w:val="20"/>
          <w:szCs w:val="20"/>
        </w:rPr>
        <w:t xml:space="preserve"> </w:t>
      </w:r>
      <w:r w:rsidR="00310FE0" w:rsidRPr="00F35F88">
        <w:rPr>
          <w:rFonts w:ascii="Arial" w:hAnsi="Arial" w:cs="Arial"/>
          <w:sz w:val="20"/>
          <w:szCs w:val="20"/>
        </w:rPr>
        <w:t>como servicios de tecnologías de información y comunicaciones, servicios de mantenimiento, servicios de</w:t>
      </w:r>
      <w:r w:rsidR="002F5E7A" w:rsidRPr="00F35F88">
        <w:rPr>
          <w:rFonts w:ascii="Arial" w:hAnsi="Arial" w:cs="Arial"/>
          <w:sz w:val="20"/>
          <w:szCs w:val="20"/>
        </w:rPr>
        <w:t xml:space="preserve"> </w:t>
      </w:r>
      <w:r w:rsidR="00310FE0" w:rsidRPr="00F35F88">
        <w:rPr>
          <w:rFonts w:ascii="Arial" w:hAnsi="Arial" w:cs="Arial"/>
          <w:sz w:val="20"/>
          <w:szCs w:val="20"/>
        </w:rPr>
        <w:t>seguridad o servicios de limpieza, entre otros; por lo que en cada área que involucre dichos</w:t>
      </w:r>
      <w:r w:rsidR="002F5E7A" w:rsidRPr="00F35F88">
        <w:rPr>
          <w:rFonts w:ascii="Arial" w:hAnsi="Arial" w:cs="Arial"/>
          <w:sz w:val="20"/>
          <w:szCs w:val="20"/>
        </w:rPr>
        <w:t xml:space="preserve"> </w:t>
      </w:r>
      <w:r w:rsidR="00310FE0" w:rsidRPr="00F35F88">
        <w:rPr>
          <w:rFonts w:ascii="Arial" w:hAnsi="Arial" w:cs="Arial"/>
          <w:sz w:val="20"/>
          <w:szCs w:val="20"/>
        </w:rPr>
        <w:t>servicios, solicitará</w:t>
      </w:r>
      <w:r w:rsidR="002F5E7A" w:rsidRPr="00F35F88">
        <w:rPr>
          <w:rFonts w:ascii="Arial" w:hAnsi="Arial" w:cs="Arial"/>
          <w:sz w:val="20"/>
          <w:szCs w:val="20"/>
        </w:rPr>
        <w:t>n</w:t>
      </w:r>
      <w:r w:rsidR="00310FE0" w:rsidRPr="00F35F88">
        <w:rPr>
          <w:rFonts w:ascii="Arial" w:hAnsi="Arial" w:cs="Arial"/>
          <w:sz w:val="20"/>
          <w:szCs w:val="20"/>
        </w:rPr>
        <w:t xml:space="preserve"> al responsable del servicio, la identificación de riesgos y diseño de control respecto del</w:t>
      </w:r>
      <w:r w:rsidR="002F5E7A" w:rsidRPr="00F35F88">
        <w:rPr>
          <w:rFonts w:ascii="Arial" w:hAnsi="Arial" w:cs="Arial"/>
          <w:sz w:val="20"/>
          <w:szCs w:val="20"/>
        </w:rPr>
        <w:t xml:space="preserve"> </w:t>
      </w:r>
      <w:r w:rsidR="00310FE0" w:rsidRPr="00F35F88">
        <w:rPr>
          <w:rFonts w:ascii="Arial" w:hAnsi="Arial" w:cs="Arial"/>
          <w:sz w:val="20"/>
          <w:szCs w:val="20"/>
        </w:rPr>
        <w:t>trabajo que desempeña, con objeto de entender y analizar la implementación y operación de los controles,</w:t>
      </w:r>
      <w:r w:rsidR="002F5E7A" w:rsidRPr="00F35F88">
        <w:rPr>
          <w:rFonts w:ascii="Arial" w:hAnsi="Arial" w:cs="Arial"/>
          <w:sz w:val="20"/>
          <w:szCs w:val="20"/>
        </w:rPr>
        <w:t xml:space="preserve"> </w:t>
      </w:r>
      <w:r w:rsidR="00310FE0" w:rsidRPr="00F35F88">
        <w:rPr>
          <w:rFonts w:ascii="Arial" w:hAnsi="Arial" w:cs="Arial"/>
          <w:sz w:val="20"/>
          <w:szCs w:val="20"/>
        </w:rPr>
        <w:t>así como el modo en que el control interno de dichos terceros impacta en el control interno d</w:t>
      </w:r>
      <w:r w:rsidR="002F5E7A" w:rsidRPr="00F35F88">
        <w:rPr>
          <w:rFonts w:ascii="Arial" w:hAnsi="Arial" w:cs="Arial"/>
          <w:sz w:val="20"/>
          <w:szCs w:val="20"/>
        </w:rPr>
        <w:t>el Municipio</w:t>
      </w:r>
      <w:r w:rsidR="00310FE0" w:rsidRPr="00F35F88">
        <w:rPr>
          <w:rFonts w:ascii="Arial" w:hAnsi="Arial" w:cs="Arial"/>
          <w:sz w:val="20"/>
          <w:szCs w:val="20"/>
        </w:rPr>
        <w:t>.</w:t>
      </w:r>
    </w:p>
    <w:p w14:paraId="6284ED5F" w14:textId="13EAA239" w:rsidR="00727159" w:rsidRDefault="000431F4" w:rsidP="00310FE0">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78</w:t>
      </w:r>
      <w:r w:rsidRPr="00F35F88">
        <w:rPr>
          <w:rFonts w:ascii="Arial" w:hAnsi="Arial" w:cs="Arial"/>
          <w:sz w:val="20"/>
          <w:szCs w:val="20"/>
        </w:rPr>
        <w:t xml:space="preserve">. </w:t>
      </w:r>
      <w:r w:rsidR="002F5E7A" w:rsidRPr="00F35F88">
        <w:rPr>
          <w:rFonts w:ascii="Arial" w:hAnsi="Arial" w:cs="Arial"/>
          <w:sz w:val="20"/>
          <w:szCs w:val="20"/>
        </w:rPr>
        <w:t>Los Titulares de las Áreas</w:t>
      </w:r>
      <w:r w:rsidR="00310FE0" w:rsidRPr="00F35F88">
        <w:rPr>
          <w:rFonts w:ascii="Arial" w:hAnsi="Arial" w:cs="Arial"/>
          <w:sz w:val="20"/>
          <w:szCs w:val="20"/>
        </w:rPr>
        <w:t xml:space="preserve"> debe</w:t>
      </w:r>
      <w:r w:rsidR="002F5E7A" w:rsidRPr="00F35F88">
        <w:rPr>
          <w:rFonts w:ascii="Arial" w:hAnsi="Arial" w:cs="Arial"/>
          <w:sz w:val="20"/>
          <w:szCs w:val="20"/>
        </w:rPr>
        <w:t>n</w:t>
      </w:r>
      <w:r w:rsidR="00310FE0" w:rsidRPr="00F35F88">
        <w:rPr>
          <w:rFonts w:ascii="Arial" w:hAnsi="Arial" w:cs="Arial"/>
          <w:sz w:val="20"/>
          <w:szCs w:val="20"/>
        </w:rPr>
        <w:t xml:space="preserve"> determinar si los controles internos establecidos por los servicios tercerizados</w:t>
      </w:r>
      <w:r w:rsidR="002F5E7A" w:rsidRPr="00F35F88">
        <w:rPr>
          <w:rFonts w:ascii="Arial" w:hAnsi="Arial" w:cs="Arial"/>
          <w:sz w:val="20"/>
          <w:szCs w:val="20"/>
        </w:rPr>
        <w:t xml:space="preserve"> </w:t>
      </w:r>
      <w:r w:rsidR="00310FE0" w:rsidRPr="00F35F88">
        <w:rPr>
          <w:rFonts w:ascii="Arial" w:hAnsi="Arial" w:cs="Arial"/>
          <w:sz w:val="20"/>
          <w:szCs w:val="20"/>
        </w:rPr>
        <w:t xml:space="preserve">son apropiados para asegurar que </w:t>
      </w:r>
      <w:r w:rsidR="002F5E7A" w:rsidRPr="00F35F88">
        <w:rPr>
          <w:rFonts w:ascii="Arial" w:hAnsi="Arial" w:cs="Arial"/>
          <w:sz w:val="20"/>
          <w:szCs w:val="20"/>
        </w:rPr>
        <w:t>el Municipio</w:t>
      </w:r>
      <w:r w:rsidR="00310FE0" w:rsidRPr="00F35F88">
        <w:rPr>
          <w:rFonts w:ascii="Arial" w:hAnsi="Arial" w:cs="Arial"/>
          <w:sz w:val="20"/>
          <w:szCs w:val="20"/>
        </w:rPr>
        <w:t xml:space="preserve"> alcance sus objetivos y responda a los riesgos asociados,</w:t>
      </w:r>
      <w:r w:rsidR="002F5E7A" w:rsidRPr="00F35F88">
        <w:rPr>
          <w:rFonts w:ascii="Arial" w:hAnsi="Arial" w:cs="Arial"/>
          <w:sz w:val="20"/>
          <w:szCs w:val="20"/>
        </w:rPr>
        <w:t xml:space="preserve"> </w:t>
      </w:r>
      <w:r w:rsidR="00310FE0" w:rsidRPr="00F35F88">
        <w:rPr>
          <w:rFonts w:ascii="Arial" w:hAnsi="Arial" w:cs="Arial"/>
          <w:sz w:val="20"/>
          <w:szCs w:val="20"/>
        </w:rPr>
        <w:t xml:space="preserve">o si se deben establecer controles complementarios en el control interno de la </w:t>
      </w:r>
      <w:r w:rsidR="002A7AAE">
        <w:rPr>
          <w:rFonts w:ascii="Arial" w:hAnsi="Arial" w:cs="Arial"/>
          <w:sz w:val="20"/>
          <w:szCs w:val="20"/>
        </w:rPr>
        <w:t>Administración Pública Municipal</w:t>
      </w:r>
      <w:r w:rsidR="00310FE0" w:rsidRPr="00F35F88">
        <w:rPr>
          <w:rFonts w:ascii="Arial" w:hAnsi="Arial" w:cs="Arial"/>
          <w:sz w:val="20"/>
          <w:szCs w:val="20"/>
        </w:rPr>
        <w:t>.</w:t>
      </w:r>
    </w:p>
    <w:p w14:paraId="583BE789" w14:textId="0E7DE280" w:rsidR="00360F9F" w:rsidRPr="00360F9F" w:rsidRDefault="00360F9F" w:rsidP="00360F9F">
      <w:pPr>
        <w:jc w:val="both"/>
        <w:rPr>
          <w:rFonts w:ascii="Arial" w:hAnsi="Arial" w:cs="Arial"/>
          <w:sz w:val="20"/>
          <w:szCs w:val="20"/>
        </w:rPr>
      </w:pPr>
      <w:r w:rsidRPr="00360F9F">
        <w:rPr>
          <w:rFonts w:ascii="Arial" w:hAnsi="Arial" w:cs="Arial"/>
          <w:b/>
          <w:bCs/>
          <w:sz w:val="20"/>
          <w:szCs w:val="20"/>
        </w:rPr>
        <w:t xml:space="preserve">Artículo </w:t>
      </w:r>
      <w:r w:rsidR="004917E1">
        <w:rPr>
          <w:rFonts w:ascii="Arial" w:hAnsi="Arial" w:cs="Arial"/>
          <w:b/>
          <w:bCs/>
          <w:sz w:val="20"/>
          <w:szCs w:val="20"/>
        </w:rPr>
        <w:t>79</w:t>
      </w:r>
      <w:r>
        <w:rPr>
          <w:rFonts w:ascii="Arial" w:hAnsi="Arial" w:cs="Arial"/>
          <w:sz w:val="20"/>
          <w:szCs w:val="20"/>
        </w:rPr>
        <w:t>. Los Titulares de las Áreas</w:t>
      </w:r>
      <w:r w:rsidRPr="00360F9F">
        <w:rPr>
          <w:rFonts w:ascii="Arial" w:hAnsi="Arial" w:cs="Arial"/>
          <w:sz w:val="20"/>
          <w:szCs w:val="20"/>
        </w:rPr>
        <w:t xml:space="preserve"> debe</w:t>
      </w:r>
      <w:r>
        <w:rPr>
          <w:rFonts w:ascii="Arial" w:hAnsi="Arial" w:cs="Arial"/>
          <w:sz w:val="20"/>
          <w:szCs w:val="20"/>
        </w:rPr>
        <w:t>n</w:t>
      </w:r>
      <w:r w:rsidRPr="00360F9F">
        <w:rPr>
          <w:rFonts w:ascii="Arial" w:hAnsi="Arial" w:cs="Arial"/>
          <w:sz w:val="20"/>
          <w:szCs w:val="20"/>
        </w:rPr>
        <w:t xml:space="preserve"> considerar, entre otros, los siguientes criterios al determinar el grado de supervisión que</w:t>
      </w:r>
      <w:r>
        <w:rPr>
          <w:rFonts w:ascii="Arial" w:hAnsi="Arial" w:cs="Arial"/>
          <w:sz w:val="20"/>
          <w:szCs w:val="20"/>
        </w:rPr>
        <w:t xml:space="preserve"> </w:t>
      </w:r>
      <w:r w:rsidRPr="00360F9F">
        <w:rPr>
          <w:rFonts w:ascii="Arial" w:hAnsi="Arial" w:cs="Arial"/>
          <w:sz w:val="20"/>
          <w:szCs w:val="20"/>
        </w:rPr>
        <w:t>requerirán las actividades realizadas por los servicios tercerizados:</w:t>
      </w:r>
    </w:p>
    <w:p w14:paraId="0D2E4E2F" w14:textId="49ABC4AF" w:rsidR="00360F9F" w:rsidRPr="00360F9F" w:rsidRDefault="00360F9F" w:rsidP="00A160CA">
      <w:pPr>
        <w:ind w:left="142"/>
        <w:jc w:val="both"/>
        <w:rPr>
          <w:rFonts w:ascii="Arial" w:hAnsi="Arial" w:cs="Arial"/>
          <w:sz w:val="20"/>
          <w:szCs w:val="20"/>
        </w:rPr>
      </w:pPr>
      <w:r w:rsidRPr="00360F9F">
        <w:rPr>
          <w:rFonts w:ascii="Arial" w:hAnsi="Arial" w:cs="Arial"/>
          <w:b/>
          <w:bCs/>
          <w:sz w:val="20"/>
          <w:szCs w:val="20"/>
        </w:rPr>
        <w:t>I</w:t>
      </w:r>
      <w:r>
        <w:rPr>
          <w:rFonts w:ascii="Arial" w:hAnsi="Arial" w:cs="Arial"/>
          <w:sz w:val="20"/>
          <w:szCs w:val="20"/>
        </w:rPr>
        <w:t xml:space="preserve">. </w:t>
      </w:r>
      <w:r w:rsidRPr="00360F9F">
        <w:rPr>
          <w:rFonts w:ascii="Arial" w:hAnsi="Arial" w:cs="Arial"/>
          <w:sz w:val="20"/>
          <w:szCs w:val="20"/>
        </w:rPr>
        <w:t>La naturaleza de los servicios contratados y los riesgos que representan;</w:t>
      </w:r>
    </w:p>
    <w:p w14:paraId="447A2BA1" w14:textId="7DDDA8DE" w:rsidR="00360F9F" w:rsidRPr="00360F9F" w:rsidRDefault="00360F9F" w:rsidP="00A160CA">
      <w:pPr>
        <w:ind w:left="142"/>
        <w:jc w:val="both"/>
        <w:rPr>
          <w:rFonts w:ascii="Arial" w:hAnsi="Arial" w:cs="Arial"/>
          <w:sz w:val="20"/>
          <w:szCs w:val="20"/>
        </w:rPr>
      </w:pPr>
      <w:r w:rsidRPr="00360F9F">
        <w:rPr>
          <w:rFonts w:ascii="Arial" w:hAnsi="Arial" w:cs="Arial"/>
          <w:b/>
          <w:bCs/>
          <w:sz w:val="20"/>
          <w:szCs w:val="20"/>
        </w:rPr>
        <w:t>II</w:t>
      </w:r>
      <w:r>
        <w:rPr>
          <w:rFonts w:ascii="Arial" w:hAnsi="Arial" w:cs="Arial"/>
          <w:sz w:val="20"/>
          <w:szCs w:val="20"/>
        </w:rPr>
        <w:t>.</w:t>
      </w:r>
      <w:r w:rsidRPr="00360F9F">
        <w:rPr>
          <w:rFonts w:ascii="Arial" w:hAnsi="Arial" w:cs="Arial"/>
          <w:sz w:val="20"/>
          <w:szCs w:val="20"/>
        </w:rPr>
        <w:t xml:space="preserve"> Las normas de conducta de los servicios tercerizados;</w:t>
      </w:r>
    </w:p>
    <w:p w14:paraId="7DC52EE7" w14:textId="39E4D016" w:rsidR="00360F9F" w:rsidRPr="00360F9F" w:rsidRDefault="00360F9F" w:rsidP="00A160CA">
      <w:pPr>
        <w:ind w:left="142"/>
        <w:jc w:val="both"/>
        <w:rPr>
          <w:rFonts w:ascii="Arial" w:hAnsi="Arial" w:cs="Arial"/>
          <w:sz w:val="20"/>
          <w:szCs w:val="20"/>
        </w:rPr>
      </w:pPr>
      <w:r w:rsidRPr="00360F9F">
        <w:rPr>
          <w:rFonts w:ascii="Arial" w:hAnsi="Arial" w:cs="Arial"/>
          <w:b/>
          <w:bCs/>
          <w:sz w:val="20"/>
          <w:szCs w:val="20"/>
        </w:rPr>
        <w:t>III</w:t>
      </w:r>
      <w:r>
        <w:rPr>
          <w:rFonts w:ascii="Arial" w:hAnsi="Arial" w:cs="Arial"/>
          <w:sz w:val="20"/>
          <w:szCs w:val="20"/>
        </w:rPr>
        <w:t>.</w:t>
      </w:r>
      <w:r w:rsidRPr="00360F9F">
        <w:rPr>
          <w:rFonts w:ascii="Arial" w:hAnsi="Arial" w:cs="Arial"/>
          <w:sz w:val="20"/>
          <w:szCs w:val="20"/>
        </w:rPr>
        <w:t xml:space="preserve"> La calidad y la frecuencia de los esfuerzos de los servicios tercerizados por mantener las normas de</w:t>
      </w:r>
      <w:r>
        <w:rPr>
          <w:rFonts w:ascii="Arial" w:hAnsi="Arial" w:cs="Arial"/>
          <w:sz w:val="20"/>
          <w:szCs w:val="20"/>
        </w:rPr>
        <w:t xml:space="preserve"> </w:t>
      </w:r>
      <w:r w:rsidRPr="00360F9F">
        <w:rPr>
          <w:rFonts w:ascii="Arial" w:hAnsi="Arial" w:cs="Arial"/>
          <w:sz w:val="20"/>
          <w:szCs w:val="20"/>
        </w:rPr>
        <w:t>conducta en su personal;</w:t>
      </w:r>
    </w:p>
    <w:p w14:paraId="2FE6EE77" w14:textId="4F01E489" w:rsidR="00360F9F" w:rsidRPr="00360F9F" w:rsidRDefault="00360F9F" w:rsidP="00A160CA">
      <w:pPr>
        <w:ind w:left="142"/>
        <w:jc w:val="both"/>
        <w:rPr>
          <w:rFonts w:ascii="Arial" w:hAnsi="Arial" w:cs="Arial"/>
          <w:sz w:val="20"/>
          <w:szCs w:val="20"/>
        </w:rPr>
      </w:pPr>
      <w:r w:rsidRPr="00360F9F">
        <w:rPr>
          <w:rFonts w:ascii="Arial" w:hAnsi="Arial" w:cs="Arial"/>
          <w:b/>
          <w:bCs/>
          <w:sz w:val="20"/>
          <w:szCs w:val="20"/>
        </w:rPr>
        <w:t>IV</w:t>
      </w:r>
      <w:r>
        <w:rPr>
          <w:rFonts w:ascii="Arial" w:hAnsi="Arial" w:cs="Arial"/>
          <w:sz w:val="20"/>
          <w:szCs w:val="20"/>
        </w:rPr>
        <w:t>.</w:t>
      </w:r>
      <w:r w:rsidRPr="00360F9F">
        <w:rPr>
          <w:rFonts w:ascii="Arial" w:hAnsi="Arial" w:cs="Arial"/>
          <w:sz w:val="20"/>
          <w:szCs w:val="20"/>
        </w:rPr>
        <w:t xml:space="preserve"> La magnitud y complejidad de las operaciones de los servicios tercerizados y su estructura</w:t>
      </w:r>
      <w:r w:rsidR="00A160CA">
        <w:rPr>
          <w:rFonts w:ascii="Arial" w:hAnsi="Arial" w:cs="Arial"/>
          <w:sz w:val="20"/>
          <w:szCs w:val="20"/>
        </w:rPr>
        <w:t xml:space="preserve"> </w:t>
      </w:r>
      <w:r w:rsidRPr="00360F9F">
        <w:rPr>
          <w:rFonts w:ascii="Arial" w:hAnsi="Arial" w:cs="Arial"/>
          <w:sz w:val="20"/>
          <w:szCs w:val="20"/>
        </w:rPr>
        <w:t>organizacional; y</w:t>
      </w:r>
    </w:p>
    <w:p w14:paraId="2E0D1EFA" w14:textId="0F3945CF" w:rsidR="00360F9F" w:rsidRPr="00F35F88" w:rsidRDefault="00A160CA" w:rsidP="00A160CA">
      <w:pPr>
        <w:ind w:left="142"/>
        <w:jc w:val="both"/>
        <w:rPr>
          <w:rFonts w:ascii="Arial" w:hAnsi="Arial" w:cs="Arial"/>
          <w:sz w:val="20"/>
          <w:szCs w:val="20"/>
        </w:rPr>
      </w:pPr>
      <w:r w:rsidRPr="00A160CA">
        <w:rPr>
          <w:rFonts w:ascii="Arial" w:hAnsi="Arial" w:cs="Arial"/>
          <w:b/>
          <w:bCs/>
          <w:sz w:val="20"/>
          <w:szCs w:val="20"/>
        </w:rPr>
        <w:t>V</w:t>
      </w:r>
      <w:r>
        <w:rPr>
          <w:rFonts w:ascii="Arial" w:hAnsi="Arial" w:cs="Arial"/>
          <w:sz w:val="20"/>
          <w:szCs w:val="20"/>
        </w:rPr>
        <w:t xml:space="preserve">. </w:t>
      </w:r>
      <w:r w:rsidR="00360F9F" w:rsidRPr="00360F9F">
        <w:rPr>
          <w:rFonts w:ascii="Arial" w:hAnsi="Arial" w:cs="Arial"/>
          <w:sz w:val="20"/>
          <w:szCs w:val="20"/>
        </w:rPr>
        <w:t>El alcance, suficiencia e idoneidad de los controles de los servicios tercerizados para la consecución de</w:t>
      </w:r>
      <w:r>
        <w:rPr>
          <w:rFonts w:ascii="Arial" w:hAnsi="Arial" w:cs="Arial"/>
          <w:sz w:val="20"/>
          <w:szCs w:val="20"/>
        </w:rPr>
        <w:t xml:space="preserve"> </w:t>
      </w:r>
      <w:r w:rsidR="00360F9F" w:rsidRPr="00360F9F">
        <w:rPr>
          <w:rFonts w:ascii="Arial" w:hAnsi="Arial" w:cs="Arial"/>
          <w:sz w:val="20"/>
          <w:szCs w:val="20"/>
        </w:rPr>
        <w:t>los objetivos para los que fueron contratados, y para responder a los riesgos asociados con las</w:t>
      </w:r>
      <w:r>
        <w:rPr>
          <w:rFonts w:ascii="Arial" w:hAnsi="Arial" w:cs="Arial"/>
          <w:sz w:val="20"/>
          <w:szCs w:val="20"/>
        </w:rPr>
        <w:t xml:space="preserve"> </w:t>
      </w:r>
      <w:r w:rsidR="00360F9F" w:rsidRPr="00360F9F">
        <w:rPr>
          <w:rFonts w:ascii="Arial" w:hAnsi="Arial" w:cs="Arial"/>
          <w:sz w:val="20"/>
          <w:szCs w:val="20"/>
        </w:rPr>
        <w:t>actividades contratadas</w:t>
      </w:r>
      <w:r>
        <w:rPr>
          <w:rFonts w:ascii="Arial" w:hAnsi="Arial" w:cs="Arial"/>
          <w:sz w:val="20"/>
          <w:szCs w:val="20"/>
        </w:rPr>
        <w:t>.</w:t>
      </w:r>
    </w:p>
    <w:p w14:paraId="78D2FD4D" w14:textId="77777777" w:rsidR="00D62556" w:rsidRPr="00F35F88" w:rsidRDefault="00D62556" w:rsidP="00E07B8C">
      <w:pPr>
        <w:pStyle w:val="Ttulo2"/>
      </w:pPr>
      <w:r w:rsidRPr="00F35F88">
        <w:t>CAPÍTULO II</w:t>
      </w:r>
    </w:p>
    <w:p w14:paraId="514C5F65" w14:textId="77777777" w:rsidR="00D62556" w:rsidRPr="00F35F88" w:rsidRDefault="00D62556" w:rsidP="00E07B8C">
      <w:pPr>
        <w:pStyle w:val="Ttulo2"/>
      </w:pPr>
      <w:r w:rsidRPr="00F35F88">
        <w:t>Seguimiento de la Administración de Riesgos</w:t>
      </w:r>
    </w:p>
    <w:p w14:paraId="08A2CB75" w14:textId="77777777" w:rsidR="00E07B8C" w:rsidRDefault="00E07B8C" w:rsidP="00E07B8C">
      <w:pPr>
        <w:spacing w:after="0"/>
        <w:jc w:val="both"/>
        <w:rPr>
          <w:rFonts w:ascii="Arial" w:hAnsi="Arial" w:cs="Arial"/>
          <w:b/>
          <w:bCs/>
          <w:sz w:val="20"/>
          <w:szCs w:val="20"/>
        </w:rPr>
      </w:pPr>
    </w:p>
    <w:p w14:paraId="0CF6FF59" w14:textId="31B85BB4" w:rsidR="002F5E7A" w:rsidRPr="00F35F88" w:rsidRDefault="00D62556" w:rsidP="00E07B8C">
      <w:pPr>
        <w:pStyle w:val="Ttulo3"/>
      </w:pPr>
      <w:r w:rsidRPr="00F35F88">
        <w:t>A. Programa de Trabajo de Administración de Riesgos</w:t>
      </w:r>
    </w:p>
    <w:p w14:paraId="5CA1A75B" w14:textId="01271723" w:rsidR="003E4494" w:rsidRPr="00F35F88" w:rsidRDefault="003E4494" w:rsidP="003E4494">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80</w:t>
      </w:r>
      <w:r w:rsidRPr="00F35F88">
        <w:rPr>
          <w:rFonts w:ascii="Arial" w:hAnsi="Arial" w:cs="Arial"/>
          <w:sz w:val="20"/>
          <w:szCs w:val="20"/>
        </w:rPr>
        <w:t xml:space="preserve">. Para la implementación y seguimiento de las estrategias y acciones, se elaborará y concluirá el Programa de Trabajo de Administración de Riesgos, a más tardar el último día hábil de diciembre de cada año, debidamente firmado por el </w:t>
      </w:r>
      <w:proofErr w:type="gramStart"/>
      <w:r w:rsidR="00D7057C" w:rsidRPr="00F35F88">
        <w:rPr>
          <w:rFonts w:ascii="Arial" w:hAnsi="Arial" w:cs="Arial"/>
          <w:sz w:val="20"/>
          <w:szCs w:val="20"/>
        </w:rPr>
        <w:t>Presidente</w:t>
      </w:r>
      <w:proofErr w:type="gramEnd"/>
      <w:r w:rsidR="00D7057C" w:rsidRPr="00F35F88">
        <w:rPr>
          <w:rFonts w:ascii="Arial" w:hAnsi="Arial" w:cs="Arial"/>
          <w:sz w:val="20"/>
          <w:szCs w:val="20"/>
        </w:rPr>
        <w:t xml:space="preserve"> Municipal</w:t>
      </w:r>
      <w:r w:rsidRPr="00F35F88">
        <w:rPr>
          <w:rFonts w:ascii="Arial" w:hAnsi="Arial" w:cs="Arial"/>
          <w:sz w:val="20"/>
          <w:szCs w:val="20"/>
        </w:rPr>
        <w:t>, el Coordinador de Control Interno y el Enlace de Administración de Riesgos e incluirá:</w:t>
      </w:r>
    </w:p>
    <w:p w14:paraId="0EC0D07B" w14:textId="77777777" w:rsidR="003E4494" w:rsidRPr="00F35F88" w:rsidRDefault="003E4494" w:rsidP="00D7057C">
      <w:pPr>
        <w:ind w:left="142"/>
        <w:jc w:val="both"/>
        <w:rPr>
          <w:rFonts w:ascii="Arial" w:hAnsi="Arial" w:cs="Arial"/>
          <w:sz w:val="20"/>
          <w:szCs w:val="20"/>
        </w:rPr>
      </w:pPr>
      <w:r w:rsidRPr="00F35F88">
        <w:rPr>
          <w:rFonts w:ascii="Arial" w:hAnsi="Arial" w:cs="Arial"/>
          <w:b/>
          <w:bCs/>
          <w:sz w:val="20"/>
          <w:szCs w:val="20"/>
        </w:rPr>
        <w:t>a)</w:t>
      </w:r>
      <w:r w:rsidRPr="00F35F88">
        <w:rPr>
          <w:rFonts w:ascii="Arial" w:hAnsi="Arial" w:cs="Arial"/>
          <w:sz w:val="20"/>
          <w:szCs w:val="20"/>
        </w:rPr>
        <w:t xml:space="preserve"> Los riesgos;</w:t>
      </w:r>
    </w:p>
    <w:p w14:paraId="160AAD4B" w14:textId="77777777" w:rsidR="003E4494" w:rsidRPr="00F35F88" w:rsidRDefault="003E4494" w:rsidP="00D7057C">
      <w:pPr>
        <w:ind w:left="142"/>
        <w:jc w:val="both"/>
        <w:rPr>
          <w:rFonts w:ascii="Arial" w:hAnsi="Arial" w:cs="Arial"/>
          <w:sz w:val="20"/>
          <w:szCs w:val="20"/>
        </w:rPr>
      </w:pPr>
      <w:r w:rsidRPr="00F35F88">
        <w:rPr>
          <w:rFonts w:ascii="Arial" w:hAnsi="Arial" w:cs="Arial"/>
          <w:b/>
          <w:bCs/>
          <w:sz w:val="20"/>
          <w:szCs w:val="20"/>
        </w:rPr>
        <w:t>b)</w:t>
      </w:r>
      <w:r w:rsidRPr="00F35F88">
        <w:rPr>
          <w:rFonts w:ascii="Arial" w:hAnsi="Arial" w:cs="Arial"/>
          <w:sz w:val="20"/>
          <w:szCs w:val="20"/>
        </w:rPr>
        <w:t xml:space="preserve"> Los factores de riesgo;</w:t>
      </w:r>
    </w:p>
    <w:p w14:paraId="32A6C8F9" w14:textId="77777777" w:rsidR="003E4494" w:rsidRPr="00F35F88" w:rsidRDefault="003E4494" w:rsidP="00D7057C">
      <w:pPr>
        <w:ind w:left="142"/>
        <w:jc w:val="both"/>
        <w:rPr>
          <w:rFonts w:ascii="Arial" w:hAnsi="Arial" w:cs="Arial"/>
          <w:sz w:val="20"/>
          <w:szCs w:val="20"/>
        </w:rPr>
      </w:pPr>
      <w:r w:rsidRPr="00F35F88">
        <w:rPr>
          <w:rFonts w:ascii="Arial" w:hAnsi="Arial" w:cs="Arial"/>
          <w:b/>
          <w:bCs/>
          <w:sz w:val="20"/>
          <w:szCs w:val="20"/>
        </w:rPr>
        <w:t>c)</w:t>
      </w:r>
      <w:r w:rsidRPr="00F35F88">
        <w:rPr>
          <w:rFonts w:ascii="Arial" w:hAnsi="Arial" w:cs="Arial"/>
          <w:sz w:val="20"/>
          <w:szCs w:val="20"/>
        </w:rPr>
        <w:t xml:space="preserve"> Las estrategias para administrar los riesgos, y</w:t>
      </w:r>
    </w:p>
    <w:p w14:paraId="0CFD6139" w14:textId="5C22676A" w:rsidR="003E4494" w:rsidRPr="00F35F88" w:rsidRDefault="003E4494" w:rsidP="00D7057C">
      <w:pPr>
        <w:ind w:left="142"/>
        <w:jc w:val="both"/>
        <w:rPr>
          <w:rFonts w:ascii="Arial" w:hAnsi="Arial" w:cs="Arial"/>
          <w:sz w:val="20"/>
          <w:szCs w:val="20"/>
        </w:rPr>
      </w:pPr>
      <w:r w:rsidRPr="00F35F88">
        <w:rPr>
          <w:rFonts w:ascii="Arial" w:hAnsi="Arial" w:cs="Arial"/>
          <w:b/>
          <w:bCs/>
          <w:sz w:val="20"/>
          <w:szCs w:val="20"/>
        </w:rPr>
        <w:t>d)</w:t>
      </w:r>
      <w:r w:rsidRPr="00F35F88">
        <w:rPr>
          <w:rFonts w:ascii="Arial" w:hAnsi="Arial" w:cs="Arial"/>
          <w:sz w:val="20"/>
          <w:szCs w:val="20"/>
        </w:rPr>
        <w:t xml:space="preserve"> Las acciones de control registradas en la Matriz de Administración de Riesgos, las cuales deberán</w:t>
      </w:r>
      <w:r w:rsidR="00D7057C" w:rsidRPr="00F35F88">
        <w:rPr>
          <w:rFonts w:ascii="Arial" w:hAnsi="Arial" w:cs="Arial"/>
          <w:sz w:val="20"/>
          <w:szCs w:val="20"/>
        </w:rPr>
        <w:t xml:space="preserve"> </w:t>
      </w:r>
      <w:r w:rsidRPr="00F35F88">
        <w:rPr>
          <w:rFonts w:ascii="Arial" w:hAnsi="Arial" w:cs="Arial"/>
          <w:sz w:val="20"/>
          <w:szCs w:val="20"/>
        </w:rPr>
        <w:t>identificar:</w:t>
      </w:r>
    </w:p>
    <w:p w14:paraId="6F87922F" w14:textId="6F07766D" w:rsidR="003E4494" w:rsidRPr="00F35F88" w:rsidRDefault="00D7057C" w:rsidP="00D7057C">
      <w:pPr>
        <w:pStyle w:val="Prrafodelista"/>
        <w:numPr>
          <w:ilvl w:val="0"/>
          <w:numId w:val="25"/>
        </w:numPr>
        <w:ind w:left="993"/>
        <w:jc w:val="both"/>
        <w:rPr>
          <w:rFonts w:ascii="Arial" w:hAnsi="Arial" w:cs="Arial"/>
          <w:sz w:val="20"/>
          <w:szCs w:val="20"/>
        </w:rPr>
      </w:pPr>
      <w:r w:rsidRPr="00F35F88">
        <w:rPr>
          <w:rFonts w:ascii="Arial" w:hAnsi="Arial" w:cs="Arial"/>
          <w:sz w:val="20"/>
          <w:szCs w:val="20"/>
        </w:rPr>
        <w:lastRenderedPageBreak/>
        <w:t>Área Responsable</w:t>
      </w:r>
      <w:r w:rsidR="003E4494" w:rsidRPr="00F35F88">
        <w:rPr>
          <w:rFonts w:ascii="Arial" w:hAnsi="Arial" w:cs="Arial"/>
          <w:sz w:val="20"/>
          <w:szCs w:val="20"/>
        </w:rPr>
        <w:t>;</w:t>
      </w:r>
    </w:p>
    <w:p w14:paraId="3F00040B" w14:textId="369F57D3" w:rsidR="003E4494" w:rsidRPr="00F35F88" w:rsidRDefault="003E4494" w:rsidP="00D7057C">
      <w:pPr>
        <w:pStyle w:val="Prrafodelista"/>
        <w:numPr>
          <w:ilvl w:val="0"/>
          <w:numId w:val="25"/>
        </w:numPr>
        <w:ind w:left="993"/>
        <w:jc w:val="both"/>
        <w:rPr>
          <w:rFonts w:ascii="Arial" w:hAnsi="Arial" w:cs="Arial"/>
          <w:sz w:val="20"/>
          <w:szCs w:val="20"/>
        </w:rPr>
      </w:pPr>
      <w:r w:rsidRPr="00F35F88">
        <w:rPr>
          <w:rFonts w:ascii="Arial" w:hAnsi="Arial" w:cs="Arial"/>
          <w:sz w:val="20"/>
          <w:szCs w:val="20"/>
        </w:rPr>
        <w:t>Responsable de su implementación;</w:t>
      </w:r>
    </w:p>
    <w:p w14:paraId="7EA7F448" w14:textId="016831BA" w:rsidR="003E4494" w:rsidRPr="00F35F88" w:rsidRDefault="003E4494" w:rsidP="00D7057C">
      <w:pPr>
        <w:pStyle w:val="Prrafodelista"/>
        <w:numPr>
          <w:ilvl w:val="0"/>
          <w:numId w:val="25"/>
        </w:numPr>
        <w:ind w:left="993"/>
        <w:jc w:val="both"/>
        <w:rPr>
          <w:rFonts w:ascii="Arial" w:hAnsi="Arial" w:cs="Arial"/>
          <w:sz w:val="20"/>
          <w:szCs w:val="20"/>
        </w:rPr>
      </w:pPr>
      <w:r w:rsidRPr="00F35F88">
        <w:rPr>
          <w:rFonts w:ascii="Arial" w:hAnsi="Arial" w:cs="Arial"/>
          <w:sz w:val="20"/>
          <w:szCs w:val="20"/>
        </w:rPr>
        <w:t>Las fechas de inicio y término, y</w:t>
      </w:r>
    </w:p>
    <w:p w14:paraId="18062B72" w14:textId="1676A891" w:rsidR="002F5E7A" w:rsidRPr="00F35F88" w:rsidRDefault="003E4494" w:rsidP="00D7057C">
      <w:pPr>
        <w:pStyle w:val="Prrafodelista"/>
        <w:numPr>
          <w:ilvl w:val="0"/>
          <w:numId w:val="25"/>
        </w:numPr>
        <w:ind w:left="993"/>
        <w:jc w:val="both"/>
        <w:rPr>
          <w:rFonts w:ascii="Arial" w:hAnsi="Arial" w:cs="Arial"/>
          <w:sz w:val="20"/>
          <w:szCs w:val="20"/>
        </w:rPr>
      </w:pPr>
      <w:r w:rsidRPr="00F35F88">
        <w:rPr>
          <w:rFonts w:ascii="Arial" w:hAnsi="Arial" w:cs="Arial"/>
          <w:sz w:val="20"/>
          <w:szCs w:val="20"/>
        </w:rPr>
        <w:t>Medios de verificación.</w:t>
      </w:r>
    </w:p>
    <w:p w14:paraId="4992211C" w14:textId="234017F2" w:rsidR="00727159" w:rsidRPr="00F35F88" w:rsidRDefault="00B95F0C" w:rsidP="00E07B8C">
      <w:pPr>
        <w:pStyle w:val="Ttulo3"/>
      </w:pPr>
      <w:r w:rsidRPr="00F35F88">
        <w:t xml:space="preserve">B. Reporte de Avances Trimestral del </w:t>
      </w:r>
      <w:proofErr w:type="spellStart"/>
      <w:r w:rsidRPr="00F35F88">
        <w:t>PTAR</w:t>
      </w:r>
      <w:proofErr w:type="spellEnd"/>
    </w:p>
    <w:p w14:paraId="65EBF1D2" w14:textId="4040880E" w:rsidR="0084661B" w:rsidRPr="00F35F88" w:rsidRDefault="0084661B" w:rsidP="0084661B">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81</w:t>
      </w:r>
      <w:r w:rsidRPr="00F35F88">
        <w:rPr>
          <w:rFonts w:ascii="Arial" w:hAnsi="Arial" w:cs="Arial"/>
          <w:sz w:val="20"/>
          <w:szCs w:val="20"/>
        </w:rPr>
        <w:t xml:space="preserve">. El seguimiento al cumplimiento de las acciones de control del </w:t>
      </w:r>
      <w:proofErr w:type="spellStart"/>
      <w:r w:rsidRPr="00F35F88">
        <w:rPr>
          <w:rFonts w:ascii="Arial" w:hAnsi="Arial" w:cs="Arial"/>
          <w:sz w:val="20"/>
          <w:szCs w:val="20"/>
        </w:rPr>
        <w:t>PTAR</w:t>
      </w:r>
      <w:proofErr w:type="spellEnd"/>
      <w:r w:rsidRPr="00F35F88">
        <w:rPr>
          <w:rFonts w:ascii="Arial" w:hAnsi="Arial" w:cs="Arial"/>
          <w:sz w:val="20"/>
          <w:szCs w:val="20"/>
        </w:rPr>
        <w:t xml:space="preserve"> deberá realizarse periódicamente por el Coordinador de Control Interno y el Enlace de Administración de Riesgos para informar trimestralmente al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el resultado, a través del Reporte de Avances Trimestral del </w:t>
      </w:r>
      <w:proofErr w:type="spellStart"/>
      <w:r w:rsidRPr="00F35F88">
        <w:rPr>
          <w:rFonts w:ascii="Arial" w:hAnsi="Arial" w:cs="Arial"/>
          <w:sz w:val="20"/>
          <w:szCs w:val="20"/>
        </w:rPr>
        <w:t>PTAR</w:t>
      </w:r>
      <w:proofErr w:type="spellEnd"/>
      <w:r w:rsidRPr="00F35F88">
        <w:rPr>
          <w:rFonts w:ascii="Arial" w:hAnsi="Arial" w:cs="Arial"/>
          <w:sz w:val="20"/>
          <w:szCs w:val="20"/>
        </w:rPr>
        <w:t>, el cual deberá contener al menos lo siguiente:</w:t>
      </w:r>
    </w:p>
    <w:p w14:paraId="6CE36ABD" w14:textId="6081440E" w:rsidR="00B95F0C" w:rsidRPr="00F35F88" w:rsidRDefault="00990397" w:rsidP="00990397">
      <w:pPr>
        <w:ind w:left="142"/>
        <w:jc w:val="both"/>
        <w:rPr>
          <w:rFonts w:ascii="Arial" w:hAnsi="Arial" w:cs="Arial"/>
          <w:sz w:val="20"/>
          <w:szCs w:val="20"/>
        </w:rPr>
      </w:pPr>
      <w:r w:rsidRPr="00F35F88">
        <w:rPr>
          <w:rFonts w:ascii="Arial" w:hAnsi="Arial" w:cs="Arial"/>
          <w:b/>
          <w:bCs/>
          <w:sz w:val="20"/>
          <w:szCs w:val="20"/>
        </w:rPr>
        <w:t>a)</w:t>
      </w:r>
      <w:r w:rsidRPr="00F35F88">
        <w:rPr>
          <w:rFonts w:ascii="Arial" w:hAnsi="Arial" w:cs="Arial"/>
          <w:sz w:val="20"/>
          <w:szCs w:val="20"/>
        </w:rPr>
        <w:t xml:space="preserve"> </w:t>
      </w:r>
      <w:r w:rsidR="0084661B" w:rsidRPr="00F35F88">
        <w:rPr>
          <w:rFonts w:ascii="Arial" w:hAnsi="Arial" w:cs="Arial"/>
          <w:sz w:val="20"/>
          <w:szCs w:val="20"/>
        </w:rPr>
        <w:t>Resumen cuantitativo de las acciones de control comprometidas, indicando el total de las concluidas y el porcentaje de cumplimiento que representan, el total de las que se encuentran en proceso y el porcentaje de avance de cada una de ellas, así como las pendientes sin avance;</w:t>
      </w:r>
    </w:p>
    <w:p w14:paraId="5CAD08F6" w14:textId="413F3BE7" w:rsidR="00990397" w:rsidRPr="00F35F88" w:rsidRDefault="00990397" w:rsidP="00990397">
      <w:pPr>
        <w:ind w:left="142"/>
        <w:jc w:val="both"/>
        <w:rPr>
          <w:rFonts w:ascii="Arial" w:hAnsi="Arial" w:cs="Arial"/>
          <w:sz w:val="20"/>
          <w:szCs w:val="20"/>
        </w:rPr>
      </w:pPr>
      <w:r w:rsidRPr="00F35F88">
        <w:rPr>
          <w:rFonts w:ascii="Arial" w:hAnsi="Arial" w:cs="Arial"/>
          <w:b/>
          <w:bCs/>
          <w:sz w:val="20"/>
          <w:szCs w:val="20"/>
        </w:rPr>
        <w:t>b)</w:t>
      </w:r>
      <w:r w:rsidRPr="00F35F88">
        <w:rPr>
          <w:rFonts w:ascii="Arial" w:hAnsi="Arial" w:cs="Arial"/>
          <w:sz w:val="20"/>
          <w:szCs w:val="20"/>
        </w:rPr>
        <w:t xml:space="preserve"> En su caso, la descripción de las principales problemáticas que obstaculizan el cumplimiento de las acciones de control reportadas en proceso y propuestas de solución para consideración del Comité;</w:t>
      </w:r>
    </w:p>
    <w:p w14:paraId="4DC63C6D" w14:textId="1E15A547" w:rsidR="00990397" w:rsidRPr="00F35F88" w:rsidRDefault="00990397" w:rsidP="00990397">
      <w:pPr>
        <w:ind w:left="142"/>
        <w:jc w:val="both"/>
        <w:rPr>
          <w:rFonts w:ascii="Arial" w:hAnsi="Arial" w:cs="Arial"/>
          <w:sz w:val="20"/>
          <w:szCs w:val="20"/>
        </w:rPr>
      </w:pPr>
      <w:r w:rsidRPr="00F35F88">
        <w:rPr>
          <w:rFonts w:ascii="Arial" w:hAnsi="Arial" w:cs="Arial"/>
          <w:b/>
          <w:bCs/>
          <w:sz w:val="20"/>
          <w:szCs w:val="20"/>
        </w:rPr>
        <w:t>c)</w:t>
      </w:r>
      <w:r w:rsidRPr="00F35F88">
        <w:rPr>
          <w:rFonts w:ascii="Arial" w:hAnsi="Arial" w:cs="Arial"/>
          <w:sz w:val="20"/>
          <w:szCs w:val="20"/>
        </w:rPr>
        <w:t xml:space="preserve"> Conclusión general sobre el avance global en la atención de las acciones de contro</w:t>
      </w:r>
      <w:r w:rsidR="00E30FCA" w:rsidRPr="00F35F88">
        <w:rPr>
          <w:rFonts w:ascii="Arial" w:hAnsi="Arial" w:cs="Arial"/>
          <w:sz w:val="20"/>
          <w:szCs w:val="20"/>
        </w:rPr>
        <w:t xml:space="preserve">l </w:t>
      </w:r>
      <w:r w:rsidRPr="00F35F88">
        <w:rPr>
          <w:rFonts w:ascii="Arial" w:hAnsi="Arial" w:cs="Arial"/>
          <w:sz w:val="20"/>
          <w:szCs w:val="20"/>
        </w:rPr>
        <w:t>comprometidas y respecto a las concluidas su contribución como valor agregado para evitar que</w:t>
      </w:r>
      <w:r w:rsidR="00E30FCA" w:rsidRPr="00F35F88">
        <w:rPr>
          <w:rFonts w:ascii="Arial" w:hAnsi="Arial" w:cs="Arial"/>
          <w:sz w:val="20"/>
          <w:szCs w:val="20"/>
        </w:rPr>
        <w:t xml:space="preserve"> </w:t>
      </w:r>
      <w:r w:rsidRPr="00F35F88">
        <w:rPr>
          <w:rFonts w:ascii="Arial" w:hAnsi="Arial" w:cs="Arial"/>
          <w:sz w:val="20"/>
          <w:szCs w:val="20"/>
        </w:rPr>
        <w:t>se materialicen los riesgos, indicando sus efectos en el Sistema de Control Interno y en el</w:t>
      </w:r>
      <w:r w:rsidR="00E30FCA" w:rsidRPr="00F35F88">
        <w:rPr>
          <w:rFonts w:ascii="Arial" w:hAnsi="Arial" w:cs="Arial"/>
          <w:sz w:val="20"/>
          <w:szCs w:val="20"/>
        </w:rPr>
        <w:t xml:space="preserve"> </w:t>
      </w:r>
      <w:r w:rsidRPr="00F35F88">
        <w:rPr>
          <w:rFonts w:ascii="Arial" w:hAnsi="Arial" w:cs="Arial"/>
          <w:sz w:val="20"/>
          <w:szCs w:val="20"/>
        </w:rPr>
        <w:t>cumplimiento de metas y objetivos; y</w:t>
      </w:r>
    </w:p>
    <w:p w14:paraId="4909125D" w14:textId="77777777" w:rsidR="00990397" w:rsidRPr="00F35F88" w:rsidRDefault="00990397" w:rsidP="00990397">
      <w:pPr>
        <w:ind w:left="142"/>
        <w:jc w:val="both"/>
        <w:rPr>
          <w:rFonts w:ascii="Arial" w:hAnsi="Arial" w:cs="Arial"/>
          <w:sz w:val="20"/>
          <w:szCs w:val="20"/>
        </w:rPr>
      </w:pPr>
      <w:r w:rsidRPr="00F35F88">
        <w:rPr>
          <w:rFonts w:ascii="Arial" w:hAnsi="Arial" w:cs="Arial"/>
          <w:b/>
          <w:bCs/>
          <w:sz w:val="20"/>
          <w:szCs w:val="20"/>
        </w:rPr>
        <w:t>d)</w:t>
      </w:r>
      <w:r w:rsidRPr="00F35F88">
        <w:rPr>
          <w:rFonts w:ascii="Arial" w:hAnsi="Arial" w:cs="Arial"/>
          <w:sz w:val="20"/>
          <w:szCs w:val="20"/>
        </w:rPr>
        <w:t xml:space="preserve"> Firmas del Coordinador de Control Interno y del Enlace de Administración de Riesgos.</w:t>
      </w:r>
    </w:p>
    <w:p w14:paraId="7C1261C8" w14:textId="1DA78EBB" w:rsidR="00990397" w:rsidRPr="00F35F88" w:rsidRDefault="00E30FCA" w:rsidP="00012715">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82</w:t>
      </w:r>
      <w:r w:rsidRPr="00F35F88">
        <w:rPr>
          <w:rFonts w:ascii="Arial" w:hAnsi="Arial" w:cs="Arial"/>
          <w:sz w:val="20"/>
          <w:szCs w:val="20"/>
        </w:rPr>
        <w:t xml:space="preserve">. </w:t>
      </w:r>
      <w:r w:rsidR="00990397" w:rsidRPr="00F35F88">
        <w:rPr>
          <w:rFonts w:ascii="Arial" w:hAnsi="Arial" w:cs="Arial"/>
          <w:sz w:val="20"/>
          <w:szCs w:val="20"/>
        </w:rPr>
        <w:t xml:space="preserve">El Coordinador de Control Interno deberá presentar el Reporte de Avances Trimestral del </w:t>
      </w:r>
      <w:proofErr w:type="spellStart"/>
      <w:r w:rsidR="00990397" w:rsidRPr="00F35F88">
        <w:rPr>
          <w:rFonts w:ascii="Arial" w:hAnsi="Arial" w:cs="Arial"/>
          <w:sz w:val="20"/>
          <w:szCs w:val="20"/>
        </w:rPr>
        <w:t>PTAR</w:t>
      </w:r>
      <w:proofErr w:type="spellEnd"/>
      <w:r w:rsidR="00990397" w:rsidRPr="00F35F88">
        <w:rPr>
          <w:rFonts w:ascii="Arial" w:hAnsi="Arial" w:cs="Arial"/>
          <w:sz w:val="20"/>
          <w:szCs w:val="20"/>
        </w:rPr>
        <w:t>:</w:t>
      </w:r>
    </w:p>
    <w:p w14:paraId="365182E9" w14:textId="6519F81C" w:rsidR="00990397" w:rsidRPr="00F35F88" w:rsidRDefault="00990397" w:rsidP="00990397">
      <w:pPr>
        <w:ind w:left="142"/>
        <w:jc w:val="both"/>
        <w:rPr>
          <w:rFonts w:ascii="Arial" w:hAnsi="Arial" w:cs="Arial"/>
          <w:sz w:val="20"/>
          <w:szCs w:val="20"/>
        </w:rPr>
      </w:pPr>
      <w:r w:rsidRPr="00F35F88">
        <w:rPr>
          <w:rFonts w:ascii="Arial" w:hAnsi="Arial" w:cs="Arial"/>
          <w:b/>
          <w:bCs/>
          <w:sz w:val="20"/>
          <w:szCs w:val="20"/>
        </w:rPr>
        <w:t>a)</w:t>
      </w:r>
      <w:r w:rsidRPr="00F35F88">
        <w:rPr>
          <w:rFonts w:ascii="Arial" w:hAnsi="Arial" w:cs="Arial"/>
          <w:sz w:val="20"/>
          <w:szCs w:val="20"/>
        </w:rPr>
        <w:t xml:space="preserve"> Al Titular de</w:t>
      </w:r>
      <w:r w:rsidR="00ED2991" w:rsidRPr="00F35F88">
        <w:rPr>
          <w:rFonts w:ascii="Arial" w:hAnsi="Arial" w:cs="Arial"/>
          <w:sz w:val="20"/>
          <w:szCs w:val="20"/>
        </w:rPr>
        <w:t xml:space="preserve"> la Contraloría Municipal</w:t>
      </w:r>
      <w:r w:rsidRPr="00F35F88">
        <w:rPr>
          <w:rFonts w:ascii="Arial" w:hAnsi="Arial" w:cs="Arial"/>
          <w:sz w:val="20"/>
          <w:szCs w:val="20"/>
        </w:rPr>
        <w:t>, dentro de los 15 días hábiles posteriores al cierre de cada</w:t>
      </w:r>
      <w:r w:rsidR="00ED2991" w:rsidRPr="00F35F88">
        <w:rPr>
          <w:rFonts w:ascii="Arial" w:hAnsi="Arial" w:cs="Arial"/>
          <w:sz w:val="20"/>
          <w:szCs w:val="20"/>
        </w:rPr>
        <w:t xml:space="preserve"> </w:t>
      </w:r>
      <w:r w:rsidRPr="00F35F88">
        <w:rPr>
          <w:rFonts w:ascii="Arial" w:hAnsi="Arial" w:cs="Arial"/>
          <w:sz w:val="20"/>
          <w:szCs w:val="20"/>
        </w:rPr>
        <w:t>trimestre para fines del informe de evaluación, y</w:t>
      </w:r>
    </w:p>
    <w:p w14:paraId="1D4895BA" w14:textId="5E9AEB69" w:rsidR="00990397" w:rsidRPr="00F35F88" w:rsidRDefault="00990397" w:rsidP="00990397">
      <w:pPr>
        <w:ind w:left="142"/>
        <w:jc w:val="both"/>
        <w:rPr>
          <w:rFonts w:ascii="Arial" w:hAnsi="Arial" w:cs="Arial"/>
          <w:sz w:val="20"/>
          <w:szCs w:val="20"/>
        </w:rPr>
      </w:pPr>
      <w:r w:rsidRPr="00F35F88">
        <w:rPr>
          <w:rFonts w:ascii="Arial" w:hAnsi="Arial" w:cs="Arial"/>
          <w:b/>
          <w:bCs/>
          <w:sz w:val="20"/>
          <w:szCs w:val="20"/>
        </w:rPr>
        <w:t>b)</w:t>
      </w:r>
      <w:r w:rsidRPr="00F35F88">
        <w:rPr>
          <w:rFonts w:ascii="Arial" w:hAnsi="Arial" w:cs="Arial"/>
          <w:sz w:val="20"/>
          <w:szCs w:val="20"/>
        </w:rPr>
        <w:t xml:space="preserve"> Al Comité en las</w:t>
      </w:r>
      <w:r w:rsidR="00ED2991" w:rsidRPr="00F35F88">
        <w:rPr>
          <w:rFonts w:ascii="Arial" w:hAnsi="Arial" w:cs="Arial"/>
          <w:sz w:val="20"/>
          <w:szCs w:val="20"/>
        </w:rPr>
        <w:t xml:space="preserve"> </w:t>
      </w:r>
      <w:r w:rsidRPr="00F35F88">
        <w:rPr>
          <w:rFonts w:ascii="Arial" w:hAnsi="Arial" w:cs="Arial"/>
          <w:sz w:val="20"/>
          <w:szCs w:val="20"/>
        </w:rPr>
        <w:t>sesiones ordinarias como sigue:</w:t>
      </w:r>
    </w:p>
    <w:p w14:paraId="04A4C74E" w14:textId="0151F273" w:rsidR="00990397" w:rsidRPr="00F35F88" w:rsidRDefault="00990397" w:rsidP="00012715">
      <w:pPr>
        <w:pStyle w:val="Prrafodelista"/>
        <w:numPr>
          <w:ilvl w:val="2"/>
          <w:numId w:val="31"/>
        </w:numPr>
        <w:ind w:left="567"/>
        <w:jc w:val="both"/>
        <w:rPr>
          <w:rFonts w:ascii="Arial" w:hAnsi="Arial" w:cs="Arial"/>
          <w:sz w:val="20"/>
          <w:szCs w:val="20"/>
        </w:rPr>
      </w:pPr>
      <w:r w:rsidRPr="00F35F88">
        <w:rPr>
          <w:rFonts w:ascii="Arial" w:hAnsi="Arial" w:cs="Arial"/>
          <w:sz w:val="20"/>
          <w:szCs w:val="20"/>
        </w:rPr>
        <w:t>Reporte de Avances del primer trimestre en la segunda sesión;</w:t>
      </w:r>
    </w:p>
    <w:p w14:paraId="407EC0CB" w14:textId="0CAF8A10" w:rsidR="00990397" w:rsidRPr="00F35F88" w:rsidRDefault="00990397" w:rsidP="00012715">
      <w:pPr>
        <w:pStyle w:val="Prrafodelista"/>
        <w:numPr>
          <w:ilvl w:val="2"/>
          <w:numId w:val="31"/>
        </w:numPr>
        <w:ind w:left="567"/>
        <w:jc w:val="both"/>
        <w:rPr>
          <w:rFonts w:ascii="Arial" w:hAnsi="Arial" w:cs="Arial"/>
          <w:sz w:val="20"/>
          <w:szCs w:val="20"/>
        </w:rPr>
      </w:pPr>
      <w:r w:rsidRPr="00F35F88">
        <w:rPr>
          <w:rFonts w:ascii="Arial" w:hAnsi="Arial" w:cs="Arial"/>
          <w:sz w:val="20"/>
          <w:szCs w:val="20"/>
        </w:rPr>
        <w:t>Reporte de Avances del segundo trimestre en la tercera sesión;</w:t>
      </w:r>
    </w:p>
    <w:p w14:paraId="59B71432" w14:textId="0140DC0E" w:rsidR="00990397" w:rsidRPr="00F35F88" w:rsidRDefault="00990397" w:rsidP="00012715">
      <w:pPr>
        <w:pStyle w:val="Prrafodelista"/>
        <w:numPr>
          <w:ilvl w:val="2"/>
          <w:numId w:val="31"/>
        </w:numPr>
        <w:ind w:left="567"/>
        <w:jc w:val="both"/>
        <w:rPr>
          <w:rFonts w:ascii="Arial" w:hAnsi="Arial" w:cs="Arial"/>
          <w:sz w:val="20"/>
          <w:szCs w:val="20"/>
        </w:rPr>
      </w:pPr>
      <w:r w:rsidRPr="00F35F88">
        <w:rPr>
          <w:rFonts w:ascii="Arial" w:hAnsi="Arial" w:cs="Arial"/>
          <w:sz w:val="20"/>
          <w:szCs w:val="20"/>
        </w:rPr>
        <w:t>Reporte de Avances del tercer trimestre en la cuarta sesión, y</w:t>
      </w:r>
    </w:p>
    <w:p w14:paraId="71144E49" w14:textId="18E62DE2" w:rsidR="0084661B" w:rsidRPr="00F35F88" w:rsidRDefault="00990397" w:rsidP="00012715">
      <w:pPr>
        <w:pStyle w:val="Prrafodelista"/>
        <w:numPr>
          <w:ilvl w:val="2"/>
          <w:numId w:val="31"/>
        </w:numPr>
        <w:ind w:left="567"/>
        <w:jc w:val="both"/>
        <w:rPr>
          <w:rFonts w:ascii="Arial" w:hAnsi="Arial" w:cs="Arial"/>
          <w:sz w:val="20"/>
          <w:szCs w:val="20"/>
        </w:rPr>
      </w:pPr>
      <w:r w:rsidRPr="00F35F88">
        <w:rPr>
          <w:rFonts w:ascii="Arial" w:hAnsi="Arial" w:cs="Arial"/>
          <w:sz w:val="20"/>
          <w:szCs w:val="20"/>
        </w:rPr>
        <w:t>Reporte de Avances del cuarto trimestre en la primera sesión de cada año.</w:t>
      </w:r>
    </w:p>
    <w:p w14:paraId="613373AD" w14:textId="6CECADC4" w:rsidR="0026480D" w:rsidRPr="00F35F88" w:rsidRDefault="0026480D" w:rsidP="00E07B8C">
      <w:pPr>
        <w:pStyle w:val="Ttulo3"/>
      </w:pPr>
      <w:r w:rsidRPr="00F35F88">
        <w:t xml:space="preserve">C. Evidencia documental del </w:t>
      </w:r>
      <w:proofErr w:type="spellStart"/>
      <w:r w:rsidRPr="00F35F88">
        <w:t>PTAR</w:t>
      </w:r>
      <w:proofErr w:type="spellEnd"/>
    </w:p>
    <w:p w14:paraId="14247FEF" w14:textId="2BF8A1DD" w:rsidR="00B95F0C" w:rsidRPr="00F35F88" w:rsidRDefault="0026480D" w:rsidP="0026480D">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83</w:t>
      </w:r>
      <w:r w:rsidRPr="00F35F88">
        <w:rPr>
          <w:rFonts w:ascii="Arial" w:hAnsi="Arial" w:cs="Arial"/>
          <w:sz w:val="20"/>
          <w:szCs w:val="20"/>
        </w:rPr>
        <w:t>. La evidencia documental y/o electrónica que acredite la implementación y avances reportados, será</w:t>
      </w:r>
      <w:r w:rsidR="00B94E05" w:rsidRPr="00F35F88">
        <w:rPr>
          <w:rFonts w:ascii="Arial" w:hAnsi="Arial" w:cs="Arial"/>
          <w:sz w:val="20"/>
          <w:szCs w:val="20"/>
        </w:rPr>
        <w:t xml:space="preserve"> </w:t>
      </w:r>
      <w:r w:rsidRPr="00F35F88">
        <w:rPr>
          <w:rFonts w:ascii="Arial" w:hAnsi="Arial" w:cs="Arial"/>
          <w:sz w:val="20"/>
          <w:szCs w:val="20"/>
        </w:rPr>
        <w:t>resguardada por los servidores públicos responsables de las acciones de control comprometidas en el</w:t>
      </w:r>
      <w:r w:rsidR="00B94E05" w:rsidRPr="00F35F88">
        <w:rPr>
          <w:rFonts w:ascii="Arial" w:hAnsi="Arial" w:cs="Arial"/>
          <w:sz w:val="20"/>
          <w:szCs w:val="20"/>
        </w:rPr>
        <w:t xml:space="preserve"> </w:t>
      </w:r>
      <w:proofErr w:type="spellStart"/>
      <w:r w:rsidRPr="00F35F88">
        <w:rPr>
          <w:rFonts w:ascii="Arial" w:hAnsi="Arial" w:cs="Arial"/>
          <w:sz w:val="20"/>
          <w:szCs w:val="20"/>
        </w:rPr>
        <w:t>PTAR</w:t>
      </w:r>
      <w:proofErr w:type="spellEnd"/>
      <w:r w:rsidRPr="00F35F88">
        <w:rPr>
          <w:rFonts w:ascii="Arial" w:hAnsi="Arial" w:cs="Arial"/>
          <w:sz w:val="20"/>
          <w:szCs w:val="20"/>
        </w:rPr>
        <w:t xml:space="preserve"> institucional y deberá</w:t>
      </w:r>
      <w:r w:rsidR="00BE666E" w:rsidRPr="00F35F88">
        <w:rPr>
          <w:rFonts w:ascii="Arial" w:hAnsi="Arial" w:cs="Arial"/>
          <w:sz w:val="20"/>
          <w:szCs w:val="20"/>
        </w:rPr>
        <w:t>n</w:t>
      </w:r>
      <w:r w:rsidRPr="00F35F88">
        <w:rPr>
          <w:rFonts w:ascii="Arial" w:hAnsi="Arial" w:cs="Arial"/>
          <w:sz w:val="20"/>
          <w:szCs w:val="20"/>
        </w:rPr>
        <w:t xml:space="preserve"> </w:t>
      </w:r>
      <w:r w:rsidR="00BE666E" w:rsidRPr="00F35F88">
        <w:rPr>
          <w:rFonts w:ascii="Arial" w:hAnsi="Arial" w:cs="Arial"/>
          <w:sz w:val="20"/>
          <w:szCs w:val="20"/>
        </w:rPr>
        <w:t>enviarse</w:t>
      </w:r>
      <w:r w:rsidR="00FF2FD0" w:rsidRPr="00F35F88">
        <w:rPr>
          <w:rFonts w:ascii="Arial" w:hAnsi="Arial" w:cs="Arial"/>
          <w:sz w:val="20"/>
          <w:szCs w:val="20"/>
        </w:rPr>
        <w:t>,</w:t>
      </w:r>
      <w:r w:rsidR="00BE666E" w:rsidRPr="00F35F88">
        <w:rPr>
          <w:rFonts w:ascii="Arial" w:hAnsi="Arial" w:cs="Arial"/>
          <w:sz w:val="20"/>
          <w:szCs w:val="20"/>
        </w:rPr>
        <w:t xml:space="preserve"> en medio electrónico</w:t>
      </w:r>
      <w:r w:rsidR="00FF2FD0" w:rsidRPr="00F35F88">
        <w:rPr>
          <w:rFonts w:ascii="Arial" w:hAnsi="Arial" w:cs="Arial"/>
          <w:sz w:val="20"/>
          <w:szCs w:val="20"/>
        </w:rPr>
        <w:t>,</w:t>
      </w:r>
      <w:r w:rsidR="00BE666E" w:rsidRPr="00F35F88">
        <w:rPr>
          <w:rFonts w:ascii="Arial" w:hAnsi="Arial" w:cs="Arial"/>
          <w:sz w:val="20"/>
          <w:szCs w:val="20"/>
        </w:rPr>
        <w:t xml:space="preserve"> a la Contraloría Municipal</w:t>
      </w:r>
      <w:r w:rsidR="00A129D7" w:rsidRPr="00F35F88">
        <w:rPr>
          <w:rFonts w:ascii="Arial" w:hAnsi="Arial" w:cs="Arial"/>
          <w:sz w:val="20"/>
          <w:szCs w:val="20"/>
        </w:rPr>
        <w:t xml:space="preserve"> con los Reportes de Avances Trimestrales</w:t>
      </w:r>
      <w:r w:rsidRPr="00F35F88">
        <w:rPr>
          <w:rFonts w:ascii="Arial" w:hAnsi="Arial" w:cs="Arial"/>
          <w:sz w:val="20"/>
          <w:szCs w:val="20"/>
        </w:rPr>
        <w:t>.</w:t>
      </w:r>
    </w:p>
    <w:p w14:paraId="636A2807" w14:textId="261593B6" w:rsidR="0084661B" w:rsidRPr="00F35F88" w:rsidRDefault="008F386D" w:rsidP="00E07B8C">
      <w:pPr>
        <w:pStyle w:val="Ttulo3"/>
      </w:pPr>
      <w:r w:rsidRPr="00F35F88">
        <w:t xml:space="preserve">D. Informe de Evaluación de la Contraloría Municipal al Reporte de Avances Trimestral del </w:t>
      </w:r>
      <w:proofErr w:type="spellStart"/>
      <w:r w:rsidRPr="00F35F88">
        <w:t>PTAR</w:t>
      </w:r>
      <w:proofErr w:type="spellEnd"/>
    </w:p>
    <w:p w14:paraId="528EDBD0" w14:textId="5F09CD98" w:rsidR="0078169E" w:rsidRPr="00F35F88" w:rsidRDefault="0078169E" w:rsidP="0078169E">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84</w:t>
      </w:r>
      <w:r w:rsidRPr="00F35F88">
        <w:rPr>
          <w:rFonts w:ascii="Arial" w:hAnsi="Arial" w:cs="Arial"/>
          <w:sz w:val="20"/>
          <w:szCs w:val="20"/>
        </w:rPr>
        <w:t xml:space="preserve">. El Titular de la Contraloría Municipal realizará un informe de evaluación de cada uno de los aspectos del Reporte de Avances Trimestral del </w:t>
      </w:r>
      <w:proofErr w:type="spellStart"/>
      <w:r w:rsidRPr="00F35F88">
        <w:rPr>
          <w:rFonts w:ascii="Arial" w:hAnsi="Arial" w:cs="Arial"/>
          <w:sz w:val="20"/>
          <w:szCs w:val="20"/>
        </w:rPr>
        <w:t>PTAR</w:t>
      </w:r>
      <w:proofErr w:type="spellEnd"/>
      <w:r w:rsidRPr="00F35F88">
        <w:rPr>
          <w:rFonts w:ascii="Arial" w:hAnsi="Arial" w:cs="Arial"/>
          <w:sz w:val="20"/>
          <w:szCs w:val="20"/>
        </w:rPr>
        <w:t>, el cual presentará como sigue:</w:t>
      </w:r>
    </w:p>
    <w:p w14:paraId="1FFFA285" w14:textId="0FFBD1A2" w:rsidR="0078169E" w:rsidRPr="00F35F88" w:rsidRDefault="0078169E" w:rsidP="0078169E">
      <w:pPr>
        <w:ind w:left="142"/>
        <w:jc w:val="both"/>
        <w:rPr>
          <w:rFonts w:ascii="Arial" w:hAnsi="Arial" w:cs="Arial"/>
          <w:sz w:val="20"/>
          <w:szCs w:val="20"/>
        </w:rPr>
      </w:pPr>
      <w:r w:rsidRPr="00F35F88">
        <w:rPr>
          <w:rFonts w:ascii="Arial" w:hAnsi="Arial" w:cs="Arial"/>
          <w:sz w:val="20"/>
          <w:szCs w:val="20"/>
        </w:rPr>
        <w:t xml:space="preserve">I. Al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dentro de los 15 días hábiles posteriores a la recepción del reporte de avance trimestral del </w:t>
      </w:r>
      <w:proofErr w:type="spellStart"/>
      <w:r w:rsidRPr="00F35F88">
        <w:rPr>
          <w:rFonts w:ascii="Arial" w:hAnsi="Arial" w:cs="Arial"/>
          <w:sz w:val="20"/>
          <w:szCs w:val="20"/>
        </w:rPr>
        <w:t>PTAR</w:t>
      </w:r>
      <w:proofErr w:type="spellEnd"/>
      <w:r w:rsidRPr="00F35F88">
        <w:rPr>
          <w:rFonts w:ascii="Arial" w:hAnsi="Arial" w:cs="Arial"/>
          <w:sz w:val="20"/>
          <w:szCs w:val="20"/>
        </w:rPr>
        <w:t>, y</w:t>
      </w:r>
    </w:p>
    <w:p w14:paraId="24D084DC" w14:textId="0AD558FA" w:rsidR="008F386D" w:rsidRPr="00F35F88" w:rsidRDefault="0078169E" w:rsidP="0078169E">
      <w:pPr>
        <w:ind w:left="142"/>
        <w:jc w:val="both"/>
        <w:rPr>
          <w:rFonts w:ascii="Arial" w:hAnsi="Arial" w:cs="Arial"/>
          <w:sz w:val="20"/>
          <w:szCs w:val="20"/>
        </w:rPr>
      </w:pPr>
      <w:r w:rsidRPr="00F35F88">
        <w:rPr>
          <w:rFonts w:ascii="Arial" w:hAnsi="Arial" w:cs="Arial"/>
          <w:sz w:val="20"/>
          <w:szCs w:val="20"/>
        </w:rPr>
        <w:t>II. Al Comité en las sesiones inmediatas posteriores al cierre de cada trimestre.</w:t>
      </w:r>
    </w:p>
    <w:p w14:paraId="4A26DDFB" w14:textId="3F8DE10D" w:rsidR="0084661B" w:rsidRPr="00F35F88" w:rsidRDefault="00E07B8C" w:rsidP="00E07B8C">
      <w:pPr>
        <w:pStyle w:val="Ttulo3"/>
      </w:pPr>
      <w:r>
        <w:lastRenderedPageBreak/>
        <w:t>E</w:t>
      </w:r>
      <w:r w:rsidR="00FF2F46" w:rsidRPr="00F35F88">
        <w:t>. Del Reporte Anual de Comportamiento de los Riesgos</w:t>
      </w:r>
    </w:p>
    <w:p w14:paraId="03ABB333" w14:textId="443ADCCE" w:rsidR="00FF2F46" w:rsidRPr="00F35F88" w:rsidRDefault="00FF2F46" w:rsidP="00FF2F46">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85</w:t>
      </w:r>
      <w:r w:rsidRPr="00F35F88">
        <w:rPr>
          <w:rFonts w:ascii="Arial" w:hAnsi="Arial" w:cs="Arial"/>
          <w:sz w:val="20"/>
          <w:szCs w:val="20"/>
        </w:rPr>
        <w:t>. Se realizará un Reporte Anual del comportamiento de los riesgos, con relación a los determinados en la Matriz de Administración de Riesgos del año inmediato anterior, y contendrá al menos lo siguiente:</w:t>
      </w:r>
    </w:p>
    <w:p w14:paraId="2A54A592" w14:textId="3786978C" w:rsidR="00FF2F46" w:rsidRPr="00F35F88" w:rsidRDefault="00FF2F46" w:rsidP="00FF2F46">
      <w:pPr>
        <w:ind w:left="142"/>
        <w:jc w:val="both"/>
        <w:rPr>
          <w:rFonts w:ascii="Arial" w:hAnsi="Arial" w:cs="Arial"/>
          <w:sz w:val="20"/>
          <w:szCs w:val="20"/>
        </w:rPr>
      </w:pPr>
      <w:r w:rsidRPr="00F35F88">
        <w:rPr>
          <w:rFonts w:ascii="Arial" w:hAnsi="Arial" w:cs="Arial"/>
          <w:sz w:val="20"/>
          <w:szCs w:val="20"/>
        </w:rPr>
        <w:t>I. Riesgos con cambios en la valoración final de probabilidad de ocurrencia y grado de impacto, los modificados en su conceptualización y los nuevos riesgos;</w:t>
      </w:r>
    </w:p>
    <w:p w14:paraId="0C608B83" w14:textId="77777777" w:rsidR="00FF2F46" w:rsidRPr="00F35F88" w:rsidRDefault="00FF2F46" w:rsidP="00FF2F46">
      <w:pPr>
        <w:ind w:left="142"/>
        <w:jc w:val="both"/>
        <w:rPr>
          <w:rFonts w:ascii="Arial" w:hAnsi="Arial" w:cs="Arial"/>
          <w:sz w:val="20"/>
          <w:szCs w:val="20"/>
        </w:rPr>
      </w:pPr>
      <w:r w:rsidRPr="00F35F88">
        <w:rPr>
          <w:rFonts w:ascii="Arial" w:hAnsi="Arial" w:cs="Arial"/>
          <w:sz w:val="20"/>
          <w:szCs w:val="20"/>
        </w:rPr>
        <w:t>II. Comparativo del total de riesgos por cuadrante;</w:t>
      </w:r>
    </w:p>
    <w:p w14:paraId="6ED4E047" w14:textId="77777777" w:rsidR="00FF2F46" w:rsidRPr="00F35F88" w:rsidRDefault="00FF2F46" w:rsidP="00FF2F46">
      <w:pPr>
        <w:ind w:left="142"/>
        <w:jc w:val="both"/>
        <w:rPr>
          <w:rFonts w:ascii="Arial" w:hAnsi="Arial" w:cs="Arial"/>
          <w:sz w:val="20"/>
          <w:szCs w:val="20"/>
        </w:rPr>
      </w:pPr>
      <w:r w:rsidRPr="00F35F88">
        <w:rPr>
          <w:rFonts w:ascii="Arial" w:hAnsi="Arial" w:cs="Arial"/>
          <w:sz w:val="20"/>
          <w:szCs w:val="20"/>
        </w:rPr>
        <w:t>III. Variación del total de riesgos y por cuadrante; y</w:t>
      </w:r>
    </w:p>
    <w:p w14:paraId="4004077A" w14:textId="19D7E5CC" w:rsidR="00FF2F46" w:rsidRPr="00F35F88" w:rsidRDefault="00FF2F46" w:rsidP="00FF2F46">
      <w:pPr>
        <w:ind w:left="142"/>
        <w:jc w:val="both"/>
        <w:rPr>
          <w:rFonts w:ascii="Arial" w:hAnsi="Arial" w:cs="Arial"/>
          <w:sz w:val="20"/>
          <w:szCs w:val="20"/>
        </w:rPr>
      </w:pPr>
      <w:r w:rsidRPr="00F35F88">
        <w:rPr>
          <w:rFonts w:ascii="Arial" w:hAnsi="Arial" w:cs="Arial"/>
          <w:sz w:val="20"/>
          <w:szCs w:val="20"/>
        </w:rPr>
        <w:t>IV. Conclusiones sobre los resultados alcanzados en relación con los esperados, tanto cuantitativos como cualitativos de la administración de riesgos.</w:t>
      </w:r>
    </w:p>
    <w:p w14:paraId="64921D68" w14:textId="78AB37B8" w:rsidR="00FF2F46" w:rsidRPr="00F35F88" w:rsidRDefault="00FF2F46" w:rsidP="00FF2F46">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86</w:t>
      </w:r>
      <w:r w:rsidRPr="00F35F88">
        <w:rPr>
          <w:rFonts w:ascii="Arial" w:hAnsi="Arial" w:cs="Arial"/>
          <w:sz w:val="20"/>
          <w:szCs w:val="20"/>
        </w:rPr>
        <w:t xml:space="preserve">. El Reporte Anual del comportamiento de los riesgos, deberá fortalecer el proceso de administración de riesgos y 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lo informará al Comité en su primera sesión ordinaria de cada ejercicio fiscal.</w:t>
      </w:r>
    </w:p>
    <w:p w14:paraId="641513DB" w14:textId="77777777" w:rsidR="006B70F6" w:rsidRPr="00F35F88" w:rsidRDefault="006B70F6" w:rsidP="00E07B8C">
      <w:pPr>
        <w:pStyle w:val="Ttulo1"/>
      </w:pPr>
      <w:r w:rsidRPr="00F35F88">
        <w:t>TÍTULO CUARTO</w:t>
      </w:r>
    </w:p>
    <w:p w14:paraId="17A7A07D" w14:textId="77777777" w:rsidR="006B70F6" w:rsidRPr="00F35F88" w:rsidRDefault="006B70F6" w:rsidP="00E07B8C">
      <w:pPr>
        <w:pStyle w:val="Ttulo1"/>
      </w:pPr>
      <w:r w:rsidRPr="00F35F88">
        <w:t>COMITÉ DE CONTROL Y DESEMPEÑO INSTITUCIONAL</w:t>
      </w:r>
    </w:p>
    <w:p w14:paraId="71586B6A" w14:textId="77777777" w:rsidR="00E07B8C" w:rsidRDefault="00E07B8C" w:rsidP="006B70F6">
      <w:pPr>
        <w:spacing w:after="0"/>
        <w:jc w:val="center"/>
        <w:rPr>
          <w:rFonts w:ascii="Arial" w:hAnsi="Arial" w:cs="Arial"/>
          <w:b/>
          <w:bCs/>
          <w:sz w:val="20"/>
          <w:szCs w:val="20"/>
        </w:rPr>
      </w:pPr>
    </w:p>
    <w:p w14:paraId="14C48C6B" w14:textId="4ED2356D" w:rsidR="006B70F6" w:rsidRPr="00F35F88" w:rsidRDefault="006B70F6" w:rsidP="00E07B8C">
      <w:pPr>
        <w:pStyle w:val="Ttulo2"/>
      </w:pPr>
      <w:r w:rsidRPr="00F35F88">
        <w:t>CAPÍTULO I</w:t>
      </w:r>
    </w:p>
    <w:p w14:paraId="02833B1D" w14:textId="681DB306" w:rsidR="00FF2F46" w:rsidRDefault="006B70F6" w:rsidP="00E07B8C">
      <w:pPr>
        <w:pStyle w:val="Ttulo2"/>
      </w:pPr>
      <w:r w:rsidRPr="00F35F88">
        <w:t>De los Objetivos del Comité</w:t>
      </w:r>
    </w:p>
    <w:p w14:paraId="5669CE36" w14:textId="77777777" w:rsidR="00E07B8C" w:rsidRPr="00F35F88" w:rsidRDefault="00E07B8C" w:rsidP="00E07B8C">
      <w:pPr>
        <w:spacing w:after="0"/>
        <w:jc w:val="center"/>
        <w:rPr>
          <w:rFonts w:ascii="Arial" w:hAnsi="Arial" w:cs="Arial"/>
          <w:b/>
          <w:bCs/>
          <w:sz w:val="20"/>
          <w:szCs w:val="20"/>
        </w:rPr>
      </w:pPr>
    </w:p>
    <w:p w14:paraId="5740438A" w14:textId="13B43199" w:rsidR="00FF2F46" w:rsidRPr="00F35F88" w:rsidRDefault="006B70F6" w:rsidP="00E07B8C">
      <w:pPr>
        <w:pStyle w:val="Ttulo3"/>
      </w:pPr>
      <w:r w:rsidRPr="00F35F88">
        <w:t xml:space="preserve">A. </w:t>
      </w:r>
      <w:r w:rsidR="00D707C5" w:rsidRPr="00F35F88">
        <w:t>De los objetivos del Comité</w:t>
      </w:r>
    </w:p>
    <w:p w14:paraId="1A2A77DA" w14:textId="57038429" w:rsidR="00C8695A" w:rsidRPr="00F35F88" w:rsidRDefault="002F0358" w:rsidP="00C8695A">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87</w:t>
      </w:r>
      <w:r w:rsidRPr="00F35F88">
        <w:rPr>
          <w:rFonts w:ascii="Arial" w:hAnsi="Arial" w:cs="Arial"/>
          <w:sz w:val="20"/>
          <w:szCs w:val="20"/>
        </w:rPr>
        <w:t xml:space="preserve">. </w:t>
      </w:r>
      <w:r w:rsidR="00C8695A" w:rsidRPr="00F35F88">
        <w:rPr>
          <w:rFonts w:ascii="Arial" w:hAnsi="Arial" w:cs="Arial"/>
          <w:sz w:val="20"/>
          <w:szCs w:val="20"/>
        </w:rPr>
        <w:t xml:space="preserve">El </w:t>
      </w:r>
      <w:proofErr w:type="gramStart"/>
      <w:r w:rsidR="00C8695A" w:rsidRPr="00F35F88">
        <w:rPr>
          <w:rFonts w:ascii="Arial" w:hAnsi="Arial" w:cs="Arial"/>
          <w:sz w:val="20"/>
          <w:szCs w:val="20"/>
        </w:rPr>
        <w:t>Presidente</w:t>
      </w:r>
      <w:proofErr w:type="gramEnd"/>
      <w:r w:rsidR="00C8695A" w:rsidRPr="00F35F88">
        <w:rPr>
          <w:rFonts w:ascii="Arial" w:hAnsi="Arial" w:cs="Arial"/>
          <w:sz w:val="20"/>
          <w:szCs w:val="20"/>
        </w:rPr>
        <w:t xml:space="preserve"> Municipal instalará y encabezará el Comité de Control y Desempeño</w:t>
      </w:r>
      <w:r w:rsidR="00D455F9" w:rsidRPr="00F35F88">
        <w:rPr>
          <w:rFonts w:ascii="Arial" w:hAnsi="Arial" w:cs="Arial"/>
          <w:sz w:val="20"/>
          <w:szCs w:val="20"/>
        </w:rPr>
        <w:t xml:space="preserve"> </w:t>
      </w:r>
      <w:r w:rsidR="00C8695A" w:rsidRPr="00F35F88">
        <w:rPr>
          <w:rFonts w:ascii="Arial" w:hAnsi="Arial" w:cs="Arial"/>
          <w:sz w:val="20"/>
          <w:szCs w:val="20"/>
        </w:rPr>
        <w:t>Institucional, el cual tendrá los siguientes objetivos:</w:t>
      </w:r>
    </w:p>
    <w:p w14:paraId="64B12E30" w14:textId="6E5EB871" w:rsidR="00C8695A" w:rsidRPr="00F35F88" w:rsidRDefault="00C8695A" w:rsidP="00D455F9">
      <w:pPr>
        <w:ind w:left="142"/>
        <w:jc w:val="both"/>
        <w:rPr>
          <w:rFonts w:ascii="Arial" w:hAnsi="Arial" w:cs="Arial"/>
          <w:sz w:val="20"/>
          <w:szCs w:val="20"/>
        </w:rPr>
      </w:pPr>
      <w:r w:rsidRPr="00F35F88">
        <w:rPr>
          <w:rFonts w:ascii="Arial" w:hAnsi="Arial" w:cs="Arial"/>
          <w:b/>
          <w:bCs/>
          <w:sz w:val="20"/>
          <w:szCs w:val="20"/>
        </w:rPr>
        <w:t>I</w:t>
      </w:r>
      <w:r w:rsidRPr="00F35F88">
        <w:rPr>
          <w:rFonts w:ascii="Arial" w:hAnsi="Arial" w:cs="Arial"/>
          <w:sz w:val="20"/>
          <w:szCs w:val="20"/>
        </w:rPr>
        <w:t>. Contribuir al cumplimiento oportuno de metas y objetivos institucionales con enfoque a resultados,</w:t>
      </w:r>
      <w:r w:rsidR="00D455F9" w:rsidRPr="00F35F88">
        <w:rPr>
          <w:rFonts w:ascii="Arial" w:hAnsi="Arial" w:cs="Arial"/>
          <w:sz w:val="20"/>
          <w:szCs w:val="20"/>
        </w:rPr>
        <w:t xml:space="preserve"> </w:t>
      </w:r>
      <w:r w:rsidRPr="00F35F88">
        <w:rPr>
          <w:rFonts w:ascii="Arial" w:hAnsi="Arial" w:cs="Arial"/>
          <w:sz w:val="20"/>
          <w:szCs w:val="20"/>
        </w:rPr>
        <w:t>así como a la mejora de los programas presupuestarios;</w:t>
      </w:r>
    </w:p>
    <w:p w14:paraId="72A33D2A" w14:textId="0196F37D" w:rsidR="00C8695A" w:rsidRPr="00F35F88" w:rsidRDefault="00C8695A" w:rsidP="00D455F9">
      <w:pPr>
        <w:ind w:left="142"/>
        <w:jc w:val="both"/>
        <w:rPr>
          <w:rFonts w:ascii="Arial" w:hAnsi="Arial" w:cs="Arial"/>
          <w:sz w:val="20"/>
          <w:szCs w:val="20"/>
        </w:rPr>
      </w:pPr>
      <w:r w:rsidRPr="00F35F88">
        <w:rPr>
          <w:rFonts w:ascii="Arial" w:hAnsi="Arial" w:cs="Arial"/>
          <w:b/>
          <w:bCs/>
          <w:sz w:val="20"/>
          <w:szCs w:val="20"/>
        </w:rPr>
        <w:t>II</w:t>
      </w:r>
      <w:r w:rsidRPr="00F35F88">
        <w:rPr>
          <w:rFonts w:ascii="Arial" w:hAnsi="Arial" w:cs="Arial"/>
          <w:sz w:val="20"/>
          <w:szCs w:val="20"/>
        </w:rPr>
        <w:t>. Contribuir a la administración de riesgos institucionales con el análisis y seguimiento de las</w:t>
      </w:r>
      <w:r w:rsidR="00D455F9" w:rsidRPr="00F35F88">
        <w:rPr>
          <w:rFonts w:ascii="Arial" w:hAnsi="Arial" w:cs="Arial"/>
          <w:sz w:val="20"/>
          <w:szCs w:val="20"/>
        </w:rPr>
        <w:t xml:space="preserve"> </w:t>
      </w:r>
      <w:r w:rsidRPr="00F35F88">
        <w:rPr>
          <w:rFonts w:ascii="Arial" w:hAnsi="Arial" w:cs="Arial"/>
          <w:sz w:val="20"/>
          <w:szCs w:val="20"/>
        </w:rPr>
        <w:t xml:space="preserve">estrategias y acciones de control determinadas en el </w:t>
      </w:r>
      <w:proofErr w:type="spellStart"/>
      <w:r w:rsidRPr="00F35F88">
        <w:rPr>
          <w:rFonts w:ascii="Arial" w:hAnsi="Arial" w:cs="Arial"/>
          <w:sz w:val="20"/>
          <w:szCs w:val="20"/>
        </w:rPr>
        <w:t>PTAR</w:t>
      </w:r>
      <w:proofErr w:type="spellEnd"/>
      <w:r w:rsidRPr="00F35F88">
        <w:rPr>
          <w:rFonts w:ascii="Arial" w:hAnsi="Arial" w:cs="Arial"/>
          <w:sz w:val="20"/>
          <w:szCs w:val="20"/>
        </w:rPr>
        <w:t>, dando prioridad a los riesgos de</w:t>
      </w:r>
      <w:r w:rsidR="00D455F9" w:rsidRPr="00F35F88">
        <w:rPr>
          <w:rFonts w:ascii="Arial" w:hAnsi="Arial" w:cs="Arial"/>
          <w:sz w:val="20"/>
          <w:szCs w:val="20"/>
        </w:rPr>
        <w:t xml:space="preserve"> </w:t>
      </w:r>
      <w:r w:rsidRPr="00F35F88">
        <w:rPr>
          <w:rFonts w:ascii="Arial" w:hAnsi="Arial" w:cs="Arial"/>
          <w:sz w:val="20"/>
          <w:szCs w:val="20"/>
        </w:rPr>
        <w:t>atención inmediata y de corrupción;</w:t>
      </w:r>
    </w:p>
    <w:p w14:paraId="7F4D0EDD" w14:textId="3763AD6B" w:rsidR="00C8695A" w:rsidRPr="00F35F88" w:rsidRDefault="00C8695A" w:rsidP="00D455F9">
      <w:pPr>
        <w:ind w:left="142"/>
        <w:jc w:val="both"/>
        <w:rPr>
          <w:rFonts w:ascii="Arial" w:hAnsi="Arial" w:cs="Arial"/>
          <w:sz w:val="20"/>
          <w:szCs w:val="20"/>
        </w:rPr>
      </w:pPr>
      <w:r w:rsidRPr="00F35F88">
        <w:rPr>
          <w:rFonts w:ascii="Arial" w:hAnsi="Arial" w:cs="Arial"/>
          <w:b/>
          <w:bCs/>
          <w:sz w:val="20"/>
          <w:szCs w:val="20"/>
        </w:rPr>
        <w:t>III</w:t>
      </w:r>
      <w:r w:rsidRPr="00F35F88">
        <w:rPr>
          <w:rFonts w:ascii="Arial" w:hAnsi="Arial" w:cs="Arial"/>
          <w:sz w:val="20"/>
          <w:szCs w:val="20"/>
        </w:rPr>
        <w:t>. Analizar las variaciones relevantes, principalmente las negativas, que se presenten en los</w:t>
      </w:r>
      <w:r w:rsidR="00D455F9" w:rsidRPr="00F35F88">
        <w:rPr>
          <w:rFonts w:ascii="Arial" w:hAnsi="Arial" w:cs="Arial"/>
          <w:sz w:val="20"/>
          <w:szCs w:val="20"/>
        </w:rPr>
        <w:t xml:space="preserve"> </w:t>
      </w:r>
      <w:r w:rsidRPr="00F35F88">
        <w:rPr>
          <w:rFonts w:ascii="Arial" w:hAnsi="Arial" w:cs="Arial"/>
          <w:sz w:val="20"/>
          <w:szCs w:val="20"/>
        </w:rPr>
        <w:t>resultados operativos, financieros, presupuestarios y administrativos y, cuando proceda, proponer</w:t>
      </w:r>
      <w:r w:rsidR="00D455F9" w:rsidRPr="00F35F88">
        <w:rPr>
          <w:rFonts w:ascii="Arial" w:hAnsi="Arial" w:cs="Arial"/>
          <w:sz w:val="20"/>
          <w:szCs w:val="20"/>
        </w:rPr>
        <w:t xml:space="preserve"> </w:t>
      </w:r>
      <w:r w:rsidRPr="00F35F88">
        <w:rPr>
          <w:rFonts w:ascii="Arial" w:hAnsi="Arial" w:cs="Arial"/>
          <w:sz w:val="20"/>
          <w:szCs w:val="20"/>
        </w:rPr>
        <w:t>acuerdos con medidas correctivas para subsanarlas, privilegiando el establecimiento y la atención</w:t>
      </w:r>
      <w:r w:rsidR="00D455F9" w:rsidRPr="00F35F88">
        <w:rPr>
          <w:rFonts w:ascii="Arial" w:hAnsi="Arial" w:cs="Arial"/>
          <w:sz w:val="20"/>
          <w:szCs w:val="20"/>
        </w:rPr>
        <w:t xml:space="preserve"> </w:t>
      </w:r>
      <w:r w:rsidRPr="00F35F88">
        <w:rPr>
          <w:rFonts w:ascii="Arial" w:hAnsi="Arial" w:cs="Arial"/>
          <w:sz w:val="20"/>
          <w:szCs w:val="20"/>
        </w:rPr>
        <w:t>de acuerdos para la prevención o mitigación de situaciones críticas;</w:t>
      </w:r>
    </w:p>
    <w:p w14:paraId="19B7CD5A" w14:textId="63707AD5" w:rsidR="00C8695A" w:rsidRPr="00F35F88" w:rsidRDefault="00C8695A" w:rsidP="00D455F9">
      <w:pPr>
        <w:ind w:left="142"/>
        <w:jc w:val="both"/>
        <w:rPr>
          <w:rFonts w:ascii="Arial" w:hAnsi="Arial" w:cs="Arial"/>
          <w:sz w:val="20"/>
          <w:szCs w:val="20"/>
        </w:rPr>
      </w:pPr>
      <w:r w:rsidRPr="00F35F88">
        <w:rPr>
          <w:rFonts w:ascii="Arial" w:hAnsi="Arial" w:cs="Arial"/>
          <w:b/>
          <w:bCs/>
          <w:sz w:val="20"/>
          <w:szCs w:val="20"/>
        </w:rPr>
        <w:t>IV</w:t>
      </w:r>
      <w:r w:rsidRPr="00F35F88">
        <w:rPr>
          <w:rFonts w:ascii="Arial" w:hAnsi="Arial" w:cs="Arial"/>
          <w:sz w:val="20"/>
          <w:szCs w:val="20"/>
        </w:rPr>
        <w:t>. Identificar y analizar los riesgos y las acciones preventivas en la ejecución de los programas,</w:t>
      </w:r>
      <w:r w:rsidR="00D455F9" w:rsidRPr="00F35F88">
        <w:rPr>
          <w:rFonts w:ascii="Arial" w:hAnsi="Arial" w:cs="Arial"/>
          <w:sz w:val="20"/>
          <w:szCs w:val="20"/>
        </w:rPr>
        <w:t xml:space="preserve"> </w:t>
      </w:r>
      <w:r w:rsidRPr="00F35F88">
        <w:rPr>
          <w:rFonts w:ascii="Arial" w:hAnsi="Arial" w:cs="Arial"/>
          <w:sz w:val="20"/>
          <w:szCs w:val="20"/>
        </w:rPr>
        <w:t>presupuesto y procesos institucionales que puedan afectar el cumplimiento de metas y objetivos;</w:t>
      </w:r>
    </w:p>
    <w:p w14:paraId="78525D82" w14:textId="6BAFC1DE" w:rsidR="00C8695A" w:rsidRPr="00F35F88" w:rsidRDefault="00C8695A" w:rsidP="00D455F9">
      <w:pPr>
        <w:ind w:left="142"/>
        <w:jc w:val="both"/>
        <w:rPr>
          <w:rFonts w:ascii="Arial" w:hAnsi="Arial" w:cs="Arial"/>
          <w:sz w:val="20"/>
          <w:szCs w:val="20"/>
        </w:rPr>
      </w:pPr>
      <w:r w:rsidRPr="00F35F88">
        <w:rPr>
          <w:rFonts w:ascii="Arial" w:hAnsi="Arial" w:cs="Arial"/>
          <w:b/>
          <w:bCs/>
          <w:sz w:val="20"/>
          <w:szCs w:val="20"/>
        </w:rPr>
        <w:t>V</w:t>
      </w:r>
      <w:r w:rsidRPr="00F35F88">
        <w:rPr>
          <w:rFonts w:ascii="Arial" w:hAnsi="Arial" w:cs="Arial"/>
          <w:sz w:val="20"/>
          <w:szCs w:val="20"/>
        </w:rPr>
        <w:t xml:space="preserve">. Impulsar el establecimiento y actualización del </w:t>
      </w:r>
      <w:proofErr w:type="spellStart"/>
      <w:r w:rsidRPr="00F35F88">
        <w:rPr>
          <w:rFonts w:ascii="Arial" w:hAnsi="Arial" w:cs="Arial"/>
          <w:sz w:val="20"/>
          <w:szCs w:val="20"/>
        </w:rPr>
        <w:t>SCII</w:t>
      </w:r>
      <w:proofErr w:type="spellEnd"/>
      <w:r w:rsidRPr="00F35F88">
        <w:rPr>
          <w:rFonts w:ascii="Arial" w:hAnsi="Arial" w:cs="Arial"/>
          <w:sz w:val="20"/>
          <w:szCs w:val="20"/>
        </w:rPr>
        <w:t>, con el seguimiento permanente a la</w:t>
      </w:r>
      <w:r w:rsidR="00D455F9" w:rsidRPr="00F35F88">
        <w:rPr>
          <w:rFonts w:ascii="Arial" w:hAnsi="Arial" w:cs="Arial"/>
          <w:sz w:val="20"/>
          <w:szCs w:val="20"/>
        </w:rPr>
        <w:t xml:space="preserve"> </w:t>
      </w:r>
      <w:r w:rsidRPr="00F35F88">
        <w:rPr>
          <w:rFonts w:ascii="Arial" w:hAnsi="Arial" w:cs="Arial"/>
          <w:sz w:val="20"/>
          <w:szCs w:val="20"/>
        </w:rPr>
        <w:t>implementación de sus componentes, principios y elementos de control, así como a las acciones</w:t>
      </w:r>
      <w:r w:rsidR="00D455F9" w:rsidRPr="00F35F88">
        <w:rPr>
          <w:rFonts w:ascii="Arial" w:hAnsi="Arial" w:cs="Arial"/>
          <w:sz w:val="20"/>
          <w:szCs w:val="20"/>
        </w:rPr>
        <w:t xml:space="preserve"> </w:t>
      </w:r>
      <w:r w:rsidRPr="00F35F88">
        <w:rPr>
          <w:rFonts w:ascii="Arial" w:hAnsi="Arial" w:cs="Arial"/>
          <w:sz w:val="20"/>
          <w:szCs w:val="20"/>
        </w:rPr>
        <w:t xml:space="preserve">de mejora comprometidas en el </w:t>
      </w:r>
      <w:proofErr w:type="spellStart"/>
      <w:r w:rsidRPr="00F35F88">
        <w:rPr>
          <w:rFonts w:ascii="Arial" w:hAnsi="Arial" w:cs="Arial"/>
          <w:sz w:val="20"/>
          <w:szCs w:val="20"/>
        </w:rPr>
        <w:t>PTCI</w:t>
      </w:r>
      <w:proofErr w:type="spellEnd"/>
      <w:r w:rsidRPr="00F35F88">
        <w:rPr>
          <w:rFonts w:ascii="Arial" w:hAnsi="Arial" w:cs="Arial"/>
          <w:sz w:val="20"/>
          <w:szCs w:val="20"/>
        </w:rPr>
        <w:t xml:space="preserve"> y acciones de control del </w:t>
      </w:r>
      <w:proofErr w:type="spellStart"/>
      <w:r w:rsidRPr="00F35F88">
        <w:rPr>
          <w:rFonts w:ascii="Arial" w:hAnsi="Arial" w:cs="Arial"/>
          <w:sz w:val="20"/>
          <w:szCs w:val="20"/>
        </w:rPr>
        <w:t>PTAR</w:t>
      </w:r>
      <w:proofErr w:type="spellEnd"/>
      <w:r w:rsidRPr="00F35F88">
        <w:rPr>
          <w:rFonts w:ascii="Arial" w:hAnsi="Arial" w:cs="Arial"/>
          <w:sz w:val="20"/>
          <w:szCs w:val="20"/>
        </w:rPr>
        <w:t>;</w:t>
      </w:r>
    </w:p>
    <w:p w14:paraId="14A56D74" w14:textId="477B2169" w:rsidR="00C8695A" w:rsidRPr="00F35F88" w:rsidRDefault="00C8695A" w:rsidP="00D455F9">
      <w:pPr>
        <w:ind w:left="142"/>
        <w:jc w:val="both"/>
        <w:rPr>
          <w:rFonts w:ascii="Arial" w:hAnsi="Arial" w:cs="Arial"/>
          <w:sz w:val="20"/>
          <w:szCs w:val="20"/>
        </w:rPr>
      </w:pPr>
      <w:r w:rsidRPr="00F35F88">
        <w:rPr>
          <w:rFonts w:ascii="Arial" w:hAnsi="Arial" w:cs="Arial"/>
          <w:b/>
          <w:bCs/>
          <w:sz w:val="20"/>
          <w:szCs w:val="20"/>
        </w:rPr>
        <w:t>VI</w:t>
      </w:r>
      <w:r w:rsidRPr="00F35F88">
        <w:rPr>
          <w:rFonts w:ascii="Arial" w:hAnsi="Arial" w:cs="Arial"/>
          <w:sz w:val="20"/>
          <w:szCs w:val="20"/>
        </w:rPr>
        <w:t>. Impulsar la aplicación de medidas preventivas para evitar materialización de riesgos y la</w:t>
      </w:r>
      <w:r w:rsidR="00D455F9" w:rsidRPr="00F35F88">
        <w:rPr>
          <w:rFonts w:ascii="Arial" w:hAnsi="Arial" w:cs="Arial"/>
          <w:sz w:val="20"/>
          <w:szCs w:val="20"/>
        </w:rPr>
        <w:t xml:space="preserve"> </w:t>
      </w:r>
      <w:r w:rsidRPr="00F35F88">
        <w:rPr>
          <w:rFonts w:ascii="Arial" w:hAnsi="Arial" w:cs="Arial"/>
          <w:sz w:val="20"/>
          <w:szCs w:val="20"/>
        </w:rPr>
        <w:t xml:space="preserve">recurrencia de observaciones de </w:t>
      </w:r>
      <w:r w:rsidR="00D455F9" w:rsidRPr="00F35F88">
        <w:rPr>
          <w:rFonts w:ascii="Arial" w:hAnsi="Arial" w:cs="Arial"/>
          <w:sz w:val="20"/>
          <w:szCs w:val="20"/>
        </w:rPr>
        <w:t>instancias de fiscalización</w:t>
      </w:r>
      <w:r w:rsidRPr="00F35F88">
        <w:rPr>
          <w:rFonts w:ascii="Arial" w:hAnsi="Arial" w:cs="Arial"/>
          <w:sz w:val="20"/>
          <w:szCs w:val="20"/>
        </w:rPr>
        <w:t xml:space="preserve">, atendiendo la causa raíz de </w:t>
      </w:r>
      <w:proofErr w:type="gramStart"/>
      <w:r w:rsidRPr="00F35F88">
        <w:rPr>
          <w:rFonts w:ascii="Arial" w:hAnsi="Arial" w:cs="Arial"/>
          <w:sz w:val="20"/>
          <w:szCs w:val="20"/>
        </w:rPr>
        <w:t>las</w:t>
      </w:r>
      <w:r w:rsidR="00D455F9" w:rsidRPr="00F35F88">
        <w:rPr>
          <w:rFonts w:ascii="Arial" w:hAnsi="Arial" w:cs="Arial"/>
          <w:sz w:val="20"/>
          <w:szCs w:val="20"/>
        </w:rPr>
        <w:t xml:space="preserve"> </w:t>
      </w:r>
      <w:r w:rsidRPr="00F35F88">
        <w:rPr>
          <w:rFonts w:ascii="Arial" w:hAnsi="Arial" w:cs="Arial"/>
          <w:sz w:val="20"/>
          <w:szCs w:val="20"/>
        </w:rPr>
        <w:t>mismas</w:t>
      </w:r>
      <w:proofErr w:type="gramEnd"/>
      <w:r w:rsidRPr="00F35F88">
        <w:rPr>
          <w:rFonts w:ascii="Arial" w:hAnsi="Arial" w:cs="Arial"/>
          <w:sz w:val="20"/>
          <w:szCs w:val="20"/>
        </w:rPr>
        <w:t>;</w:t>
      </w:r>
    </w:p>
    <w:p w14:paraId="153E4413" w14:textId="67A79E2F" w:rsidR="00C8695A" w:rsidRPr="00F35F88" w:rsidRDefault="00C8695A" w:rsidP="00D455F9">
      <w:pPr>
        <w:ind w:left="142"/>
        <w:jc w:val="both"/>
        <w:rPr>
          <w:rFonts w:ascii="Arial" w:hAnsi="Arial" w:cs="Arial"/>
          <w:sz w:val="20"/>
          <w:szCs w:val="20"/>
        </w:rPr>
      </w:pPr>
      <w:r w:rsidRPr="00F35F88">
        <w:rPr>
          <w:rFonts w:ascii="Arial" w:hAnsi="Arial" w:cs="Arial"/>
          <w:b/>
          <w:bCs/>
          <w:sz w:val="20"/>
          <w:szCs w:val="20"/>
        </w:rPr>
        <w:t>VII</w:t>
      </w:r>
      <w:r w:rsidRPr="00F35F88">
        <w:rPr>
          <w:rFonts w:ascii="Arial" w:hAnsi="Arial" w:cs="Arial"/>
          <w:sz w:val="20"/>
          <w:szCs w:val="20"/>
        </w:rPr>
        <w:t xml:space="preserve">. Revisar el cumplimiento de programas </w:t>
      </w:r>
      <w:r w:rsidR="00D455F9" w:rsidRPr="00F35F88">
        <w:rPr>
          <w:rFonts w:ascii="Arial" w:hAnsi="Arial" w:cs="Arial"/>
          <w:sz w:val="20"/>
          <w:szCs w:val="20"/>
        </w:rPr>
        <w:t>del Municipio</w:t>
      </w:r>
      <w:r w:rsidRPr="00F35F88">
        <w:rPr>
          <w:rFonts w:ascii="Arial" w:hAnsi="Arial" w:cs="Arial"/>
          <w:sz w:val="20"/>
          <w:szCs w:val="20"/>
        </w:rPr>
        <w:t xml:space="preserve"> y temas transversales;</w:t>
      </w:r>
    </w:p>
    <w:p w14:paraId="5FA6D8E3" w14:textId="20D4E11B" w:rsidR="00D455F9" w:rsidRPr="00F35F88" w:rsidRDefault="00C8695A" w:rsidP="00D455F9">
      <w:pPr>
        <w:ind w:left="142"/>
        <w:jc w:val="both"/>
        <w:rPr>
          <w:rFonts w:ascii="Arial" w:hAnsi="Arial" w:cs="Arial"/>
          <w:sz w:val="20"/>
          <w:szCs w:val="20"/>
        </w:rPr>
      </w:pPr>
      <w:r w:rsidRPr="00F35F88">
        <w:rPr>
          <w:rFonts w:ascii="Arial" w:hAnsi="Arial" w:cs="Arial"/>
          <w:b/>
          <w:bCs/>
          <w:sz w:val="20"/>
          <w:szCs w:val="20"/>
        </w:rPr>
        <w:t>VIII</w:t>
      </w:r>
      <w:r w:rsidRPr="00F35F88">
        <w:rPr>
          <w:rFonts w:ascii="Arial" w:hAnsi="Arial" w:cs="Arial"/>
          <w:sz w:val="20"/>
          <w:szCs w:val="20"/>
        </w:rPr>
        <w:t>. Agregar valor a la gestión institucional, contribuyendo a la atención y solución de temas relevantes,</w:t>
      </w:r>
      <w:r w:rsidR="00D455F9" w:rsidRPr="00F35F88">
        <w:rPr>
          <w:rFonts w:ascii="Arial" w:hAnsi="Arial" w:cs="Arial"/>
          <w:sz w:val="20"/>
          <w:szCs w:val="20"/>
        </w:rPr>
        <w:t xml:space="preserve"> </w:t>
      </w:r>
      <w:r w:rsidRPr="00F35F88">
        <w:rPr>
          <w:rFonts w:ascii="Arial" w:hAnsi="Arial" w:cs="Arial"/>
          <w:sz w:val="20"/>
          <w:szCs w:val="20"/>
        </w:rPr>
        <w:t>con la aprobación de acuerdos que se traduzcan en compromisos de solución a los asuntos que</w:t>
      </w:r>
      <w:r w:rsidR="00D455F9" w:rsidRPr="00F35F88">
        <w:rPr>
          <w:rFonts w:ascii="Arial" w:hAnsi="Arial" w:cs="Arial"/>
          <w:sz w:val="20"/>
          <w:szCs w:val="20"/>
        </w:rPr>
        <w:t xml:space="preserve"> </w:t>
      </w:r>
      <w:r w:rsidRPr="00F35F88">
        <w:rPr>
          <w:rFonts w:ascii="Arial" w:hAnsi="Arial" w:cs="Arial"/>
          <w:sz w:val="20"/>
          <w:szCs w:val="20"/>
        </w:rPr>
        <w:t xml:space="preserve">se presenten. </w:t>
      </w:r>
    </w:p>
    <w:p w14:paraId="430C223F" w14:textId="77777777" w:rsidR="00D455F9" w:rsidRPr="00F35F88" w:rsidRDefault="00D455F9" w:rsidP="00E07B8C">
      <w:pPr>
        <w:pStyle w:val="Ttulo2"/>
      </w:pPr>
      <w:r w:rsidRPr="00F35F88">
        <w:lastRenderedPageBreak/>
        <w:t>CAPÍTULO II</w:t>
      </w:r>
    </w:p>
    <w:p w14:paraId="438A9165" w14:textId="77777777" w:rsidR="00D455F9" w:rsidRPr="00F35F88" w:rsidRDefault="00D455F9" w:rsidP="00E07B8C">
      <w:pPr>
        <w:pStyle w:val="Ttulo2"/>
      </w:pPr>
      <w:r w:rsidRPr="00F35F88">
        <w:t>De la Integración del Comité</w:t>
      </w:r>
    </w:p>
    <w:p w14:paraId="27290BA1" w14:textId="77777777" w:rsidR="00E07B8C" w:rsidRDefault="00E07B8C" w:rsidP="00E07B8C">
      <w:pPr>
        <w:spacing w:after="0"/>
        <w:jc w:val="both"/>
        <w:rPr>
          <w:rFonts w:ascii="Arial" w:hAnsi="Arial" w:cs="Arial"/>
          <w:b/>
          <w:bCs/>
          <w:sz w:val="20"/>
          <w:szCs w:val="20"/>
        </w:rPr>
      </w:pPr>
    </w:p>
    <w:p w14:paraId="35F8A69C" w14:textId="0E5327C3" w:rsidR="00D455F9" w:rsidRPr="00F35F88" w:rsidRDefault="00EF1E8E" w:rsidP="00E07B8C">
      <w:pPr>
        <w:pStyle w:val="Ttulo3"/>
      </w:pPr>
      <w:r w:rsidRPr="00F35F88">
        <w:t>A. De la integración del Comité</w:t>
      </w:r>
    </w:p>
    <w:p w14:paraId="42F29359" w14:textId="6C1823EF" w:rsidR="00D455F9" w:rsidRPr="00F35F88" w:rsidRDefault="002F0358" w:rsidP="00D455F9">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88</w:t>
      </w:r>
      <w:r w:rsidRPr="00F35F88">
        <w:rPr>
          <w:rFonts w:ascii="Arial" w:hAnsi="Arial" w:cs="Arial"/>
          <w:sz w:val="20"/>
          <w:szCs w:val="20"/>
        </w:rPr>
        <w:t xml:space="preserve">. </w:t>
      </w:r>
      <w:r w:rsidR="00325F26" w:rsidRPr="00F35F88">
        <w:rPr>
          <w:rFonts w:ascii="Arial" w:hAnsi="Arial" w:cs="Arial"/>
          <w:sz w:val="20"/>
          <w:szCs w:val="20"/>
        </w:rPr>
        <w:t>El Municipio</w:t>
      </w:r>
      <w:r w:rsidR="00D455F9" w:rsidRPr="00F35F88">
        <w:rPr>
          <w:rFonts w:ascii="Arial" w:hAnsi="Arial" w:cs="Arial"/>
          <w:sz w:val="20"/>
          <w:szCs w:val="20"/>
        </w:rPr>
        <w:t xml:space="preserve"> constituirá un Comité, que será encabezado por </w:t>
      </w:r>
      <w:r w:rsidR="00325F26" w:rsidRPr="00F35F88">
        <w:rPr>
          <w:rFonts w:ascii="Arial" w:hAnsi="Arial" w:cs="Arial"/>
          <w:sz w:val="20"/>
          <w:szCs w:val="20"/>
        </w:rPr>
        <w:t xml:space="preserve">el </w:t>
      </w:r>
      <w:proofErr w:type="gramStart"/>
      <w:r w:rsidR="00325F26" w:rsidRPr="00F35F88">
        <w:rPr>
          <w:rFonts w:ascii="Arial" w:hAnsi="Arial" w:cs="Arial"/>
          <w:sz w:val="20"/>
          <w:szCs w:val="20"/>
        </w:rPr>
        <w:t>Presidente</w:t>
      </w:r>
      <w:proofErr w:type="gramEnd"/>
      <w:r w:rsidR="00325F26" w:rsidRPr="00F35F88">
        <w:rPr>
          <w:rFonts w:ascii="Arial" w:hAnsi="Arial" w:cs="Arial"/>
          <w:sz w:val="20"/>
          <w:szCs w:val="20"/>
        </w:rPr>
        <w:t xml:space="preserve"> Municipa</w:t>
      </w:r>
      <w:r w:rsidR="005A57A0">
        <w:rPr>
          <w:rFonts w:ascii="Arial" w:hAnsi="Arial" w:cs="Arial"/>
          <w:sz w:val="20"/>
          <w:szCs w:val="20"/>
        </w:rPr>
        <w:t>l</w:t>
      </w:r>
      <w:r w:rsidR="00D455F9" w:rsidRPr="00F35F88">
        <w:rPr>
          <w:rFonts w:ascii="Arial" w:hAnsi="Arial" w:cs="Arial"/>
          <w:sz w:val="20"/>
          <w:szCs w:val="20"/>
        </w:rPr>
        <w:t>, el cual se integrará con los siguientes miembros propietarios que tendrán voz y</w:t>
      </w:r>
      <w:r w:rsidR="00325F26" w:rsidRPr="00F35F88">
        <w:rPr>
          <w:rFonts w:ascii="Arial" w:hAnsi="Arial" w:cs="Arial"/>
          <w:sz w:val="20"/>
          <w:szCs w:val="20"/>
        </w:rPr>
        <w:t xml:space="preserve"> </w:t>
      </w:r>
      <w:r w:rsidR="00D455F9" w:rsidRPr="00F35F88">
        <w:rPr>
          <w:rFonts w:ascii="Arial" w:hAnsi="Arial" w:cs="Arial"/>
          <w:sz w:val="20"/>
          <w:szCs w:val="20"/>
        </w:rPr>
        <w:t>voto:</w:t>
      </w:r>
    </w:p>
    <w:p w14:paraId="2BEC9690" w14:textId="5983D4CF" w:rsidR="00D455F9" w:rsidRPr="00751B1F" w:rsidRDefault="00D455F9" w:rsidP="00F87EE5">
      <w:pPr>
        <w:ind w:left="142"/>
        <w:jc w:val="both"/>
        <w:rPr>
          <w:rFonts w:ascii="Arial" w:hAnsi="Arial" w:cs="Arial"/>
          <w:sz w:val="20"/>
          <w:szCs w:val="20"/>
          <w:highlight w:val="yellow"/>
        </w:rPr>
      </w:pPr>
      <w:r w:rsidRPr="00751B1F">
        <w:rPr>
          <w:rFonts w:ascii="Arial" w:hAnsi="Arial" w:cs="Arial"/>
          <w:b/>
          <w:bCs/>
          <w:sz w:val="20"/>
          <w:szCs w:val="20"/>
          <w:highlight w:val="yellow"/>
        </w:rPr>
        <w:t>I</w:t>
      </w:r>
      <w:r w:rsidRPr="00751B1F">
        <w:rPr>
          <w:rFonts w:ascii="Arial" w:hAnsi="Arial" w:cs="Arial"/>
          <w:sz w:val="20"/>
          <w:szCs w:val="20"/>
          <w:highlight w:val="yellow"/>
        </w:rPr>
        <w:t xml:space="preserve">. El </w:t>
      </w:r>
      <w:proofErr w:type="gramStart"/>
      <w:r w:rsidRPr="00751B1F">
        <w:rPr>
          <w:rFonts w:ascii="Arial" w:hAnsi="Arial" w:cs="Arial"/>
          <w:sz w:val="20"/>
          <w:szCs w:val="20"/>
          <w:highlight w:val="yellow"/>
        </w:rPr>
        <w:t>Presidente</w:t>
      </w:r>
      <w:proofErr w:type="gramEnd"/>
      <w:r w:rsidRPr="00751B1F">
        <w:rPr>
          <w:rFonts w:ascii="Arial" w:hAnsi="Arial" w:cs="Arial"/>
          <w:sz w:val="20"/>
          <w:szCs w:val="20"/>
          <w:highlight w:val="yellow"/>
        </w:rPr>
        <w:t xml:space="preserve">: </w:t>
      </w:r>
      <w:r w:rsidR="00F87EE5" w:rsidRPr="00751B1F">
        <w:rPr>
          <w:rFonts w:ascii="Arial" w:hAnsi="Arial" w:cs="Arial"/>
          <w:sz w:val="20"/>
          <w:szCs w:val="20"/>
          <w:highlight w:val="yellow"/>
        </w:rPr>
        <w:t>Presidente Municipal</w:t>
      </w:r>
      <w:r w:rsidRPr="00751B1F">
        <w:rPr>
          <w:rFonts w:ascii="Arial" w:hAnsi="Arial" w:cs="Arial"/>
          <w:sz w:val="20"/>
          <w:szCs w:val="20"/>
          <w:highlight w:val="yellow"/>
        </w:rPr>
        <w:t>.</w:t>
      </w:r>
    </w:p>
    <w:p w14:paraId="2E58D094" w14:textId="1FDF3A3B" w:rsidR="00D455F9" w:rsidRPr="00751B1F" w:rsidRDefault="00D455F9" w:rsidP="00F87EE5">
      <w:pPr>
        <w:ind w:left="142"/>
        <w:jc w:val="both"/>
        <w:rPr>
          <w:rFonts w:ascii="Arial" w:hAnsi="Arial" w:cs="Arial"/>
          <w:sz w:val="20"/>
          <w:szCs w:val="20"/>
          <w:highlight w:val="yellow"/>
        </w:rPr>
      </w:pPr>
      <w:r w:rsidRPr="00751B1F">
        <w:rPr>
          <w:rFonts w:ascii="Arial" w:hAnsi="Arial" w:cs="Arial"/>
          <w:b/>
          <w:bCs/>
          <w:sz w:val="20"/>
          <w:szCs w:val="20"/>
          <w:highlight w:val="yellow"/>
        </w:rPr>
        <w:t>II.</w:t>
      </w:r>
      <w:r w:rsidRPr="00751B1F">
        <w:rPr>
          <w:rFonts w:ascii="Arial" w:hAnsi="Arial" w:cs="Arial"/>
          <w:sz w:val="20"/>
          <w:szCs w:val="20"/>
          <w:highlight w:val="yellow"/>
        </w:rPr>
        <w:t xml:space="preserve"> El Vocal Ejecutivo: Titular </w:t>
      </w:r>
      <w:r w:rsidR="00F87EE5" w:rsidRPr="00751B1F">
        <w:rPr>
          <w:rFonts w:ascii="Arial" w:hAnsi="Arial" w:cs="Arial"/>
          <w:sz w:val="20"/>
          <w:szCs w:val="20"/>
          <w:highlight w:val="yellow"/>
        </w:rPr>
        <w:t xml:space="preserve">de la Contraloría </w:t>
      </w:r>
      <w:r w:rsidR="00BA245D" w:rsidRPr="00751B1F">
        <w:rPr>
          <w:rFonts w:ascii="Arial" w:hAnsi="Arial" w:cs="Arial"/>
          <w:sz w:val="20"/>
          <w:szCs w:val="20"/>
          <w:highlight w:val="yellow"/>
        </w:rPr>
        <w:t>Municipal</w:t>
      </w:r>
      <w:r w:rsidRPr="00751B1F">
        <w:rPr>
          <w:rFonts w:ascii="Arial" w:hAnsi="Arial" w:cs="Arial"/>
          <w:sz w:val="20"/>
          <w:szCs w:val="20"/>
          <w:highlight w:val="yellow"/>
        </w:rPr>
        <w:t>.</w:t>
      </w:r>
    </w:p>
    <w:p w14:paraId="4EDF8ABB" w14:textId="77777777" w:rsidR="00D455F9" w:rsidRPr="00751B1F" w:rsidRDefault="00D455F9" w:rsidP="00F87EE5">
      <w:pPr>
        <w:ind w:left="142"/>
        <w:jc w:val="both"/>
        <w:rPr>
          <w:rFonts w:ascii="Arial" w:hAnsi="Arial" w:cs="Arial"/>
          <w:sz w:val="20"/>
          <w:szCs w:val="20"/>
          <w:highlight w:val="yellow"/>
        </w:rPr>
      </w:pPr>
      <w:r w:rsidRPr="00751B1F">
        <w:rPr>
          <w:rFonts w:ascii="Arial" w:hAnsi="Arial" w:cs="Arial"/>
          <w:b/>
          <w:bCs/>
          <w:sz w:val="20"/>
          <w:szCs w:val="20"/>
          <w:highlight w:val="yellow"/>
        </w:rPr>
        <w:t>III</w:t>
      </w:r>
      <w:r w:rsidRPr="00751B1F">
        <w:rPr>
          <w:rFonts w:ascii="Arial" w:hAnsi="Arial" w:cs="Arial"/>
          <w:sz w:val="20"/>
          <w:szCs w:val="20"/>
          <w:highlight w:val="yellow"/>
        </w:rPr>
        <w:t>. Vocales:</w:t>
      </w:r>
    </w:p>
    <w:p w14:paraId="3DEB5F69" w14:textId="71C31E2D" w:rsidR="00F87EE5" w:rsidRPr="00751B1F" w:rsidRDefault="00F87EE5" w:rsidP="009C5759">
      <w:pPr>
        <w:ind w:left="142"/>
        <w:jc w:val="both"/>
        <w:rPr>
          <w:rFonts w:ascii="Arial" w:hAnsi="Arial" w:cs="Arial"/>
          <w:sz w:val="20"/>
          <w:szCs w:val="20"/>
          <w:highlight w:val="yellow"/>
        </w:rPr>
      </w:pPr>
      <w:r w:rsidRPr="00751B1F">
        <w:rPr>
          <w:rFonts w:ascii="Arial" w:hAnsi="Arial" w:cs="Arial"/>
          <w:b/>
          <w:bCs/>
          <w:sz w:val="20"/>
          <w:szCs w:val="20"/>
          <w:highlight w:val="yellow"/>
        </w:rPr>
        <w:t>a)</w:t>
      </w:r>
      <w:r w:rsidRPr="00751B1F">
        <w:rPr>
          <w:rFonts w:ascii="Arial" w:hAnsi="Arial" w:cs="Arial"/>
          <w:sz w:val="20"/>
          <w:szCs w:val="20"/>
          <w:highlight w:val="yellow"/>
        </w:rPr>
        <w:t xml:space="preserve"> El Titular del área responsable de programación y presupuesto o equivalente</w:t>
      </w:r>
    </w:p>
    <w:p w14:paraId="06E239CC" w14:textId="7C7AD94F" w:rsidR="00D42255" w:rsidRPr="00751B1F" w:rsidRDefault="00D42255" w:rsidP="009C5759">
      <w:pPr>
        <w:ind w:left="142"/>
        <w:jc w:val="both"/>
        <w:rPr>
          <w:rFonts w:ascii="Arial" w:hAnsi="Arial" w:cs="Arial"/>
          <w:sz w:val="20"/>
          <w:szCs w:val="20"/>
          <w:highlight w:val="yellow"/>
        </w:rPr>
      </w:pPr>
      <w:r w:rsidRPr="00751B1F">
        <w:rPr>
          <w:rFonts w:ascii="Arial" w:hAnsi="Arial" w:cs="Arial"/>
          <w:b/>
          <w:bCs/>
          <w:sz w:val="20"/>
          <w:szCs w:val="20"/>
          <w:highlight w:val="yellow"/>
        </w:rPr>
        <w:t>b)</w:t>
      </w:r>
      <w:r w:rsidRPr="00751B1F">
        <w:rPr>
          <w:rFonts w:ascii="Arial" w:hAnsi="Arial" w:cs="Arial"/>
          <w:sz w:val="20"/>
          <w:szCs w:val="20"/>
          <w:highlight w:val="yellow"/>
        </w:rPr>
        <w:t xml:space="preserve"> El Titular del área responsable de indicadores de resultados</w:t>
      </w:r>
    </w:p>
    <w:p w14:paraId="09B81311" w14:textId="65698E98" w:rsidR="00F87EE5" w:rsidRPr="00751B1F" w:rsidRDefault="00D42255" w:rsidP="009C5759">
      <w:pPr>
        <w:ind w:left="142"/>
        <w:jc w:val="both"/>
        <w:rPr>
          <w:rFonts w:ascii="Arial" w:hAnsi="Arial" w:cs="Arial"/>
          <w:sz w:val="20"/>
          <w:szCs w:val="20"/>
          <w:highlight w:val="yellow"/>
        </w:rPr>
      </w:pPr>
      <w:r w:rsidRPr="00751B1F">
        <w:rPr>
          <w:rFonts w:ascii="Arial" w:hAnsi="Arial" w:cs="Arial"/>
          <w:b/>
          <w:bCs/>
          <w:sz w:val="20"/>
          <w:szCs w:val="20"/>
          <w:highlight w:val="yellow"/>
        </w:rPr>
        <w:t>c</w:t>
      </w:r>
      <w:r w:rsidR="00F87EE5" w:rsidRPr="00751B1F">
        <w:rPr>
          <w:rFonts w:ascii="Arial" w:hAnsi="Arial" w:cs="Arial"/>
          <w:b/>
          <w:bCs/>
          <w:sz w:val="20"/>
          <w:szCs w:val="20"/>
          <w:highlight w:val="yellow"/>
        </w:rPr>
        <w:t>)</w:t>
      </w:r>
      <w:r w:rsidR="00F87EE5" w:rsidRPr="00751B1F">
        <w:rPr>
          <w:rFonts w:ascii="Arial" w:hAnsi="Arial" w:cs="Arial"/>
          <w:sz w:val="20"/>
          <w:szCs w:val="20"/>
          <w:highlight w:val="yellow"/>
        </w:rPr>
        <w:t xml:space="preserve"> El Titular del </w:t>
      </w:r>
      <w:r w:rsidR="00D72A4A" w:rsidRPr="00751B1F">
        <w:rPr>
          <w:rFonts w:ascii="Arial" w:hAnsi="Arial" w:cs="Arial"/>
          <w:sz w:val="20"/>
          <w:szCs w:val="20"/>
          <w:highlight w:val="yellow"/>
        </w:rPr>
        <w:t>á</w:t>
      </w:r>
      <w:r w:rsidR="00F87EE5" w:rsidRPr="00751B1F">
        <w:rPr>
          <w:rFonts w:ascii="Arial" w:hAnsi="Arial" w:cs="Arial"/>
          <w:sz w:val="20"/>
          <w:szCs w:val="20"/>
          <w:highlight w:val="yellow"/>
        </w:rPr>
        <w:t xml:space="preserve">rea </w:t>
      </w:r>
      <w:r w:rsidR="009C5759" w:rsidRPr="00751B1F">
        <w:rPr>
          <w:rFonts w:ascii="Arial" w:hAnsi="Arial" w:cs="Arial"/>
          <w:sz w:val="20"/>
          <w:szCs w:val="20"/>
          <w:highlight w:val="yellow"/>
        </w:rPr>
        <w:t>J</w:t>
      </w:r>
      <w:r w:rsidR="00F87EE5" w:rsidRPr="00751B1F">
        <w:rPr>
          <w:rFonts w:ascii="Arial" w:hAnsi="Arial" w:cs="Arial"/>
          <w:sz w:val="20"/>
          <w:szCs w:val="20"/>
          <w:highlight w:val="yellow"/>
        </w:rPr>
        <w:t>urídica o equivalente</w:t>
      </w:r>
    </w:p>
    <w:p w14:paraId="75C0376F" w14:textId="1D904CF0" w:rsidR="00F87EE5" w:rsidRPr="00751B1F" w:rsidRDefault="00D42255" w:rsidP="009C5759">
      <w:pPr>
        <w:ind w:left="142"/>
        <w:jc w:val="both"/>
        <w:rPr>
          <w:rFonts w:ascii="Arial" w:hAnsi="Arial" w:cs="Arial"/>
          <w:sz w:val="20"/>
          <w:szCs w:val="20"/>
          <w:highlight w:val="yellow"/>
        </w:rPr>
      </w:pPr>
      <w:r w:rsidRPr="00751B1F">
        <w:rPr>
          <w:rFonts w:ascii="Arial" w:hAnsi="Arial" w:cs="Arial"/>
          <w:b/>
          <w:bCs/>
          <w:sz w:val="20"/>
          <w:szCs w:val="20"/>
          <w:highlight w:val="yellow"/>
        </w:rPr>
        <w:t>d</w:t>
      </w:r>
      <w:r w:rsidR="00F87EE5" w:rsidRPr="00751B1F">
        <w:rPr>
          <w:rFonts w:ascii="Arial" w:hAnsi="Arial" w:cs="Arial"/>
          <w:b/>
          <w:bCs/>
          <w:sz w:val="20"/>
          <w:szCs w:val="20"/>
          <w:highlight w:val="yellow"/>
        </w:rPr>
        <w:t>)</w:t>
      </w:r>
      <w:r w:rsidR="00F87EE5" w:rsidRPr="00751B1F">
        <w:rPr>
          <w:rFonts w:ascii="Arial" w:hAnsi="Arial" w:cs="Arial"/>
          <w:sz w:val="20"/>
          <w:szCs w:val="20"/>
          <w:highlight w:val="yellow"/>
        </w:rPr>
        <w:t xml:space="preserve"> El Titular del </w:t>
      </w:r>
      <w:r w:rsidR="00D72A4A" w:rsidRPr="00751B1F">
        <w:rPr>
          <w:rFonts w:ascii="Arial" w:hAnsi="Arial" w:cs="Arial"/>
          <w:sz w:val="20"/>
          <w:szCs w:val="20"/>
          <w:highlight w:val="yellow"/>
        </w:rPr>
        <w:t>á</w:t>
      </w:r>
      <w:r w:rsidR="00F87EE5" w:rsidRPr="00751B1F">
        <w:rPr>
          <w:rFonts w:ascii="Arial" w:hAnsi="Arial" w:cs="Arial"/>
          <w:sz w:val="20"/>
          <w:szCs w:val="20"/>
          <w:highlight w:val="yellow"/>
        </w:rPr>
        <w:t>rea de Tecnologías de la Información o equivalente</w:t>
      </w:r>
    </w:p>
    <w:p w14:paraId="6A1B895E" w14:textId="5CC874C9" w:rsidR="00F87EE5" w:rsidRPr="00F35F88" w:rsidRDefault="00D42255" w:rsidP="009C5759">
      <w:pPr>
        <w:ind w:left="142"/>
        <w:jc w:val="both"/>
        <w:rPr>
          <w:rFonts w:ascii="Arial" w:hAnsi="Arial" w:cs="Arial"/>
          <w:sz w:val="20"/>
          <w:szCs w:val="20"/>
        </w:rPr>
      </w:pPr>
      <w:r w:rsidRPr="00751B1F">
        <w:rPr>
          <w:rFonts w:ascii="Arial" w:hAnsi="Arial" w:cs="Arial"/>
          <w:b/>
          <w:bCs/>
          <w:sz w:val="20"/>
          <w:szCs w:val="20"/>
          <w:highlight w:val="yellow"/>
        </w:rPr>
        <w:t>e</w:t>
      </w:r>
      <w:r w:rsidR="00F87EE5" w:rsidRPr="00751B1F">
        <w:rPr>
          <w:rFonts w:ascii="Arial" w:hAnsi="Arial" w:cs="Arial"/>
          <w:b/>
          <w:bCs/>
          <w:sz w:val="20"/>
          <w:szCs w:val="20"/>
          <w:highlight w:val="yellow"/>
        </w:rPr>
        <w:t>)</w:t>
      </w:r>
      <w:r w:rsidR="00F87EE5" w:rsidRPr="00751B1F">
        <w:rPr>
          <w:rFonts w:ascii="Arial" w:hAnsi="Arial" w:cs="Arial"/>
          <w:sz w:val="20"/>
          <w:szCs w:val="20"/>
          <w:highlight w:val="yellow"/>
        </w:rPr>
        <w:t xml:space="preserve"> El Coordinador de Control Interno (cuando no participe como </w:t>
      </w:r>
      <w:proofErr w:type="gramStart"/>
      <w:r w:rsidR="00F87EE5" w:rsidRPr="00751B1F">
        <w:rPr>
          <w:rFonts w:ascii="Arial" w:hAnsi="Arial" w:cs="Arial"/>
          <w:sz w:val="20"/>
          <w:szCs w:val="20"/>
          <w:highlight w:val="yellow"/>
        </w:rPr>
        <w:t>Presidente</w:t>
      </w:r>
      <w:proofErr w:type="gramEnd"/>
      <w:r w:rsidR="00F87EE5" w:rsidRPr="00751B1F">
        <w:rPr>
          <w:rFonts w:ascii="Arial" w:hAnsi="Arial" w:cs="Arial"/>
          <w:sz w:val="20"/>
          <w:szCs w:val="20"/>
          <w:highlight w:val="yellow"/>
        </w:rPr>
        <w:t xml:space="preserve"> suplente)</w:t>
      </w:r>
    </w:p>
    <w:p w14:paraId="37D2D608" w14:textId="089BA85B" w:rsidR="004B0258" w:rsidRPr="00F35F88" w:rsidRDefault="009077DE" w:rsidP="004B0258">
      <w:pPr>
        <w:jc w:val="both"/>
        <w:rPr>
          <w:rFonts w:ascii="Arial" w:hAnsi="Arial" w:cs="Arial"/>
          <w:sz w:val="20"/>
          <w:szCs w:val="20"/>
        </w:rPr>
      </w:pPr>
      <w:r w:rsidRPr="00F35F88">
        <w:rPr>
          <w:rFonts w:ascii="Arial" w:hAnsi="Arial" w:cs="Arial"/>
          <w:sz w:val="20"/>
          <w:szCs w:val="20"/>
        </w:rPr>
        <w:t xml:space="preserve">El Comité deberá estar integrado por un número impar, en caso de tener que incluir a otro integrante para cumplir con esta disposición, 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Municipal nombrará a un servidor público para que se integre como Vocal, siendo preferentemente el Titular del área responsable de obra pública del </w:t>
      </w:r>
      <w:r w:rsidR="00FD0BD1">
        <w:rPr>
          <w:rFonts w:ascii="Arial" w:hAnsi="Arial" w:cs="Arial"/>
          <w:sz w:val="20"/>
          <w:szCs w:val="20"/>
        </w:rPr>
        <w:t>M</w:t>
      </w:r>
      <w:r w:rsidRPr="00F35F88">
        <w:rPr>
          <w:rFonts w:ascii="Arial" w:hAnsi="Arial" w:cs="Arial"/>
          <w:sz w:val="20"/>
          <w:szCs w:val="20"/>
        </w:rPr>
        <w:t>unicipio.</w:t>
      </w:r>
    </w:p>
    <w:p w14:paraId="1454AAEC" w14:textId="3AC59A1E" w:rsidR="004B0258" w:rsidRPr="0019640D" w:rsidRDefault="004B0258" w:rsidP="004B0258">
      <w:pPr>
        <w:jc w:val="both"/>
        <w:rPr>
          <w:rFonts w:ascii="Arial" w:hAnsi="Arial" w:cs="Arial"/>
          <w:color w:val="FF0000"/>
          <w:sz w:val="20"/>
          <w:szCs w:val="20"/>
        </w:rPr>
      </w:pPr>
      <w:r w:rsidRPr="00F35F88">
        <w:rPr>
          <w:rFonts w:ascii="Arial" w:hAnsi="Arial" w:cs="Arial"/>
          <w:b/>
          <w:bCs/>
          <w:sz w:val="20"/>
          <w:szCs w:val="20"/>
        </w:rPr>
        <w:t xml:space="preserve">Artículo </w:t>
      </w:r>
      <w:r w:rsidR="004917E1">
        <w:rPr>
          <w:rFonts w:ascii="Arial" w:hAnsi="Arial" w:cs="Arial"/>
          <w:b/>
          <w:bCs/>
          <w:sz w:val="20"/>
          <w:szCs w:val="20"/>
        </w:rPr>
        <w:t>89</w:t>
      </w:r>
      <w:r w:rsidRPr="00F35F88">
        <w:rPr>
          <w:rFonts w:ascii="Arial" w:hAnsi="Arial" w:cs="Arial"/>
          <w:sz w:val="20"/>
          <w:szCs w:val="20"/>
        </w:rPr>
        <w:t xml:space="preserve">. </w:t>
      </w:r>
      <w:r w:rsidRPr="0019640D">
        <w:rPr>
          <w:rFonts w:ascii="Arial" w:hAnsi="Arial" w:cs="Arial"/>
          <w:color w:val="FF0000"/>
          <w:sz w:val="20"/>
          <w:szCs w:val="20"/>
        </w:rPr>
        <w:t xml:space="preserve">Los órganos administrativos </w:t>
      </w:r>
      <w:r w:rsidR="0019640D" w:rsidRPr="0019640D">
        <w:rPr>
          <w:rFonts w:ascii="Arial" w:hAnsi="Arial" w:cs="Arial"/>
          <w:color w:val="FF0000"/>
          <w:sz w:val="20"/>
          <w:szCs w:val="20"/>
        </w:rPr>
        <w:t xml:space="preserve">descentralizados </w:t>
      </w:r>
      <w:r w:rsidRPr="0019640D">
        <w:rPr>
          <w:rFonts w:ascii="Arial" w:hAnsi="Arial" w:cs="Arial"/>
          <w:color w:val="FF0000"/>
          <w:sz w:val="20"/>
          <w:szCs w:val="20"/>
        </w:rPr>
        <w:t>del Municipio formarán parte del Comité, invariablemente la información relativa a estos órganos deberá ser incluida en el orden del día de las sesiones.</w:t>
      </w:r>
      <w:r w:rsidR="0019640D">
        <w:rPr>
          <w:rFonts w:ascii="Arial" w:hAnsi="Arial" w:cs="Arial"/>
          <w:sz w:val="20"/>
          <w:szCs w:val="20"/>
        </w:rPr>
        <w:t xml:space="preserve"> / </w:t>
      </w:r>
      <w:r w:rsidR="0019640D" w:rsidRPr="0019640D">
        <w:rPr>
          <w:rFonts w:ascii="Arial" w:hAnsi="Arial" w:cs="Arial"/>
          <w:color w:val="0070C0"/>
          <w:sz w:val="20"/>
          <w:szCs w:val="20"/>
        </w:rPr>
        <w:t xml:space="preserve">Los órganos administrativos descentralizados del Municipio conformarán su propio Comité de conformidad con lo establecido en el </w:t>
      </w:r>
      <w:r w:rsidR="0019640D" w:rsidRPr="0019640D">
        <w:rPr>
          <w:rFonts w:ascii="Arial" w:hAnsi="Arial" w:cs="Arial"/>
          <w:color w:val="0070C0"/>
          <w:sz w:val="20"/>
          <w:szCs w:val="20"/>
          <w:highlight w:val="yellow"/>
        </w:rPr>
        <w:t>artículo 88</w:t>
      </w:r>
      <w:r w:rsidR="0019640D" w:rsidRPr="0019640D">
        <w:rPr>
          <w:rFonts w:ascii="Arial" w:hAnsi="Arial" w:cs="Arial"/>
          <w:color w:val="0070C0"/>
          <w:sz w:val="20"/>
          <w:szCs w:val="20"/>
        </w:rPr>
        <w:t xml:space="preserve"> de los presentes lineamientos</w:t>
      </w:r>
      <w:r w:rsidR="0019640D">
        <w:rPr>
          <w:rFonts w:ascii="Arial" w:hAnsi="Arial" w:cs="Arial"/>
          <w:color w:val="0070C0"/>
          <w:sz w:val="20"/>
          <w:szCs w:val="20"/>
        </w:rPr>
        <w:t xml:space="preserve"> y el cual será presidido por el Titular del </w:t>
      </w:r>
      <w:proofErr w:type="spellStart"/>
      <w:r w:rsidR="0019640D">
        <w:rPr>
          <w:rFonts w:ascii="Arial" w:hAnsi="Arial" w:cs="Arial"/>
          <w:color w:val="0070C0"/>
          <w:sz w:val="20"/>
          <w:szCs w:val="20"/>
        </w:rPr>
        <w:t>Órganismo</w:t>
      </w:r>
      <w:proofErr w:type="spellEnd"/>
      <w:r w:rsidR="0019640D" w:rsidRPr="0019640D">
        <w:rPr>
          <w:rFonts w:ascii="Arial" w:hAnsi="Arial" w:cs="Arial"/>
          <w:color w:val="0070C0"/>
          <w:sz w:val="20"/>
          <w:szCs w:val="20"/>
        </w:rPr>
        <w:t xml:space="preserve">. </w:t>
      </w:r>
      <w:r w:rsidR="0019640D" w:rsidRPr="0019640D">
        <w:rPr>
          <w:rFonts w:ascii="Arial" w:hAnsi="Arial" w:cs="Arial"/>
          <w:color w:val="FF0000"/>
          <w:sz w:val="20"/>
          <w:szCs w:val="20"/>
          <w:highlight w:val="yellow"/>
        </w:rPr>
        <w:t xml:space="preserve">(elegir entre una de las dos opciones </w:t>
      </w:r>
      <w:proofErr w:type="gramStart"/>
      <w:r w:rsidR="0019640D" w:rsidRPr="0019640D">
        <w:rPr>
          <w:rFonts w:ascii="Arial" w:hAnsi="Arial" w:cs="Arial"/>
          <w:color w:val="FF0000"/>
          <w:sz w:val="20"/>
          <w:szCs w:val="20"/>
          <w:highlight w:val="yellow"/>
        </w:rPr>
        <w:t>de acuerdo a</w:t>
      </w:r>
      <w:proofErr w:type="gramEnd"/>
      <w:r w:rsidR="0019640D" w:rsidRPr="0019640D">
        <w:rPr>
          <w:rFonts w:ascii="Arial" w:hAnsi="Arial" w:cs="Arial"/>
          <w:color w:val="FF0000"/>
          <w:sz w:val="20"/>
          <w:szCs w:val="20"/>
          <w:highlight w:val="yellow"/>
        </w:rPr>
        <w:t xml:space="preserve"> lo que determine el municipio)</w:t>
      </w:r>
    </w:p>
    <w:p w14:paraId="4269FA39" w14:textId="4FCDB20F" w:rsidR="009C5759" w:rsidRPr="00F35F88" w:rsidRDefault="007524B7" w:rsidP="00E07B8C">
      <w:pPr>
        <w:pStyle w:val="Ttulo3"/>
      </w:pPr>
      <w:r w:rsidRPr="00F35F88">
        <w:t>B. De los Invitados</w:t>
      </w:r>
    </w:p>
    <w:p w14:paraId="2134DB91" w14:textId="52BB3629" w:rsidR="007524B7" w:rsidRPr="00F35F88" w:rsidRDefault="004B0258" w:rsidP="00F87EE5">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90</w:t>
      </w:r>
      <w:r w:rsidRPr="00F35F88">
        <w:rPr>
          <w:rFonts w:ascii="Arial" w:hAnsi="Arial" w:cs="Arial"/>
          <w:sz w:val="20"/>
          <w:szCs w:val="20"/>
        </w:rPr>
        <w:t xml:space="preserve">. </w:t>
      </w:r>
      <w:r w:rsidR="00A428D8" w:rsidRPr="00F35F88">
        <w:rPr>
          <w:rFonts w:ascii="Arial" w:hAnsi="Arial" w:cs="Arial"/>
          <w:sz w:val="20"/>
          <w:szCs w:val="20"/>
        </w:rPr>
        <w:t>Se podrán incorporar al Comité como invitados:</w:t>
      </w:r>
    </w:p>
    <w:p w14:paraId="5C5E6B0A" w14:textId="68D8E69D" w:rsidR="00830D17" w:rsidRPr="00F35F88" w:rsidRDefault="00830D17" w:rsidP="004B0258">
      <w:pPr>
        <w:ind w:left="142"/>
        <w:jc w:val="both"/>
        <w:rPr>
          <w:rFonts w:ascii="Arial" w:hAnsi="Arial" w:cs="Arial"/>
          <w:sz w:val="20"/>
          <w:szCs w:val="20"/>
        </w:rPr>
      </w:pPr>
      <w:r w:rsidRPr="00F35F88">
        <w:rPr>
          <w:rFonts w:ascii="Arial" w:hAnsi="Arial" w:cs="Arial"/>
          <w:b/>
          <w:bCs/>
          <w:sz w:val="20"/>
          <w:szCs w:val="20"/>
        </w:rPr>
        <w:t>a)</w:t>
      </w:r>
      <w:r w:rsidRPr="00F35F88">
        <w:rPr>
          <w:rFonts w:ascii="Arial" w:hAnsi="Arial" w:cs="Arial"/>
          <w:sz w:val="20"/>
          <w:szCs w:val="20"/>
        </w:rPr>
        <w:t xml:space="preserve"> Los responsables de las áreas del Municipio competentes de los asuntos a tratar en la sesión;</w:t>
      </w:r>
    </w:p>
    <w:p w14:paraId="0CDE38E2" w14:textId="11FAD50D" w:rsidR="00830D17" w:rsidRPr="00F35F88" w:rsidRDefault="00830D17" w:rsidP="004B0258">
      <w:pPr>
        <w:ind w:left="142"/>
        <w:jc w:val="both"/>
        <w:rPr>
          <w:rFonts w:ascii="Arial" w:hAnsi="Arial" w:cs="Arial"/>
          <w:sz w:val="20"/>
          <w:szCs w:val="20"/>
        </w:rPr>
      </w:pPr>
      <w:r w:rsidRPr="00F35F88">
        <w:rPr>
          <w:rFonts w:ascii="Arial" w:hAnsi="Arial" w:cs="Arial"/>
          <w:b/>
          <w:bCs/>
          <w:sz w:val="20"/>
          <w:szCs w:val="20"/>
        </w:rPr>
        <w:t>b)</w:t>
      </w:r>
      <w:r w:rsidRPr="00F35F88">
        <w:rPr>
          <w:rFonts w:ascii="Arial" w:hAnsi="Arial" w:cs="Arial"/>
          <w:sz w:val="20"/>
          <w:szCs w:val="20"/>
        </w:rPr>
        <w:t xml:space="preserve"> Los servidores públicos </w:t>
      </w:r>
      <w:r w:rsidR="004B0258" w:rsidRPr="00F35F88">
        <w:rPr>
          <w:rFonts w:ascii="Arial" w:hAnsi="Arial" w:cs="Arial"/>
          <w:sz w:val="20"/>
          <w:szCs w:val="20"/>
        </w:rPr>
        <w:t>del Municipio</w:t>
      </w:r>
      <w:r w:rsidRPr="00F35F88">
        <w:rPr>
          <w:rFonts w:ascii="Arial" w:hAnsi="Arial" w:cs="Arial"/>
          <w:sz w:val="20"/>
          <w:szCs w:val="20"/>
        </w:rPr>
        <w:t xml:space="preserve"> que por las funciones que</w:t>
      </w:r>
      <w:r w:rsidR="004B0258" w:rsidRPr="00F35F88">
        <w:rPr>
          <w:rFonts w:ascii="Arial" w:hAnsi="Arial" w:cs="Arial"/>
          <w:sz w:val="20"/>
          <w:szCs w:val="20"/>
        </w:rPr>
        <w:t xml:space="preserve"> </w:t>
      </w:r>
      <w:r w:rsidRPr="00F35F88">
        <w:rPr>
          <w:rFonts w:ascii="Arial" w:hAnsi="Arial" w:cs="Arial"/>
          <w:sz w:val="20"/>
          <w:szCs w:val="20"/>
        </w:rPr>
        <w:t>realizan, están relacionados con los asuntos a tratar en la sesión respectiva para apoyar en su</w:t>
      </w:r>
      <w:r w:rsidR="004B0258" w:rsidRPr="00F35F88">
        <w:rPr>
          <w:rFonts w:ascii="Arial" w:hAnsi="Arial" w:cs="Arial"/>
          <w:sz w:val="20"/>
          <w:szCs w:val="20"/>
        </w:rPr>
        <w:t xml:space="preserve"> </w:t>
      </w:r>
      <w:r w:rsidRPr="00F35F88">
        <w:rPr>
          <w:rFonts w:ascii="Arial" w:hAnsi="Arial" w:cs="Arial"/>
          <w:sz w:val="20"/>
          <w:szCs w:val="20"/>
        </w:rPr>
        <w:t>atención y solución;</w:t>
      </w:r>
    </w:p>
    <w:p w14:paraId="54A8187B" w14:textId="2D19845C" w:rsidR="00830D17" w:rsidRPr="00F35F88" w:rsidRDefault="00830D17" w:rsidP="004B0258">
      <w:pPr>
        <w:ind w:left="142"/>
        <w:jc w:val="both"/>
        <w:rPr>
          <w:rFonts w:ascii="Arial" w:hAnsi="Arial" w:cs="Arial"/>
          <w:sz w:val="20"/>
          <w:szCs w:val="20"/>
        </w:rPr>
      </w:pPr>
      <w:r w:rsidRPr="00F35F88">
        <w:rPr>
          <w:rFonts w:ascii="Arial" w:hAnsi="Arial" w:cs="Arial"/>
          <w:b/>
          <w:bCs/>
          <w:sz w:val="20"/>
          <w:szCs w:val="20"/>
        </w:rPr>
        <w:t>c)</w:t>
      </w:r>
      <w:r w:rsidRPr="00F35F88">
        <w:rPr>
          <w:rFonts w:ascii="Arial" w:hAnsi="Arial" w:cs="Arial"/>
          <w:sz w:val="20"/>
          <w:szCs w:val="20"/>
        </w:rPr>
        <w:t xml:space="preserve"> Personas externas, expertas en asuntos relativos </w:t>
      </w:r>
      <w:r w:rsidR="004B0258" w:rsidRPr="00F35F88">
        <w:rPr>
          <w:rFonts w:ascii="Arial" w:hAnsi="Arial" w:cs="Arial"/>
          <w:sz w:val="20"/>
          <w:szCs w:val="20"/>
        </w:rPr>
        <w:t>al Municipio</w:t>
      </w:r>
      <w:r w:rsidRPr="00F35F88">
        <w:rPr>
          <w:rFonts w:ascii="Arial" w:hAnsi="Arial" w:cs="Arial"/>
          <w:sz w:val="20"/>
          <w:szCs w:val="20"/>
        </w:rPr>
        <w:t>, cuando el caso lo</w:t>
      </w:r>
      <w:r w:rsidR="004B0258" w:rsidRPr="00F35F88">
        <w:rPr>
          <w:rFonts w:ascii="Arial" w:hAnsi="Arial" w:cs="Arial"/>
          <w:sz w:val="20"/>
          <w:szCs w:val="20"/>
        </w:rPr>
        <w:t xml:space="preserve"> </w:t>
      </w:r>
      <w:r w:rsidRPr="00F35F88">
        <w:rPr>
          <w:rFonts w:ascii="Arial" w:hAnsi="Arial" w:cs="Arial"/>
          <w:sz w:val="20"/>
          <w:szCs w:val="20"/>
        </w:rPr>
        <w:t xml:space="preserve">amerite, a propuesta de los miembros del Comité con autorización del </w:t>
      </w:r>
      <w:proofErr w:type="gramStart"/>
      <w:r w:rsidRPr="00F35F88">
        <w:rPr>
          <w:rFonts w:ascii="Arial" w:hAnsi="Arial" w:cs="Arial"/>
          <w:sz w:val="20"/>
          <w:szCs w:val="20"/>
        </w:rPr>
        <w:t>Presidente</w:t>
      </w:r>
      <w:proofErr w:type="gramEnd"/>
      <w:r w:rsidRPr="00F35F88">
        <w:rPr>
          <w:rFonts w:ascii="Arial" w:hAnsi="Arial" w:cs="Arial"/>
          <w:sz w:val="20"/>
          <w:szCs w:val="20"/>
        </w:rPr>
        <w:t>;</w:t>
      </w:r>
    </w:p>
    <w:p w14:paraId="4FC01906" w14:textId="77777777" w:rsidR="00830D17" w:rsidRPr="00F35F88" w:rsidRDefault="00830D17" w:rsidP="004B0258">
      <w:pPr>
        <w:ind w:left="142"/>
        <w:jc w:val="both"/>
        <w:rPr>
          <w:rFonts w:ascii="Arial" w:hAnsi="Arial" w:cs="Arial"/>
          <w:sz w:val="20"/>
          <w:szCs w:val="20"/>
        </w:rPr>
      </w:pPr>
      <w:r w:rsidRPr="00F35F88">
        <w:rPr>
          <w:rFonts w:ascii="Arial" w:hAnsi="Arial" w:cs="Arial"/>
          <w:b/>
          <w:bCs/>
          <w:sz w:val="20"/>
          <w:szCs w:val="20"/>
        </w:rPr>
        <w:t>d)</w:t>
      </w:r>
      <w:r w:rsidRPr="00F35F88">
        <w:rPr>
          <w:rFonts w:ascii="Arial" w:hAnsi="Arial" w:cs="Arial"/>
          <w:sz w:val="20"/>
          <w:szCs w:val="20"/>
        </w:rPr>
        <w:t xml:space="preserve"> El auditor externo;</w:t>
      </w:r>
    </w:p>
    <w:p w14:paraId="178CDC11" w14:textId="39F4439E" w:rsidR="004B0258" w:rsidRPr="00F35F88" w:rsidRDefault="00830D17" w:rsidP="004B0258">
      <w:pPr>
        <w:ind w:left="142"/>
        <w:jc w:val="both"/>
        <w:rPr>
          <w:rFonts w:ascii="Arial" w:hAnsi="Arial" w:cs="Arial"/>
          <w:sz w:val="20"/>
          <w:szCs w:val="20"/>
        </w:rPr>
      </w:pPr>
      <w:r w:rsidRPr="00F35F88">
        <w:rPr>
          <w:rFonts w:ascii="Arial" w:hAnsi="Arial" w:cs="Arial"/>
          <w:b/>
          <w:bCs/>
          <w:sz w:val="20"/>
          <w:szCs w:val="20"/>
        </w:rPr>
        <w:t>e)</w:t>
      </w:r>
      <w:r w:rsidRPr="00F35F88">
        <w:rPr>
          <w:rFonts w:ascii="Arial" w:hAnsi="Arial" w:cs="Arial"/>
          <w:sz w:val="20"/>
          <w:szCs w:val="20"/>
        </w:rPr>
        <w:t xml:space="preserve"> </w:t>
      </w:r>
      <w:r w:rsidR="004B0258" w:rsidRPr="00F35F88">
        <w:rPr>
          <w:rFonts w:ascii="Arial" w:hAnsi="Arial" w:cs="Arial"/>
          <w:sz w:val="20"/>
          <w:szCs w:val="20"/>
        </w:rPr>
        <w:t>Los</w:t>
      </w:r>
      <w:r w:rsidRPr="00F35F88">
        <w:rPr>
          <w:rFonts w:ascii="Arial" w:hAnsi="Arial" w:cs="Arial"/>
          <w:sz w:val="20"/>
          <w:szCs w:val="20"/>
        </w:rPr>
        <w:t xml:space="preserve"> Titular</w:t>
      </w:r>
      <w:r w:rsidR="004B0258" w:rsidRPr="00F35F88">
        <w:rPr>
          <w:rFonts w:ascii="Arial" w:hAnsi="Arial" w:cs="Arial"/>
          <w:sz w:val="20"/>
          <w:szCs w:val="20"/>
        </w:rPr>
        <w:t>es</w:t>
      </w:r>
      <w:r w:rsidRPr="00F35F88">
        <w:rPr>
          <w:rFonts w:ascii="Arial" w:hAnsi="Arial" w:cs="Arial"/>
          <w:sz w:val="20"/>
          <w:szCs w:val="20"/>
        </w:rPr>
        <w:t xml:space="preserve"> de</w:t>
      </w:r>
      <w:r w:rsidR="004B0258" w:rsidRPr="00F35F88">
        <w:rPr>
          <w:rFonts w:ascii="Arial" w:hAnsi="Arial" w:cs="Arial"/>
          <w:sz w:val="20"/>
          <w:szCs w:val="20"/>
        </w:rPr>
        <w:t xml:space="preserve"> </w:t>
      </w:r>
      <w:r w:rsidRPr="00F35F88">
        <w:rPr>
          <w:rFonts w:ascii="Arial" w:hAnsi="Arial" w:cs="Arial"/>
          <w:sz w:val="20"/>
          <w:szCs w:val="20"/>
        </w:rPr>
        <w:t>l</w:t>
      </w:r>
      <w:r w:rsidR="004B0258" w:rsidRPr="00F35F88">
        <w:rPr>
          <w:rFonts w:ascii="Arial" w:hAnsi="Arial" w:cs="Arial"/>
          <w:sz w:val="20"/>
          <w:szCs w:val="20"/>
        </w:rPr>
        <w:t>os</w:t>
      </w:r>
      <w:r w:rsidRPr="00F35F88">
        <w:rPr>
          <w:rFonts w:ascii="Arial" w:hAnsi="Arial" w:cs="Arial"/>
          <w:sz w:val="20"/>
          <w:szCs w:val="20"/>
        </w:rPr>
        <w:t xml:space="preserve"> órgano</w:t>
      </w:r>
      <w:r w:rsidR="004B0258" w:rsidRPr="00F35F88">
        <w:rPr>
          <w:rFonts w:ascii="Arial" w:hAnsi="Arial" w:cs="Arial"/>
          <w:sz w:val="20"/>
          <w:szCs w:val="20"/>
        </w:rPr>
        <w:t>s</w:t>
      </w:r>
      <w:r w:rsidRPr="00F35F88">
        <w:rPr>
          <w:rFonts w:ascii="Arial" w:hAnsi="Arial" w:cs="Arial"/>
          <w:sz w:val="20"/>
          <w:szCs w:val="20"/>
        </w:rPr>
        <w:t xml:space="preserve"> administrativo</w:t>
      </w:r>
      <w:r w:rsidR="004B0258" w:rsidRPr="00F35F88">
        <w:rPr>
          <w:rFonts w:ascii="Arial" w:hAnsi="Arial" w:cs="Arial"/>
          <w:sz w:val="20"/>
          <w:szCs w:val="20"/>
        </w:rPr>
        <w:t>s</w:t>
      </w:r>
      <w:r w:rsidRPr="00F35F88">
        <w:rPr>
          <w:rFonts w:ascii="Arial" w:hAnsi="Arial" w:cs="Arial"/>
          <w:sz w:val="20"/>
          <w:szCs w:val="20"/>
        </w:rPr>
        <w:t xml:space="preserve"> desconcentrado</w:t>
      </w:r>
      <w:r w:rsidR="004B0258" w:rsidRPr="00F35F88">
        <w:rPr>
          <w:rFonts w:ascii="Arial" w:hAnsi="Arial" w:cs="Arial"/>
          <w:sz w:val="20"/>
          <w:szCs w:val="20"/>
        </w:rPr>
        <w:t>s del Municipio;</w:t>
      </w:r>
    </w:p>
    <w:p w14:paraId="0E324F78" w14:textId="77777777" w:rsidR="00830D17" w:rsidRPr="00F35F88" w:rsidRDefault="00830D17" w:rsidP="004B0258">
      <w:pPr>
        <w:ind w:left="142"/>
        <w:jc w:val="both"/>
        <w:rPr>
          <w:rFonts w:ascii="Arial" w:hAnsi="Arial" w:cs="Arial"/>
          <w:sz w:val="20"/>
          <w:szCs w:val="20"/>
        </w:rPr>
      </w:pPr>
      <w:r w:rsidRPr="00F35F88">
        <w:rPr>
          <w:rFonts w:ascii="Arial" w:hAnsi="Arial" w:cs="Arial"/>
          <w:b/>
          <w:bCs/>
          <w:sz w:val="20"/>
          <w:szCs w:val="20"/>
        </w:rPr>
        <w:t>g)</w:t>
      </w:r>
      <w:r w:rsidRPr="00F35F88">
        <w:rPr>
          <w:rFonts w:ascii="Arial" w:hAnsi="Arial" w:cs="Arial"/>
          <w:sz w:val="20"/>
          <w:szCs w:val="20"/>
        </w:rPr>
        <w:t xml:space="preserve"> Los Enlaces del Sistema de Control Interno, de Administración de Riesgos y del Comité.</w:t>
      </w:r>
    </w:p>
    <w:p w14:paraId="2D325591" w14:textId="12D5EDC2" w:rsidR="00830D17" w:rsidRPr="00F35F88" w:rsidRDefault="00955061" w:rsidP="00830D17">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91</w:t>
      </w:r>
      <w:r w:rsidRPr="00F35F88">
        <w:rPr>
          <w:rFonts w:ascii="Arial" w:hAnsi="Arial" w:cs="Arial"/>
          <w:sz w:val="20"/>
          <w:szCs w:val="20"/>
        </w:rPr>
        <w:t xml:space="preserve">. </w:t>
      </w:r>
      <w:r w:rsidR="00830D17" w:rsidRPr="00F35F88">
        <w:rPr>
          <w:rFonts w:ascii="Arial" w:hAnsi="Arial" w:cs="Arial"/>
          <w:sz w:val="20"/>
          <w:szCs w:val="20"/>
        </w:rPr>
        <w:t xml:space="preserve">Los invitados señalados en el </w:t>
      </w:r>
      <w:r w:rsidR="00E30121" w:rsidRPr="00B8704B">
        <w:rPr>
          <w:rFonts w:ascii="Arial" w:hAnsi="Arial" w:cs="Arial"/>
          <w:sz w:val="20"/>
          <w:szCs w:val="20"/>
          <w:highlight w:val="yellow"/>
        </w:rPr>
        <w:t>Artículo</w:t>
      </w:r>
      <w:r w:rsidR="00830D17" w:rsidRPr="00B8704B">
        <w:rPr>
          <w:rFonts w:ascii="Arial" w:hAnsi="Arial" w:cs="Arial"/>
          <w:sz w:val="20"/>
          <w:szCs w:val="20"/>
          <w:highlight w:val="yellow"/>
        </w:rPr>
        <w:t xml:space="preserve"> </w:t>
      </w:r>
      <w:r w:rsidR="00B8704B" w:rsidRPr="00B8704B">
        <w:rPr>
          <w:rFonts w:ascii="Arial" w:hAnsi="Arial" w:cs="Arial"/>
          <w:sz w:val="20"/>
          <w:szCs w:val="20"/>
          <w:highlight w:val="yellow"/>
        </w:rPr>
        <w:t>90</w:t>
      </w:r>
      <w:r w:rsidRPr="00F35F88">
        <w:rPr>
          <w:rFonts w:ascii="Arial" w:hAnsi="Arial" w:cs="Arial"/>
          <w:sz w:val="20"/>
          <w:szCs w:val="20"/>
        </w:rPr>
        <w:t xml:space="preserve"> </w:t>
      </w:r>
      <w:r w:rsidR="00830D17" w:rsidRPr="00F35F88">
        <w:rPr>
          <w:rFonts w:ascii="Arial" w:hAnsi="Arial" w:cs="Arial"/>
          <w:sz w:val="20"/>
          <w:szCs w:val="20"/>
        </w:rPr>
        <w:t xml:space="preserve">participarán en el Comité con </w:t>
      </w:r>
      <w:proofErr w:type="gramStart"/>
      <w:r w:rsidR="00830D17" w:rsidRPr="00F35F88">
        <w:rPr>
          <w:rFonts w:ascii="Arial" w:hAnsi="Arial" w:cs="Arial"/>
          <w:sz w:val="20"/>
          <w:szCs w:val="20"/>
        </w:rPr>
        <w:t>voz</w:t>
      </w:r>
      <w:proofErr w:type="gramEnd"/>
      <w:r w:rsidR="00830D17" w:rsidRPr="00F35F88">
        <w:rPr>
          <w:rFonts w:ascii="Arial" w:hAnsi="Arial" w:cs="Arial"/>
          <w:sz w:val="20"/>
          <w:szCs w:val="20"/>
        </w:rPr>
        <w:t xml:space="preserve"> pero sin voto, quienes</w:t>
      </w:r>
      <w:r w:rsidR="004B0258" w:rsidRPr="00F35F88">
        <w:rPr>
          <w:rFonts w:ascii="Arial" w:hAnsi="Arial" w:cs="Arial"/>
          <w:sz w:val="20"/>
          <w:szCs w:val="20"/>
        </w:rPr>
        <w:t xml:space="preserve"> </w:t>
      </w:r>
      <w:r w:rsidR="00830D17" w:rsidRPr="00F35F88">
        <w:rPr>
          <w:rFonts w:ascii="Arial" w:hAnsi="Arial" w:cs="Arial"/>
          <w:sz w:val="20"/>
          <w:szCs w:val="20"/>
        </w:rPr>
        <w:t>podrán proponer a consideración del Comité, riesgos de atención inmediata y/o de corrupción no reflejados</w:t>
      </w:r>
      <w:r w:rsidR="004B0258" w:rsidRPr="00F35F88">
        <w:rPr>
          <w:rFonts w:ascii="Arial" w:hAnsi="Arial" w:cs="Arial"/>
          <w:sz w:val="20"/>
          <w:szCs w:val="20"/>
        </w:rPr>
        <w:t xml:space="preserve"> </w:t>
      </w:r>
      <w:r w:rsidR="00830D17" w:rsidRPr="00F35F88">
        <w:rPr>
          <w:rFonts w:ascii="Arial" w:hAnsi="Arial" w:cs="Arial"/>
          <w:sz w:val="20"/>
          <w:szCs w:val="20"/>
        </w:rPr>
        <w:t>en la Matriz de Administración Riesgos</w:t>
      </w:r>
      <w:r w:rsidR="007E39F1" w:rsidRPr="00F35F88">
        <w:rPr>
          <w:rFonts w:ascii="Arial" w:hAnsi="Arial" w:cs="Arial"/>
          <w:sz w:val="20"/>
          <w:szCs w:val="20"/>
        </w:rPr>
        <w:t xml:space="preserve">, </w:t>
      </w:r>
      <w:r w:rsidR="00830D17" w:rsidRPr="00F35F88">
        <w:rPr>
          <w:rFonts w:ascii="Arial" w:hAnsi="Arial" w:cs="Arial"/>
          <w:sz w:val="20"/>
          <w:szCs w:val="20"/>
        </w:rPr>
        <w:t>para</w:t>
      </w:r>
      <w:r w:rsidR="004B0258" w:rsidRPr="00F35F88">
        <w:rPr>
          <w:rFonts w:ascii="Arial" w:hAnsi="Arial" w:cs="Arial"/>
          <w:sz w:val="20"/>
          <w:szCs w:val="20"/>
        </w:rPr>
        <w:t xml:space="preserve"> </w:t>
      </w:r>
      <w:r w:rsidR="00830D17" w:rsidRPr="00F35F88">
        <w:rPr>
          <w:rFonts w:ascii="Arial" w:hAnsi="Arial" w:cs="Arial"/>
          <w:sz w:val="20"/>
          <w:szCs w:val="20"/>
        </w:rPr>
        <w:t>su atención oportuna.</w:t>
      </w:r>
    </w:p>
    <w:p w14:paraId="199E6A68" w14:textId="1D18120C" w:rsidR="007E39F1" w:rsidRPr="00F35F88" w:rsidRDefault="00BB0A76" w:rsidP="00E07B8C">
      <w:pPr>
        <w:pStyle w:val="Ttulo3"/>
      </w:pPr>
      <w:r w:rsidRPr="00F35F88">
        <w:t>C. De los suplentes</w:t>
      </w:r>
    </w:p>
    <w:p w14:paraId="623B2E7B" w14:textId="7D3AF0AB" w:rsidR="00BB0A76" w:rsidRPr="00F35F88" w:rsidRDefault="00955061" w:rsidP="00BB0A76">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92</w:t>
      </w:r>
      <w:r w:rsidRPr="00F35F88">
        <w:rPr>
          <w:rFonts w:ascii="Arial" w:hAnsi="Arial" w:cs="Arial"/>
          <w:sz w:val="20"/>
          <w:szCs w:val="20"/>
        </w:rPr>
        <w:t xml:space="preserve">. </w:t>
      </w:r>
      <w:r w:rsidR="00BB0A76" w:rsidRPr="00F35F88">
        <w:rPr>
          <w:rFonts w:ascii="Arial" w:hAnsi="Arial" w:cs="Arial"/>
          <w:sz w:val="20"/>
          <w:szCs w:val="20"/>
        </w:rPr>
        <w:t>Los miembros propietarios podrán nombrar a su respectivo suplente de nivel jerárquico inmediato inferior, quienes intervendrán en las ausencias de aquellos.</w:t>
      </w:r>
    </w:p>
    <w:p w14:paraId="516B96E7" w14:textId="621C28F4" w:rsidR="007E39F1" w:rsidRPr="00F35F88" w:rsidRDefault="00BB0A76" w:rsidP="00BB0A76">
      <w:pPr>
        <w:jc w:val="both"/>
        <w:rPr>
          <w:rFonts w:ascii="Arial" w:hAnsi="Arial" w:cs="Arial"/>
          <w:sz w:val="20"/>
          <w:szCs w:val="20"/>
        </w:rPr>
      </w:pPr>
      <w:r w:rsidRPr="00F35F88">
        <w:rPr>
          <w:rFonts w:ascii="Arial" w:hAnsi="Arial" w:cs="Arial"/>
          <w:sz w:val="20"/>
          <w:szCs w:val="20"/>
        </w:rPr>
        <w:lastRenderedPageBreak/>
        <w:t>Para fungir como suplentes, los servidores públicos deberán contar con acreditación por escrito del miembro propietario dirigida al Vocal Ejecutivo, de la que se dejará constancia en el acta y en la carpeta electrónica correspondiente. Los suplentes asumirán en las sesiones a las que asistan las funciones que corresponden a los propietarios.</w:t>
      </w:r>
    </w:p>
    <w:p w14:paraId="6D5C0330" w14:textId="77777777" w:rsidR="00955061" w:rsidRPr="004B028B" w:rsidRDefault="00955061" w:rsidP="004B028B">
      <w:pPr>
        <w:spacing w:after="0"/>
        <w:jc w:val="both"/>
        <w:rPr>
          <w:rFonts w:ascii="Arial" w:hAnsi="Arial" w:cs="Arial"/>
          <w:b/>
          <w:bCs/>
          <w:sz w:val="20"/>
          <w:szCs w:val="20"/>
        </w:rPr>
      </w:pPr>
    </w:p>
    <w:p w14:paraId="0DBD36E7" w14:textId="77777777" w:rsidR="00E30121" w:rsidRPr="00F35F88" w:rsidRDefault="00E30121" w:rsidP="00E07B8C">
      <w:pPr>
        <w:pStyle w:val="Ttulo2"/>
        <w:rPr>
          <w:bCs/>
        </w:rPr>
      </w:pPr>
      <w:r w:rsidRPr="00F35F88">
        <w:rPr>
          <w:bCs/>
        </w:rPr>
        <w:t>CAPÍTULO III</w:t>
      </w:r>
    </w:p>
    <w:p w14:paraId="4DE6D286" w14:textId="2EF00739" w:rsidR="007E39F1" w:rsidRPr="00F35F88" w:rsidRDefault="00E30121" w:rsidP="00E07B8C">
      <w:pPr>
        <w:pStyle w:val="Ttulo2"/>
        <w:rPr>
          <w:bCs/>
        </w:rPr>
      </w:pPr>
      <w:r w:rsidRPr="00F35F88">
        <w:rPr>
          <w:bCs/>
        </w:rPr>
        <w:t>Atribuciones del Comité y Funciones de los Miembros</w:t>
      </w:r>
    </w:p>
    <w:p w14:paraId="147D2E07" w14:textId="77777777" w:rsidR="00E07B8C" w:rsidRDefault="00E07B8C" w:rsidP="00E07B8C">
      <w:pPr>
        <w:spacing w:after="0"/>
        <w:jc w:val="both"/>
        <w:rPr>
          <w:rFonts w:ascii="Arial" w:hAnsi="Arial" w:cs="Arial"/>
          <w:b/>
          <w:bCs/>
          <w:sz w:val="20"/>
          <w:szCs w:val="20"/>
        </w:rPr>
      </w:pPr>
    </w:p>
    <w:p w14:paraId="368E2832" w14:textId="5A65F537" w:rsidR="00E30121" w:rsidRPr="00F35F88" w:rsidRDefault="00C33080" w:rsidP="00E07B8C">
      <w:pPr>
        <w:pStyle w:val="Ttulo3"/>
      </w:pPr>
      <w:r w:rsidRPr="00F35F88">
        <w:t>A. De las atribuciones del Comité</w:t>
      </w:r>
    </w:p>
    <w:p w14:paraId="5A9F4CD6" w14:textId="02E90897" w:rsidR="00955061" w:rsidRPr="00F35F88" w:rsidRDefault="00A649A1" w:rsidP="00955061">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93</w:t>
      </w:r>
      <w:r w:rsidRPr="00F35F88">
        <w:rPr>
          <w:rFonts w:ascii="Arial" w:hAnsi="Arial" w:cs="Arial"/>
          <w:sz w:val="20"/>
          <w:szCs w:val="20"/>
        </w:rPr>
        <w:t xml:space="preserve">. </w:t>
      </w:r>
      <w:r w:rsidR="00955061" w:rsidRPr="00F35F88">
        <w:rPr>
          <w:rFonts w:ascii="Arial" w:hAnsi="Arial" w:cs="Arial"/>
          <w:sz w:val="20"/>
          <w:szCs w:val="20"/>
        </w:rPr>
        <w:t>El Comité tendrá las atribuciones siguientes:</w:t>
      </w:r>
    </w:p>
    <w:p w14:paraId="2C538CD4" w14:textId="77777777" w:rsidR="00955061" w:rsidRPr="00F35F88" w:rsidRDefault="00955061" w:rsidP="00A649A1">
      <w:pPr>
        <w:ind w:left="142"/>
        <w:jc w:val="both"/>
        <w:rPr>
          <w:rFonts w:ascii="Arial" w:hAnsi="Arial" w:cs="Arial"/>
          <w:sz w:val="20"/>
          <w:szCs w:val="20"/>
        </w:rPr>
      </w:pPr>
      <w:r w:rsidRPr="00F35F88">
        <w:rPr>
          <w:rFonts w:ascii="Arial" w:hAnsi="Arial" w:cs="Arial"/>
          <w:b/>
          <w:bCs/>
          <w:sz w:val="20"/>
          <w:szCs w:val="20"/>
        </w:rPr>
        <w:t>I</w:t>
      </w:r>
      <w:r w:rsidRPr="00F35F88">
        <w:rPr>
          <w:rFonts w:ascii="Arial" w:hAnsi="Arial" w:cs="Arial"/>
          <w:sz w:val="20"/>
          <w:szCs w:val="20"/>
        </w:rPr>
        <w:t>. Aprobar el Orden del Día;</w:t>
      </w:r>
    </w:p>
    <w:p w14:paraId="1C4E67C0" w14:textId="77777777" w:rsidR="00955061" w:rsidRPr="00F35F88" w:rsidRDefault="00955061" w:rsidP="00A649A1">
      <w:pPr>
        <w:ind w:left="142"/>
        <w:jc w:val="both"/>
        <w:rPr>
          <w:rFonts w:ascii="Arial" w:hAnsi="Arial" w:cs="Arial"/>
          <w:sz w:val="20"/>
          <w:szCs w:val="20"/>
        </w:rPr>
      </w:pPr>
      <w:r w:rsidRPr="00F35F88">
        <w:rPr>
          <w:rFonts w:ascii="Arial" w:hAnsi="Arial" w:cs="Arial"/>
          <w:b/>
          <w:bCs/>
          <w:sz w:val="20"/>
          <w:szCs w:val="20"/>
        </w:rPr>
        <w:t>II</w:t>
      </w:r>
      <w:r w:rsidRPr="00F35F88">
        <w:rPr>
          <w:rFonts w:ascii="Arial" w:hAnsi="Arial" w:cs="Arial"/>
          <w:sz w:val="20"/>
          <w:szCs w:val="20"/>
        </w:rPr>
        <w:t xml:space="preserve">. Aprobar acuerdos para fortalecer el </w:t>
      </w:r>
      <w:proofErr w:type="spellStart"/>
      <w:r w:rsidRPr="00F35F88">
        <w:rPr>
          <w:rFonts w:ascii="Arial" w:hAnsi="Arial" w:cs="Arial"/>
          <w:sz w:val="20"/>
          <w:szCs w:val="20"/>
        </w:rPr>
        <w:t>SCII</w:t>
      </w:r>
      <w:proofErr w:type="spellEnd"/>
      <w:r w:rsidRPr="00F35F88">
        <w:rPr>
          <w:rFonts w:ascii="Arial" w:hAnsi="Arial" w:cs="Arial"/>
          <w:sz w:val="20"/>
          <w:szCs w:val="20"/>
        </w:rPr>
        <w:t>, particularmente con respecto a:</w:t>
      </w:r>
    </w:p>
    <w:p w14:paraId="06EEF636" w14:textId="77777777" w:rsidR="00955061" w:rsidRPr="00F35F88" w:rsidRDefault="00955061" w:rsidP="00A649A1">
      <w:pPr>
        <w:ind w:left="284"/>
        <w:jc w:val="both"/>
        <w:rPr>
          <w:rFonts w:ascii="Arial" w:hAnsi="Arial" w:cs="Arial"/>
          <w:sz w:val="20"/>
          <w:szCs w:val="20"/>
        </w:rPr>
      </w:pPr>
      <w:r w:rsidRPr="00F35F88">
        <w:rPr>
          <w:rFonts w:ascii="Arial" w:hAnsi="Arial" w:cs="Arial"/>
          <w:sz w:val="20"/>
          <w:szCs w:val="20"/>
        </w:rPr>
        <w:t>a) El Informe Anual;</w:t>
      </w:r>
    </w:p>
    <w:p w14:paraId="663A686C" w14:textId="3BBB325D" w:rsidR="00C33080" w:rsidRPr="00F35F88" w:rsidRDefault="00955061" w:rsidP="00A649A1">
      <w:pPr>
        <w:ind w:left="284"/>
        <w:jc w:val="both"/>
        <w:rPr>
          <w:rFonts w:ascii="Arial" w:hAnsi="Arial" w:cs="Arial"/>
          <w:sz w:val="20"/>
          <w:szCs w:val="20"/>
        </w:rPr>
      </w:pPr>
      <w:r w:rsidRPr="00F35F88">
        <w:rPr>
          <w:rFonts w:ascii="Arial" w:hAnsi="Arial" w:cs="Arial"/>
          <w:sz w:val="20"/>
          <w:szCs w:val="20"/>
        </w:rPr>
        <w:t xml:space="preserve">b) El cumplimiento en tiempo y forma de las acciones de mejora del </w:t>
      </w:r>
      <w:proofErr w:type="spellStart"/>
      <w:r w:rsidRPr="00F35F88">
        <w:rPr>
          <w:rFonts w:ascii="Arial" w:hAnsi="Arial" w:cs="Arial"/>
          <w:sz w:val="20"/>
          <w:szCs w:val="20"/>
        </w:rPr>
        <w:t>PTCI</w:t>
      </w:r>
      <w:proofErr w:type="spellEnd"/>
      <w:r w:rsidRPr="00F35F88">
        <w:rPr>
          <w:rFonts w:ascii="Arial" w:hAnsi="Arial" w:cs="Arial"/>
          <w:sz w:val="20"/>
          <w:szCs w:val="20"/>
        </w:rPr>
        <w:t>, así como su</w:t>
      </w:r>
      <w:r w:rsidR="00A649A1" w:rsidRPr="00F35F88">
        <w:rPr>
          <w:rFonts w:ascii="Arial" w:hAnsi="Arial" w:cs="Arial"/>
          <w:sz w:val="20"/>
          <w:szCs w:val="20"/>
        </w:rPr>
        <w:t xml:space="preserve"> </w:t>
      </w:r>
      <w:r w:rsidRPr="00F35F88">
        <w:rPr>
          <w:rFonts w:ascii="Arial" w:hAnsi="Arial" w:cs="Arial"/>
          <w:sz w:val="20"/>
          <w:szCs w:val="20"/>
        </w:rPr>
        <w:t>reprogramación o replanteamiento;</w:t>
      </w:r>
    </w:p>
    <w:p w14:paraId="68073651" w14:textId="2AB18103" w:rsidR="008C6BAB" w:rsidRPr="00F35F88" w:rsidRDefault="008C6BAB" w:rsidP="008C6BAB">
      <w:pPr>
        <w:ind w:left="284"/>
        <w:jc w:val="both"/>
        <w:rPr>
          <w:rFonts w:ascii="Arial" w:hAnsi="Arial" w:cs="Arial"/>
          <w:sz w:val="20"/>
          <w:szCs w:val="20"/>
        </w:rPr>
      </w:pPr>
      <w:r w:rsidRPr="00F35F88">
        <w:rPr>
          <w:rFonts w:ascii="Arial" w:hAnsi="Arial" w:cs="Arial"/>
          <w:sz w:val="20"/>
          <w:szCs w:val="20"/>
        </w:rPr>
        <w:t>c) Las recomendaciones contenidas en el Informe de Resultados del Titular de la Contraloría Municipal derivado de la evaluación del Informe Anual, y</w:t>
      </w:r>
    </w:p>
    <w:p w14:paraId="1787DF8C" w14:textId="362820D2" w:rsidR="008C6BAB" w:rsidRPr="00F35F88" w:rsidRDefault="008C6BAB" w:rsidP="008C6BAB">
      <w:pPr>
        <w:ind w:left="284"/>
        <w:jc w:val="both"/>
        <w:rPr>
          <w:rFonts w:ascii="Arial" w:hAnsi="Arial" w:cs="Arial"/>
          <w:sz w:val="20"/>
          <w:szCs w:val="20"/>
        </w:rPr>
      </w:pPr>
      <w:r w:rsidRPr="00F35F88">
        <w:rPr>
          <w:rFonts w:ascii="Arial" w:hAnsi="Arial" w:cs="Arial"/>
          <w:sz w:val="20"/>
          <w:szCs w:val="20"/>
        </w:rPr>
        <w:t>d) Atención en tiempo y forma de las recomendaciones y observaciones de instancias de fiscalización y vigilancia;</w:t>
      </w:r>
    </w:p>
    <w:p w14:paraId="76E1EABC" w14:textId="39663E05" w:rsidR="00655310" w:rsidRPr="00F35F88" w:rsidRDefault="00655310" w:rsidP="00655310">
      <w:pPr>
        <w:ind w:left="142"/>
        <w:jc w:val="both"/>
        <w:rPr>
          <w:rFonts w:ascii="Arial" w:hAnsi="Arial" w:cs="Arial"/>
          <w:sz w:val="20"/>
          <w:szCs w:val="20"/>
        </w:rPr>
      </w:pPr>
      <w:r w:rsidRPr="00F35F88">
        <w:rPr>
          <w:rFonts w:ascii="Arial" w:hAnsi="Arial" w:cs="Arial"/>
          <w:b/>
          <w:bCs/>
          <w:sz w:val="20"/>
          <w:szCs w:val="20"/>
        </w:rPr>
        <w:t>III</w:t>
      </w:r>
      <w:r w:rsidRPr="00F35F88">
        <w:rPr>
          <w:rFonts w:ascii="Arial" w:hAnsi="Arial" w:cs="Arial"/>
          <w:sz w:val="20"/>
          <w:szCs w:val="20"/>
        </w:rPr>
        <w:t>. Aprobar acuerdos y, en su caso, formular recomendaciones para fortalecer la Administración de Riesgos, derivados de:</w:t>
      </w:r>
    </w:p>
    <w:p w14:paraId="4D41105A" w14:textId="425227C8" w:rsidR="00655310" w:rsidRPr="00F35F88" w:rsidRDefault="00655310" w:rsidP="00655310">
      <w:pPr>
        <w:ind w:left="284"/>
        <w:jc w:val="both"/>
        <w:rPr>
          <w:rFonts w:ascii="Arial" w:hAnsi="Arial" w:cs="Arial"/>
          <w:sz w:val="20"/>
          <w:szCs w:val="20"/>
        </w:rPr>
      </w:pPr>
      <w:r w:rsidRPr="00F35F88">
        <w:rPr>
          <w:rFonts w:ascii="Arial" w:hAnsi="Arial" w:cs="Arial"/>
          <w:sz w:val="20"/>
          <w:szCs w:val="20"/>
        </w:rPr>
        <w:t xml:space="preserve">a) La revisión del </w:t>
      </w:r>
      <w:proofErr w:type="spellStart"/>
      <w:r w:rsidRPr="00F35F88">
        <w:rPr>
          <w:rFonts w:ascii="Arial" w:hAnsi="Arial" w:cs="Arial"/>
          <w:sz w:val="20"/>
          <w:szCs w:val="20"/>
        </w:rPr>
        <w:t>PTAR</w:t>
      </w:r>
      <w:proofErr w:type="spellEnd"/>
      <w:r w:rsidRPr="00F35F88">
        <w:rPr>
          <w:rFonts w:ascii="Arial" w:hAnsi="Arial" w:cs="Arial"/>
          <w:sz w:val="20"/>
          <w:szCs w:val="20"/>
        </w:rPr>
        <w:t>, con base en la Matriz de Administración de Riesgos y el Mapa de Riesgos, así como de las actualizaciones;</w:t>
      </w:r>
    </w:p>
    <w:p w14:paraId="541D2C74" w14:textId="77777777" w:rsidR="00655310" w:rsidRPr="00F35F88" w:rsidRDefault="00655310" w:rsidP="00655310">
      <w:pPr>
        <w:ind w:left="284"/>
        <w:jc w:val="both"/>
        <w:rPr>
          <w:rFonts w:ascii="Arial" w:hAnsi="Arial" w:cs="Arial"/>
          <w:sz w:val="20"/>
          <w:szCs w:val="20"/>
        </w:rPr>
      </w:pPr>
      <w:r w:rsidRPr="00F35F88">
        <w:rPr>
          <w:rFonts w:ascii="Arial" w:hAnsi="Arial" w:cs="Arial"/>
          <w:sz w:val="20"/>
          <w:szCs w:val="20"/>
        </w:rPr>
        <w:t xml:space="preserve">b) El Reporte de Avances Trimestral del </w:t>
      </w:r>
      <w:proofErr w:type="spellStart"/>
      <w:r w:rsidRPr="00F35F88">
        <w:rPr>
          <w:rFonts w:ascii="Arial" w:hAnsi="Arial" w:cs="Arial"/>
          <w:sz w:val="20"/>
          <w:szCs w:val="20"/>
        </w:rPr>
        <w:t>PTAR</w:t>
      </w:r>
      <w:proofErr w:type="spellEnd"/>
      <w:r w:rsidRPr="00F35F88">
        <w:rPr>
          <w:rFonts w:ascii="Arial" w:hAnsi="Arial" w:cs="Arial"/>
          <w:sz w:val="20"/>
          <w:szCs w:val="20"/>
        </w:rPr>
        <w:t>;</w:t>
      </w:r>
    </w:p>
    <w:p w14:paraId="7E3F3D39" w14:textId="77777777" w:rsidR="00655310" w:rsidRPr="00F35F88" w:rsidRDefault="00655310" w:rsidP="00655310">
      <w:pPr>
        <w:ind w:left="284"/>
        <w:jc w:val="both"/>
        <w:rPr>
          <w:rFonts w:ascii="Arial" w:hAnsi="Arial" w:cs="Arial"/>
          <w:sz w:val="20"/>
          <w:szCs w:val="20"/>
        </w:rPr>
      </w:pPr>
      <w:r w:rsidRPr="00F35F88">
        <w:rPr>
          <w:rFonts w:ascii="Arial" w:hAnsi="Arial" w:cs="Arial"/>
          <w:sz w:val="20"/>
          <w:szCs w:val="20"/>
        </w:rPr>
        <w:t>c) El análisis del resultado anual del comportamiento de los riesgos, y</w:t>
      </w:r>
    </w:p>
    <w:p w14:paraId="7451C44B" w14:textId="72EA00BE" w:rsidR="00655310" w:rsidRPr="00F35F88" w:rsidRDefault="00655310" w:rsidP="00655310">
      <w:pPr>
        <w:ind w:left="284"/>
        <w:jc w:val="both"/>
        <w:rPr>
          <w:rFonts w:ascii="Arial" w:hAnsi="Arial" w:cs="Arial"/>
          <w:sz w:val="20"/>
          <w:szCs w:val="20"/>
        </w:rPr>
      </w:pPr>
      <w:r w:rsidRPr="00F35F88">
        <w:rPr>
          <w:rFonts w:ascii="Arial" w:hAnsi="Arial" w:cs="Arial"/>
          <w:sz w:val="20"/>
          <w:szCs w:val="20"/>
        </w:rPr>
        <w:t>d) La recurrencia de las observaciones derivadas de las auditorías o revisiones practicadas por la Contraloría Interna o por otras instancias externas de fiscalización.</w:t>
      </w:r>
    </w:p>
    <w:p w14:paraId="7651E398" w14:textId="77777777" w:rsidR="00655310" w:rsidRPr="00F35F88" w:rsidRDefault="00655310" w:rsidP="00D12CE0">
      <w:pPr>
        <w:ind w:left="142"/>
        <w:jc w:val="both"/>
        <w:rPr>
          <w:rFonts w:ascii="Arial" w:hAnsi="Arial" w:cs="Arial"/>
          <w:sz w:val="20"/>
          <w:szCs w:val="20"/>
        </w:rPr>
      </w:pPr>
      <w:r w:rsidRPr="00F35F88">
        <w:rPr>
          <w:rFonts w:ascii="Arial" w:hAnsi="Arial" w:cs="Arial"/>
          <w:b/>
          <w:bCs/>
          <w:sz w:val="20"/>
          <w:szCs w:val="20"/>
        </w:rPr>
        <w:t>IV</w:t>
      </w:r>
      <w:r w:rsidRPr="00F35F88">
        <w:rPr>
          <w:rFonts w:ascii="Arial" w:hAnsi="Arial" w:cs="Arial"/>
          <w:sz w:val="20"/>
          <w:szCs w:val="20"/>
        </w:rPr>
        <w:t>. Aprobar acuerdos para fortalecer el desempeño institucional, particularmente con respecto a:</w:t>
      </w:r>
    </w:p>
    <w:p w14:paraId="3E9527A5" w14:textId="77777777" w:rsidR="00655310" w:rsidRPr="00F35F88" w:rsidRDefault="00655310" w:rsidP="00D12CE0">
      <w:pPr>
        <w:ind w:left="284"/>
        <w:jc w:val="both"/>
        <w:rPr>
          <w:rFonts w:ascii="Arial" w:hAnsi="Arial" w:cs="Arial"/>
          <w:sz w:val="20"/>
          <w:szCs w:val="20"/>
        </w:rPr>
      </w:pPr>
      <w:r w:rsidRPr="00F35F88">
        <w:rPr>
          <w:rFonts w:ascii="Arial" w:hAnsi="Arial" w:cs="Arial"/>
          <w:sz w:val="20"/>
          <w:szCs w:val="20"/>
        </w:rPr>
        <w:t>a) El análisis del cumplimiento de los programas presupuestarios y comportamiento financiero;</w:t>
      </w:r>
    </w:p>
    <w:p w14:paraId="63116CC7" w14:textId="7FFC1166" w:rsidR="00655310" w:rsidRPr="00F35F88" w:rsidRDefault="00655310" w:rsidP="00D12CE0">
      <w:pPr>
        <w:ind w:left="284"/>
        <w:jc w:val="both"/>
        <w:rPr>
          <w:rFonts w:ascii="Arial" w:hAnsi="Arial" w:cs="Arial"/>
          <w:sz w:val="20"/>
          <w:szCs w:val="20"/>
        </w:rPr>
      </w:pPr>
      <w:r w:rsidRPr="00F35F88">
        <w:rPr>
          <w:rFonts w:ascii="Arial" w:hAnsi="Arial" w:cs="Arial"/>
          <w:sz w:val="20"/>
          <w:szCs w:val="20"/>
        </w:rPr>
        <w:t>b) La evaluación del cumplimiento de las metas y objetivos de</w:t>
      </w:r>
      <w:r w:rsidR="004C64A7" w:rsidRPr="00F35F88">
        <w:rPr>
          <w:rFonts w:ascii="Arial" w:hAnsi="Arial" w:cs="Arial"/>
          <w:sz w:val="20"/>
          <w:szCs w:val="20"/>
        </w:rPr>
        <w:t>l Programa Municipal de Desarrollo,</w:t>
      </w:r>
      <w:r w:rsidRPr="00F35F88">
        <w:rPr>
          <w:rFonts w:ascii="Arial" w:hAnsi="Arial" w:cs="Arial"/>
          <w:sz w:val="20"/>
          <w:szCs w:val="20"/>
        </w:rPr>
        <w:t xml:space="preserve"> los programas sectoriales,</w:t>
      </w:r>
      <w:r w:rsidR="004C64A7" w:rsidRPr="00F35F88">
        <w:rPr>
          <w:rFonts w:ascii="Arial" w:hAnsi="Arial" w:cs="Arial"/>
          <w:sz w:val="20"/>
          <w:szCs w:val="20"/>
        </w:rPr>
        <w:t xml:space="preserve"> </w:t>
      </w:r>
      <w:r w:rsidRPr="00F35F88">
        <w:rPr>
          <w:rFonts w:ascii="Arial" w:hAnsi="Arial" w:cs="Arial"/>
          <w:sz w:val="20"/>
          <w:szCs w:val="20"/>
        </w:rPr>
        <w:t>institucionales y/o especiales y de sus indicadores relacionados, y</w:t>
      </w:r>
    </w:p>
    <w:p w14:paraId="0C1C08A5" w14:textId="24887299" w:rsidR="00655310" w:rsidRPr="00F35F88" w:rsidRDefault="00655310" w:rsidP="00D12CE0">
      <w:pPr>
        <w:ind w:left="284"/>
        <w:jc w:val="both"/>
        <w:rPr>
          <w:rFonts w:ascii="Arial" w:hAnsi="Arial" w:cs="Arial"/>
          <w:sz w:val="20"/>
          <w:szCs w:val="20"/>
        </w:rPr>
      </w:pPr>
      <w:r w:rsidRPr="00F35F88">
        <w:rPr>
          <w:rFonts w:ascii="Arial" w:hAnsi="Arial" w:cs="Arial"/>
          <w:sz w:val="20"/>
          <w:szCs w:val="20"/>
        </w:rPr>
        <w:t>c) La revisión del cumplimiento de los programas y temas transversales,</w:t>
      </w:r>
      <w:r w:rsidR="004C64A7" w:rsidRPr="00F35F88">
        <w:rPr>
          <w:rFonts w:ascii="Arial" w:hAnsi="Arial" w:cs="Arial"/>
          <w:sz w:val="20"/>
          <w:szCs w:val="20"/>
        </w:rPr>
        <w:t xml:space="preserve"> </w:t>
      </w:r>
      <w:r w:rsidRPr="00F35F88">
        <w:rPr>
          <w:rFonts w:ascii="Arial" w:hAnsi="Arial" w:cs="Arial"/>
          <w:sz w:val="20"/>
          <w:szCs w:val="20"/>
        </w:rPr>
        <w:t>mediante el análisis del avance en el logro de los indicadores relacionados a los mismos.</w:t>
      </w:r>
    </w:p>
    <w:p w14:paraId="5F358524" w14:textId="10D65281" w:rsidR="00655310" w:rsidRPr="00F35F88" w:rsidRDefault="00655310" w:rsidP="007F75E8">
      <w:pPr>
        <w:ind w:left="142"/>
        <w:jc w:val="both"/>
        <w:rPr>
          <w:rFonts w:ascii="Arial" w:hAnsi="Arial" w:cs="Arial"/>
          <w:sz w:val="20"/>
          <w:szCs w:val="20"/>
        </w:rPr>
      </w:pPr>
      <w:r w:rsidRPr="00F35F88">
        <w:rPr>
          <w:rFonts w:ascii="Arial" w:hAnsi="Arial" w:cs="Arial"/>
          <w:b/>
          <w:bCs/>
          <w:sz w:val="20"/>
          <w:szCs w:val="20"/>
        </w:rPr>
        <w:t>V</w:t>
      </w:r>
      <w:r w:rsidRPr="00F35F88">
        <w:rPr>
          <w:rFonts w:ascii="Arial" w:hAnsi="Arial" w:cs="Arial"/>
          <w:sz w:val="20"/>
          <w:szCs w:val="20"/>
        </w:rPr>
        <w:t>. Aprobar acuerdos para atender las debilidades de control detectadas, derivado del resultado de</w:t>
      </w:r>
      <w:r w:rsidR="003E594E" w:rsidRPr="00F35F88">
        <w:rPr>
          <w:rFonts w:ascii="Arial" w:hAnsi="Arial" w:cs="Arial"/>
          <w:sz w:val="20"/>
          <w:szCs w:val="20"/>
        </w:rPr>
        <w:t xml:space="preserve"> </w:t>
      </w:r>
      <w:r w:rsidRPr="00F35F88">
        <w:rPr>
          <w:rFonts w:ascii="Arial" w:hAnsi="Arial" w:cs="Arial"/>
          <w:sz w:val="20"/>
          <w:szCs w:val="20"/>
        </w:rPr>
        <w:t>quejas, denuncias, inconformidades, procedimientos administrativos de responsabilidad,</w:t>
      </w:r>
      <w:r w:rsidR="003E594E" w:rsidRPr="00F35F88">
        <w:rPr>
          <w:rFonts w:ascii="Arial" w:hAnsi="Arial" w:cs="Arial"/>
          <w:sz w:val="20"/>
          <w:szCs w:val="20"/>
        </w:rPr>
        <w:t xml:space="preserve"> </w:t>
      </w:r>
      <w:r w:rsidRPr="00F35F88">
        <w:rPr>
          <w:rFonts w:ascii="Arial" w:hAnsi="Arial" w:cs="Arial"/>
          <w:sz w:val="20"/>
          <w:szCs w:val="20"/>
        </w:rPr>
        <w:t>observaciones de instancias fiscalizadoras y de las sugerencias formuladas por el Comité de Ética</w:t>
      </w:r>
      <w:r w:rsidR="007F75E8" w:rsidRPr="00F35F88">
        <w:rPr>
          <w:rFonts w:ascii="Arial" w:hAnsi="Arial" w:cs="Arial"/>
          <w:sz w:val="20"/>
          <w:szCs w:val="20"/>
        </w:rPr>
        <w:t xml:space="preserve"> </w:t>
      </w:r>
      <w:r w:rsidRPr="00F35F88">
        <w:rPr>
          <w:rFonts w:ascii="Arial" w:hAnsi="Arial" w:cs="Arial"/>
          <w:sz w:val="20"/>
          <w:szCs w:val="20"/>
        </w:rPr>
        <w:t>y de Prevención de Conflictos de Interés por conductas contrarias al Código de Ética</w:t>
      </w:r>
      <w:r w:rsidR="007F75E8" w:rsidRPr="00F35F88">
        <w:rPr>
          <w:rFonts w:ascii="Arial" w:hAnsi="Arial" w:cs="Arial"/>
          <w:sz w:val="20"/>
          <w:szCs w:val="20"/>
        </w:rPr>
        <w:t xml:space="preserve"> </w:t>
      </w:r>
      <w:r w:rsidRPr="00F35F88">
        <w:rPr>
          <w:rFonts w:ascii="Arial" w:hAnsi="Arial" w:cs="Arial"/>
          <w:sz w:val="20"/>
          <w:szCs w:val="20"/>
        </w:rPr>
        <w:t>y al Código de Conducta;</w:t>
      </w:r>
    </w:p>
    <w:p w14:paraId="333E07B0" w14:textId="1A3B14FE" w:rsidR="00655310" w:rsidRPr="00F35F88" w:rsidRDefault="00655310" w:rsidP="009171F4">
      <w:pPr>
        <w:ind w:left="142"/>
        <w:jc w:val="both"/>
        <w:rPr>
          <w:rFonts w:ascii="Arial" w:hAnsi="Arial" w:cs="Arial"/>
          <w:sz w:val="20"/>
          <w:szCs w:val="20"/>
        </w:rPr>
      </w:pPr>
      <w:r w:rsidRPr="00F35F88">
        <w:rPr>
          <w:rFonts w:ascii="Arial" w:hAnsi="Arial" w:cs="Arial"/>
          <w:b/>
          <w:bCs/>
          <w:sz w:val="20"/>
          <w:szCs w:val="20"/>
        </w:rPr>
        <w:t>VI</w:t>
      </w:r>
      <w:r w:rsidRPr="00F35F88">
        <w:rPr>
          <w:rFonts w:ascii="Arial" w:hAnsi="Arial" w:cs="Arial"/>
          <w:sz w:val="20"/>
          <w:szCs w:val="20"/>
        </w:rPr>
        <w:t xml:space="preserve">. Tomar conocimiento del análisis del desempeño </w:t>
      </w:r>
      <w:r w:rsidR="00441957" w:rsidRPr="00F35F88">
        <w:rPr>
          <w:rFonts w:ascii="Arial" w:hAnsi="Arial" w:cs="Arial"/>
          <w:sz w:val="20"/>
          <w:szCs w:val="20"/>
        </w:rPr>
        <w:t>del Municipio</w:t>
      </w:r>
      <w:r w:rsidRPr="00F35F88">
        <w:rPr>
          <w:rFonts w:ascii="Arial" w:hAnsi="Arial" w:cs="Arial"/>
          <w:sz w:val="20"/>
          <w:szCs w:val="20"/>
        </w:rPr>
        <w:t xml:space="preserve">, que elabore </w:t>
      </w:r>
      <w:r w:rsidR="00441957" w:rsidRPr="00F35F88">
        <w:rPr>
          <w:rFonts w:ascii="Arial" w:hAnsi="Arial" w:cs="Arial"/>
          <w:sz w:val="20"/>
          <w:szCs w:val="20"/>
        </w:rPr>
        <w:t>el Titular de la Contraloría Municipal</w:t>
      </w:r>
      <w:r w:rsidRPr="00F35F88">
        <w:rPr>
          <w:rFonts w:ascii="Arial" w:hAnsi="Arial" w:cs="Arial"/>
          <w:sz w:val="20"/>
          <w:szCs w:val="20"/>
        </w:rPr>
        <w:t>, así como de la MIR</w:t>
      </w:r>
      <w:r w:rsidR="00441957" w:rsidRPr="00F35F88">
        <w:rPr>
          <w:rFonts w:ascii="Arial" w:hAnsi="Arial" w:cs="Arial"/>
          <w:sz w:val="20"/>
          <w:szCs w:val="20"/>
        </w:rPr>
        <w:t xml:space="preserve"> </w:t>
      </w:r>
      <w:r w:rsidRPr="00F35F88">
        <w:rPr>
          <w:rFonts w:ascii="Arial" w:hAnsi="Arial" w:cs="Arial"/>
          <w:sz w:val="20"/>
          <w:szCs w:val="20"/>
        </w:rPr>
        <w:t xml:space="preserve">de los programas presupuestarios responsabilidad </w:t>
      </w:r>
      <w:r w:rsidR="00441957" w:rsidRPr="00F35F88">
        <w:rPr>
          <w:rFonts w:ascii="Arial" w:hAnsi="Arial" w:cs="Arial"/>
          <w:sz w:val="20"/>
          <w:szCs w:val="20"/>
        </w:rPr>
        <w:t>del Municipio</w:t>
      </w:r>
      <w:r w:rsidRPr="00F35F88">
        <w:rPr>
          <w:rFonts w:ascii="Arial" w:hAnsi="Arial" w:cs="Arial"/>
          <w:sz w:val="20"/>
          <w:szCs w:val="20"/>
        </w:rPr>
        <w:t xml:space="preserve"> aprobados para el ejercicio</w:t>
      </w:r>
      <w:r w:rsidR="00441957" w:rsidRPr="00F35F88">
        <w:rPr>
          <w:rFonts w:ascii="Arial" w:hAnsi="Arial" w:cs="Arial"/>
          <w:sz w:val="20"/>
          <w:szCs w:val="20"/>
        </w:rPr>
        <w:t xml:space="preserve"> </w:t>
      </w:r>
      <w:r w:rsidRPr="00F35F88">
        <w:rPr>
          <w:rFonts w:ascii="Arial" w:hAnsi="Arial" w:cs="Arial"/>
          <w:sz w:val="20"/>
          <w:szCs w:val="20"/>
        </w:rPr>
        <w:t>fiscal de que se trate, estableciendo los acuerdos que procedan;</w:t>
      </w:r>
    </w:p>
    <w:p w14:paraId="0B5FD0BA" w14:textId="7F24C9D2" w:rsidR="00655310" w:rsidRPr="00F35F88" w:rsidRDefault="00655310" w:rsidP="009171F4">
      <w:pPr>
        <w:ind w:left="142"/>
        <w:jc w:val="both"/>
        <w:rPr>
          <w:rFonts w:ascii="Arial" w:hAnsi="Arial" w:cs="Arial"/>
          <w:sz w:val="20"/>
          <w:szCs w:val="20"/>
        </w:rPr>
      </w:pPr>
      <w:r w:rsidRPr="00F35F88">
        <w:rPr>
          <w:rFonts w:ascii="Arial" w:hAnsi="Arial" w:cs="Arial"/>
          <w:b/>
          <w:bCs/>
          <w:sz w:val="20"/>
          <w:szCs w:val="20"/>
        </w:rPr>
        <w:lastRenderedPageBreak/>
        <w:t>VII</w:t>
      </w:r>
      <w:r w:rsidRPr="00F35F88">
        <w:rPr>
          <w:rFonts w:ascii="Arial" w:hAnsi="Arial" w:cs="Arial"/>
          <w:sz w:val="20"/>
          <w:szCs w:val="20"/>
        </w:rPr>
        <w:t>. Dar seguimiento a los acuerdos y recomendaciones aprobados e impulsar su cumplimiento en</w:t>
      </w:r>
      <w:r w:rsidR="009171F4" w:rsidRPr="00F35F88">
        <w:rPr>
          <w:rFonts w:ascii="Arial" w:hAnsi="Arial" w:cs="Arial"/>
          <w:sz w:val="20"/>
          <w:szCs w:val="20"/>
        </w:rPr>
        <w:t xml:space="preserve"> </w:t>
      </w:r>
      <w:r w:rsidRPr="00F35F88">
        <w:rPr>
          <w:rFonts w:ascii="Arial" w:hAnsi="Arial" w:cs="Arial"/>
          <w:sz w:val="20"/>
          <w:szCs w:val="20"/>
        </w:rPr>
        <w:t>tiempo y forma;</w:t>
      </w:r>
    </w:p>
    <w:p w14:paraId="75D72225" w14:textId="77777777" w:rsidR="00655310" w:rsidRPr="00F35F88" w:rsidRDefault="00655310" w:rsidP="009171F4">
      <w:pPr>
        <w:ind w:left="142"/>
        <w:jc w:val="both"/>
        <w:rPr>
          <w:rFonts w:ascii="Arial" w:hAnsi="Arial" w:cs="Arial"/>
          <w:sz w:val="20"/>
          <w:szCs w:val="20"/>
        </w:rPr>
      </w:pPr>
      <w:r w:rsidRPr="00F35F88">
        <w:rPr>
          <w:rFonts w:ascii="Arial" w:hAnsi="Arial" w:cs="Arial"/>
          <w:b/>
          <w:bCs/>
          <w:sz w:val="20"/>
          <w:szCs w:val="20"/>
        </w:rPr>
        <w:t>VIII</w:t>
      </w:r>
      <w:r w:rsidRPr="00F35F88">
        <w:rPr>
          <w:rFonts w:ascii="Arial" w:hAnsi="Arial" w:cs="Arial"/>
          <w:sz w:val="20"/>
          <w:szCs w:val="20"/>
        </w:rPr>
        <w:t>. Aprobar el calendario de sesiones ordinarias;</w:t>
      </w:r>
    </w:p>
    <w:p w14:paraId="5945D695" w14:textId="77777777" w:rsidR="00655310" w:rsidRPr="00F35F88" w:rsidRDefault="00655310" w:rsidP="009171F4">
      <w:pPr>
        <w:ind w:left="142"/>
        <w:jc w:val="both"/>
        <w:rPr>
          <w:rFonts w:ascii="Arial" w:hAnsi="Arial" w:cs="Arial"/>
          <w:sz w:val="20"/>
          <w:szCs w:val="20"/>
        </w:rPr>
      </w:pPr>
      <w:r w:rsidRPr="00F35F88">
        <w:rPr>
          <w:rFonts w:ascii="Arial" w:hAnsi="Arial" w:cs="Arial"/>
          <w:b/>
          <w:bCs/>
          <w:sz w:val="20"/>
          <w:szCs w:val="20"/>
        </w:rPr>
        <w:t>IX</w:t>
      </w:r>
      <w:r w:rsidRPr="00F35F88">
        <w:rPr>
          <w:rFonts w:ascii="Arial" w:hAnsi="Arial" w:cs="Arial"/>
          <w:sz w:val="20"/>
          <w:szCs w:val="20"/>
        </w:rPr>
        <w:t>. Ratificar las actas de las sesiones, y</w:t>
      </w:r>
    </w:p>
    <w:p w14:paraId="168854DE" w14:textId="6745F6C1" w:rsidR="00E30121" w:rsidRPr="00F35F88" w:rsidRDefault="00655310" w:rsidP="009171F4">
      <w:pPr>
        <w:ind w:left="142"/>
        <w:jc w:val="both"/>
        <w:rPr>
          <w:rFonts w:ascii="Arial" w:hAnsi="Arial" w:cs="Arial"/>
          <w:sz w:val="20"/>
          <w:szCs w:val="20"/>
        </w:rPr>
      </w:pPr>
      <w:r w:rsidRPr="00F35F88">
        <w:rPr>
          <w:rFonts w:ascii="Arial" w:hAnsi="Arial" w:cs="Arial"/>
          <w:b/>
          <w:bCs/>
          <w:sz w:val="20"/>
          <w:szCs w:val="20"/>
        </w:rPr>
        <w:t>X</w:t>
      </w:r>
      <w:r w:rsidRPr="00F35F88">
        <w:rPr>
          <w:rFonts w:ascii="Arial" w:hAnsi="Arial" w:cs="Arial"/>
          <w:sz w:val="20"/>
          <w:szCs w:val="20"/>
        </w:rPr>
        <w:t>. Las demás necesarias para el logro de los objetivos del Comité.</w:t>
      </w:r>
    </w:p>
    <w:p w14:paraId="21191ACE" w14:textId="779BF55D" w:rsidR="008C6BAB" w:rsidRPr="00F35F88" w:rsidRDefault="004227A9" w:rsidP="00E07B8C">
      <w:pPr>
        <w:pStyle w:val="Ttulo3"/>
      </w:pPr>
      <w:r w:rsidRPr="00F35F88">
        <w:t xml:space="preserve">B. De las funciones del </w:t>
      </w:r>
      <w:proofErr w:type="gramStart"/>
      <w:r w:rsidRPr="00F35F88">
        <w:t>Presidente</w:t>
      </w:r>
      <w:proofErr w:type="gramEnd"/>
      <w:r w:rsidRPr="00F35F88">
        <w:t xml:space="preserve"> del Comité</w:t>
      </w:r>
    </w:p>
    <w:p w14:paraId="31D86D28" w14:textId="298AC248" w:rsidR="004227A9" w:rsidRPr="00F35F88" w:rsidRDefault="004227A9" w:rsidP="004227A9">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94</w:t>
      </w:r>
      <w:r w:rsidRPr="00F35F88">
        <w:rPr>
          <w:rFonts w:ascii="Arial" w:hAnsi="Arial" w:cs="Arial"/>
          <w:sz w:val="20"/>
          <w:szCs w:val="20"/>
        </w:rPr>
        <w:t xml:space="preserve">. El </w:t>
      </w:r>
      <w:proofErr w:type="gramStart"/>
      <w:r w:rsidRPr="00F35F88">
        <w:rPr>
          <w:rFonts w:ascii="Arial" w:hAnsi="Arial" w:cs="Arial"/>
          <w:sz w:val="20"/>
          <w:szCs w:val="20"/>
        </w:rPr>
        <w:t>Presidente</w:t>
      </w:r>
      <w:proofErr w:type="gramEnd"/>
      <w:r w:rsidRPr="00F35F88">
        <w:rPr>
          <w:rFonts w:ascii="Arial" w:hAnsi="Arial" w:cs="Arial"/>
          <w:sz w:val="20"/>
          <w:szCs w:val="20"/>
        </w:rPr>
        <w:t xml:space="preserve"> del Comité tendrá las funciones siguientes:</w:t>
      </w:r>
    </w:p>
    <w:p w14:paraId="137EC4F9" w14:textId="6728ABFF" w:rsidR="004227A9" w:rsidRPr="00F35F88" w:rsidRDefault="004227A9" w:rsidP="004227A9">
      <w:pPr>
        <w:jc w:val="both"/>
        <w:rPr>
          <w:rFonts w:ascii="Arial" w:hAnsi="Arial" w:cs="Arial"/>
          <w:sz w:val="20"/>
          <w:szCs w:val="20"/>
        </w:rPr>
      </w:pPr>
      <w:r w:rsidRPr="00F35F88">
        <w:rPr>
          <w:rFonts w:ascii="Arial" w:hAnsi="Arial" w:cs="Arial"/>
          <w:b/>
          <w:bCs/>
          <w:sz w:val="20"/>
          <w:szCs w:val="20"/>
        </w:rPr>
        <w:t>I</w:t>
      </w:r>
      <w:r w:rsidRPr="00F35F88">
        <w:rPr>
          <w:rFonts w:ascii="Arial" w:hAnsi="Arial" w:cs="Arial"/>
          <w:sz w:val="20"/>
          <w:szCs w:val="20"/>
        </w:rPr>
        <w:t xml:space="preserve">. Determinar </w:t>
      </w:r>
      <w:proofErr w:type="gramStart"/>
      <w:r w:rsidRPr="00F35F88">
        <w:rPr>
          <w:rFonts w:ascii="Arial" w:hAnsi="Arial" w:cs="Arial"/>
          <w:sz w:val="20"/>
          <w:szCs w:val="20"/>
        </w:rPr>
        <w:t>conjuntamente con</w:t>
      </w:r>
      <w:proofErr w:type="gramEnd"/>
      <w:r w:rsidRPr="00F35F88">
        <w:rPr>
          <w:rFonts w:ascii="Arial" w:hAnsi="Arial" w:cs="Arial"/>
          <w:sz w:val="20"/>
          <w:szCs w:val="20"/>
        </w:rPr>
        <w:t xml:space="preserve"> el Coordinador de Control Interno y el Vocal Ejecutivo, los asuntos del Orden del Día a tratar en las sesiones, considerando las propuestas de los Vocales y, cuando corresponda, la participación de los responsables de las áreas competentes </w:t>
      </w:r>
      <w:r w:rsidR="00E43AD6">
        <w:rPr>
          <w:rFonts w:ascii="Arial" w:hAnsi="Arial" w:cs="Arial"/>
          <w:sz w:val="20"/>
          <w:szCs w:val="20"/>
        </w:rPr>
        <w:t>del Municipio</w:t>
      </w:r>
      <w:r w:rsidRPr="00F35F88">
        <w:rPr>
          <w:rFonts w:ascii="Arial" w:hAnsi="Arial" w:cs="Arial"/>
          <w:sz w:val="20"/>
          <w:szCs w:val="20"/>
        </w:rPr>
        <w:t>;</w:t>
      </w:r>
    </w:p>
    <w:p w14:paraId="01574F04" w14:textId="77777777" w:rsidR="004227A9" w:rsidRPr="00F35F88" w:rsidRDefault="004227A9" w:rsidP="004227A9">
      <w:pPr>
        <w:jc w:val="both"/>
        <w:rPr>
          <w:rFonts w:ascii="Arial" w:hAnsi="Arial" w:cs="Arial"/>
          <w:sz w:val="20"/>
          <w:szCs w:val="20"/>
        </w:rPr>
      </w:pPr>
      <w:r w:rsidRPr="00F35F88">
        <w:rPr>
          <w:rFonts w:ascii="Arial" w:hAnsi="Arial" w:cs="Arial"/>
          <w:b/>
          <w:bCs/>
          <w:sz w:val="20"/>
          <w:szCs w:val="20"/>
        </w:rPr>
        <w:t>II</w:t>
      </w:r>
      <w:r w:rsidRPr="00F35F88">
        <w:rPr>
          <w:rFonts w:ascii="Arial" w:hAnsi="Arial" w:cs="Arial"/>
          <w:sz w:val="20"/>
          <w:szCs w:val="20"/>
        </w:rPr>
        <w:t>. Declarar el quórum legal y presidir las sesiones;</w:t>
      </w:r>
    </w:p>
    <w:p w14:paraId="5AA350DA" w14:textId="708BFE72" w:rsidR="004227A9" w:rsidRPr="00F35F88" w:rsidRDefault="004227A9" w:rsidP="004227A9">
      <w:pPr>
        <w:jc w:val="both"/>
        <w:rPr>
          <w:rFonts w:ascii="Arial" w:hAnsi="Arial" w:cs="Arial"/>
          <w:sz w:val="20"/>
          <w:szCs w:val="20"/>
        </w:rPr>
      </w:pPr>
      <w:r w:rsidRPr="00F35F88">
        <w:rPr>
          <w:rFonts w:ascii="Arial" w:hAnsi="Arial" w:cs="Arial"/>
          <w:b/>
          <w:bCs/>
          <w:sz w:val="20"/>
          <w:szCs w:val="20"/>
        </w:rPr>
        <w:t>III</w:t>
      </w:r>
      <w:r w:rsidRPr="00F35F88">
        <w:rPr>
          <w:rFonts w:ascii="Arial" w:hAnsi="Arial" w:cs="Arial"/>
          <w:sz w:val="20"/>
          <w:szCs w:val="20"/>
        </w:rPr>
        <w:t>. Poner a consideración de los miembros del Comité el Orden del Día y las propuestas de acuerdos para su aprobación;</w:t>
      </w:r>
    </w:p>
    <w:p w14:paraId="3520E9A5" w14:textId="492108C5" w:rsidR="004227A9" w:rsidRPr="00F35F88" w:rsidRDefault="004227A9" w:rsidP="004227A9">
      <w:pPr>
        <w:jc w:val="both"/>
        <w:rPr>
          <w:rFonts w:ascii="Arial" w:hAnsi="Arial" w:cs="Arial"/>
          <w:sz w:val="20"/>
          <w:szCs w:val="20"/>
        </w:rPr>
      </w:pPr>
      <w:r w:rsidRPr="00F35F88">
        <w:rPr>
          <w:rFonts w:ascii="Arial" w:hAnsi="Arial" w:cs="Arial"/>
          <w:b/>
          <w:bCs/>
          <w:sz w:val="20"/>
          <w:szCs w:val="20"/>
        </w:rPr>
        <w:t>IV</w:t>
      </w:r>
      <w:r w:rsidRPr="00F35F88">
        <w:rPr>
          <w:rFonts w:ascii="Arial" w:hAnsi="Arial" w:cs="Arial"/>
          <w:sz w:val="20"/>
          <w:szCs w:val="20"/>
        </w:rPr>
        <w:t>. Autorizar la celebración de sesiones extraordinarias y la participación de invitados externos;</w:t>
      </w:r>
    </w:p>
    <w:p w14:paraId="07DC96D5" w14:textId="39919D1B" w:rsidR="009171F4" w:rsidRPr="00F35F88" w:rsidRDefault="00C9254A" w:rsidP="00C9254A">
      <w:pPr>
        <w:jc w:val="both"/>
        <w:rPr>
          <w:rFonts w:ascii="Arial" w:hAnsi="Arial" w:cs="Arial"/>
          <w:sz w:val="20"/>
          <w:szCs w:val="20"/>
        </w:rPr>
      </w:pPr>
      <w:r w:rsidRPr="00F35F88">
        <w:rPr>
          <w:rFonts w:ascii="Arial" w:hAnsi="Arial" w:cs="Arial"/>
          <w:b/>
          <w:bCs/>
          <w:sz w:val="20"/>
          <w:szCs w:val="20"/>
        </w:rPr>
        <w:t>V</w:t>
      </w:r>
      <w:r w:rsidRPr="00F35F88">
        <w:rPr>
          <w:rFonts w:ascii="Arial" w:hAnsi="Arial" w:cs="Arial"/>
          <w:sz w:val="20"/>
          <w:szCs w:val="20"/>
        </w:rPr>
        <w:t>. Fomentar la actualización de conocimientos y capacidades de los miembros propietarios en temas de competencia del Comité, así como en materia de control interno y administración de riesgos.</w:t>
      </w:r>
    </w:p>
    <w:p w14:paraId="0D5351E0" w14:textId="5960F4D5" w:rsidR="009171F4" w:rsidRPr="00F35F88" w:rsidRDefault="00C9254A" w:rsidP="00E07B8C">
      <w:pPr>
        <w:pStyle w:val="Ttulo3"/>
      </w:pPr>
      <w:r w:rsidRPr="00F35F88">
        <w:t>C. De las funciones de los miembros propietarios</w:t>
      </w:r>
    </w:p>
    <w:p w14:paraId="58722D3A" w14:textId="1DD0A4E0" w:rsidR="000A02A2" w:rsidRPr="00F35F88" w:rsidRDefault="000A02A2" w:rsidP="000A02A2">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95</w:t>
      </w:r>
      <w:r w:rsidRPr="00F35F88">
        <w:rPr>
          <w:rFonts w:ascii="Arial" w:hAnsi="Arial" w:cs="Arial"/>
          <w:sz w:val="20"/>
          <w:szCs w:val="20"/>
        </w:rPr>
        <w:t>. Corresponderá a cualquiera de los miembros propietarios del Comité:</w:t>
      </w:r>
    </w:p>
    <w:p w14:paraId="2F3DF837" w14:textId="77777777" w:rsidR="000A02A2" w:rsidRPr="00F35F88" w:rsidRDefault="000A02A2" w:rsidP="00811650">
      <w:pPr>
        <w:ind w:left="142"/>
        <w:jc w:val="both"/>
        <w:rPr>
          <w:rFonts w:ascii="Arial" w:hAnsi="Arial" w:cs="Arial"/>
          <w:sz w:val="20"/>
          <w:szCs w:val="20"/>
        </w:rPr>
      </w:pPr>
      <w:r w:rsidRPr="00F35F88">
        <w:rPr>
          <w:rFonts w:ascii="Arial" w:hAnsi="Arial" w:cs="Arial"/>
          <w:b/>
          <w:bCs/>
          <w:sz w:val="20"/>
          <w:szCs w:val="20"/>
        </w:rPr>
        <w:t>I</w:t>
      </w:r>
      <w:r w:rsidRPr="00F35F88">
        <w:rPr>
          <w:rFonts w:ascii="Arial" w:hAnsi="Arial" w:cs="Arial"/>
          <w:sz w:val="20"/>
          <w:szCs w:val="20"/>
        </w:rPr>
        <w:t>. Proponer asuntos específicos a tratar en el Orden del Día del Comité;</w:t>
      </w:r>
    </w:p>
    <w:p w14:paraId="73109C2F" w14:textId="6D69D671" w:rsidR="000A02A2" w:rsidRPr="00F35F88" w:rsidRDefault="000A02A2" w:rsidP="00811650">
      <w:pPr>
        <w:ind w:left="142"/>
        <w:jc w:val="both"/>
        <w:rPr>
          <w:rFonts w:ascii="Arial" w:hAnsi="Arial" w:cs="Arial"/>
          <w:sz w:val="20"/>
          <w:szCs w:val="20"/>
        </w:rPr>
      </w:pPr>
      <w:r w:rsidRPr="00F35F88">
        <w:rPr>
          <w:rFonts w:ascii="Arial" w:hAnsi="Arial" w:cs="Arial"/>
          <w:b/>
          <w:bCs/>
          <w:sz w:val="20"/>
          <w:szCs w:val="20"/>
        </w:rPr>
        <w:t>II</w:t>
      </w:r>
      <w:r w:rsidRPr="00F35F88">
        <w:rPr>
          <w:rFonts w:ascii="Arial" w:hAnsi="Arial" w:cs="Arial"/>
          <w:sz w:val="20"/>
          <w:szCs w:val="20"/>
        </w:rPr>
        <w:t>. Vigilar, en el ámbito de su competencia, el cumplimiento en tiempo y forma de los acuerdos del Comité;</w:t>
      </w:r>
    </w:p>
    <w:p w14:paraId="66721BFE" w14:textId="1A20189A" w:rsidR="000A02A2" w:rsidRPr="00F35F88" w:rsidRDefault="000A02A2" w:rsidP="00811650">
      <w:pPr>
        <w:ind w:left="142"/>
        <w:jc w:val="both"/>
        <w:rPr>
          <w:rFonts w:ascii="Arial" w:hAnsi="Arial" w:cs="Arial"/>
          <w:sz w:val="20"/>
          <w:szCs w:val="20"/>
        </w:rPr>
      </w:pPr>
      <w:r w:rsidRPr="00F35F88">
        <w:rPr>
          <w:rFonts w:ascii="Arial" w:hAnsi="Arial" w:cs="Arial"/>
          <w:b/>
          <w:bCs/>
          <w:sz w:val="20"/>
          <w:szCs w:val="20"/>
        </w:rPr>
        <w:t>III</w:t>
      </w:r>
      <w:r w:rsidRPr="00F35F88">
        <w:rPr>
          <w:rFonts w:ascii="Arial" w:hAnsi="Arial" w:cs="Arial"/>
          <w:sz w:val="20"/>
          <w:szCs w:val="20"/>
        </w:rPr>
        <w:t>. Proponer la celebración de sesiones extraordinarias, cuando sea necesario por la importancia, urgencia y/o atención de asuntos específicos que sea atribución del Comité;</w:t>
      </w:r>
    </w:p>
    <w:p w14:paraId="42A8C33A" w14:textId="5C5C9D51" w:rsidR="000A02A2" w:rsidRPr="00F35F88" w:rsidRDefault="000A02A2" w:rsidP="00811650">
      <w:pPr>
        <w:ind w:left="142"/>
        <w:jc w:val="both"/>
        <w:rPr>
          <w:rFonts w:ascii="Arial" w:hAnsi="Arial" w:cs="Arial"/>
          <w:sz w:val="20"/>
          <w:szCs w:val="20"/>
        </w:rPr>
      </w:pPr>
      <w:r w:rsidRPr="00F35F88">
        <w:rPr>
          <w:rFonts w:ascii="Arial" w:hAnsi="Arial" w:cs="Arial"/>
          <w:b/>
          <w:bCs/>
          <w:sz w:val="20"/>
          <w:szCs w:val="20"/>
        </w:rPr>
        <w:t>IV</w:t>
      </w:r>
      <w:r w:rsidRPr="00F35F88">
        <w:rPr>
          <w:rFonts w:ascii="Arial" w:hAnsi="Arial" w:cs="Arial"/>
          <w:sz w:val="20"/>
          <w:szCs w:val="20"/>
        </w:rPr>
        <w:t>. Proponer la participación de invitados externos;</w:t>
      </w:r>
    </w:p>
    <w:p w14:paraId="5F566DBF" w14:textId="77777777" w:rsidR="000A02A2" w:rsidRPr="00F35F88" w:rsidRDefault="000A02A2" w:rsidP="00811650">
      <w:pPr>
        <w:ind w:left="142"/>
        <w:jc w:val="both"/>
        <w:rPr>
          <w:rFonts w:ascii="Arial" w:hAnsi="Arial" w:cs="Arial"/>
          <w:sz w:val="20"/>
          <w:szCs w:val="20"/>
        </w:rPr>
      </w:pPr>
      <w:r w:rsidRPr="00F35F88">
        <w:rPr>
          <w:rFonts w:ascii="Arial" w:hAnsi="Arial" w:cs="Arial"/>
          <w:b/>
          <w:bCs/>
          <w:sz w:val="20"/>
          <w:szCs w:val="20"/>
        </w:rPr>
        <w:t>V</w:t>
      </w:r>
      <w:r w:rsidRPr="00F35F88">
        <w:rPr>
          <w:rFonts w:ascii="Arial" w:hAnsi="Arial" w:cs="Arial"/>
          <w:sz w:val="20"/>
          <w:szCs w:val="20"/>
        </w:rPr>
        <w:t>. Proponer áreas de oportunidad para mejorar el funcionamiento del Comité;</w:t>
      </w:r>
    </w:p>
    <w:p w14:paraId="203CCC8B" w14:textId="31DA5F0C" w:rsidR="000A02A2" w:rsidRPr="00F35F88" w:rsidRDefault="000A02A2" w:rsidP="00811650">
      <w:pPr>
        <w:ind w:left="142"/>
        <w:jc w:val="both"/>
        <w:rPr>
          <w:rFonts w:ascii="Arial" w:hAnsi="Arial" w:cs="Arial"/>
          <w:sz w:val="20"/>
          <w:szCs w:val="20"/>
        </w:rPr>
      </w:pPr>
      <w:r w:rsidRPr="00F35F88">
        <w:rPr>
          <w:rFonts w:ascii="Arial" w:hAnsi="Arial" w:cs="Arial"/>
          <w:b/>
          <w:bCs/>
          <w:sz w:val="20"/>
          <w:szCs w:val="20"/>
        </w:rPr>
        <w:t>VI</w:t>
      </w:r>
      <w:r w:rsidRPr="00F35F88">
        <w:rPr>
          <w:rFonts w:ascii="Arial" w:hAnsi="Arial" w:cs="Arial"/>
          <w:sz w:val="20"/>
          <w:szCs w:val="20"/>
        </w:rPr>
        <w:t>. Analizar la carpeta electrónica de la sesión, emitir comentarios respecto a la misma y proponer acuerdos;</w:t>
      </w:r>
    </w:p>
    <w:p w14:paraId="7A05BB40" w14:textId="691030C1" w:rsidR="00C9254A" w:rsidRPr="00F35F88" w:rsidRDefault="000A02A2" w:rsidP="00811650">
      <w:pPr>
        <w:ind w:left="142"/>
        <w:jc w:val="both"/>
        <w:rPr>
          <w:rFonts w:ascii="Arial" w:hAnsi="Arial" w:cs="Arial"/>
          <w:sz w:val="20"/>
          <w:szCs w:val="20"/>
        </w:rPr>
      </w:pPr>
      <w:r w:rsidRPr="00F35F88">
        <w:rPr>
          <w:rFonts w:ascii="Arial" w:hAnsi="Arial" w:cs="Arial"/>
          <w:b/>
          <w:bCs/>
          <w:sz w:val="20"/>
          <w:szCs w:val="20"/>
        </w:rPr>
        <w:t>VII</w:t>
      </w:r>
      <w:r w:rsidRPr="00F35F88">
        <w:rPr>
          <w:rFonts w:ascii="Arial" w:hAnsi="Arial" w:cs="Arial"/>
          <w:sz w:val="20"/>
          <w:szCs w:val="20"/>
        </w:rPr>
        <w:t>. Presentar riesgos de atención inmediata y/o de corrupción no reflejados en la Matriz de Administración Riesgos Institucional, para su oportuna atención.</w:t>
      </w:r>
    </w:p>
    <w:p w14:paraId="2D2B3E0C" w14:textId="0F6B4A43" w:rsidR="000A02A2" w:rsidRPr="00F35F88" w:rsidRDefault="0002307B" w:rsidP="00E07B8C">
      <w:pPr>
        <w:pStyle w:val="Ttulo3"/>
      </w:pPr>
      <w:r w:rsidRPr="00F35F88">
        <w:t>D. De las funciones del Vocal Ejecutivo</w:t>
      </w:r>
    </w:p>
    <w:p w14:paraId="6A6BD719" w14:textId="76010992" w:rsidR="00D4428A" w:rsidRPr="00F35F88" w:rsidRDefault="00D4428A" w:rsidP="00D4428A">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96</w:t>
      </w:r>
      <w:r w:rsidRPr="00F35F88">
        <w:rPr>
          <w:rFonts w:ascii="Arial" w:hAnsi="Arial" w:cs="Arial"/>
          <w:sz w:val="20"/>
          <w:szCs w:val="20"/>
        </w:rPr>
        <w:t>. El Vocal Ejecutivo del Comité tendrá las funciones siguientes:</w:t>
      </w:r>
    </w:p>
    <w:p w14:paraId="7F41D2F8" w14:textId="2B64E35A" w:rsidR="00D4428A" w:rsidRPr="00F35F88" w:rsidRDefault="00D4428A" w:rsidP="0012787A">
      <w:pPr>
        <w:ind w:left="142"/>
        <w:jc w:val="both"/>
        <w:rPr>
          <w:rFonts w:ascii="Arial" w:hAnsi="Arial" w:cs="Arial"/>
          <w:sz w:val="20"/>
          <w:szCs w:val="20"/>
        </w:rPr>
      </w:pPr>
      <w:r w:rsidRPr="00F35F88">
        <w:rPr>
          <w:rFonts w:ascii="Arial" w:hAnsi="Arial" w:cs="Arial"/>
          <w:b/>
          <w:bCs/>
          <w:sz w:val="20"/>
          <w:szCs w:val="20"/>
        </w:rPr>
        <w:t>I</w:t>
      </w:r>
      <w:r w:rsidRPr="00F35F88">
        <w:rPr>
          <w:rFonts w:ascii="Arial" w:hAnsi="Arial" w:cs="Arial"/>
          <w:sz w:val="20"/>
          <w:szCs w:val="20"/>
        </w:rPr>
        <w:t>. Previo al inicio de la sesión, solicitar y revisar las acreditaciones de los miembros e invitados y verificar el quórum legal;</w:t>
      </w:r>
    </w:p>
    <w:p w14:paraId="1B476337" w14:textId="77777777" w:rsidR="00D4428A" w:rsidRPr="00F35F88" w:rsidRDefault="00D4428A" w:rsidP="0012787A">
      <w:pPr>
        <w:ind w:left="142"/>
        <w:jc w:val="both"/>
        <w:rPr>
          <w:rFonts w:ascii="Arial" w:hAnsi="Arial" w:cs="Arial"/>
          <w:sz w:val="20"/>
          <w:szCs w:val="20"/>
        </w:rPr>
      </w:pPr>
      <w:r w:rsidRPr="00F35F88">
        <w:rPr>
          <w:rFonts w:ascii="Arial" w:hAnsi="Arial" w:cs="Arial"/>
          <w:b/>
          <w:bCs/>
          <w:sz w:val="20"/>
          <w:szCs w:val="20"/>
        </w:rPr>
        <w:t>II</w:t>
      </w:r>
      <w:r w:rsidRPr="00F35F88">
        <w:rPr>
          <w:rFonts w:ascii="Arial" w:hAnsi="Arial" w:cs="Arial"/>
          <w:sz w:val="20"/>
          <w:szCs w:val="20"/>
        </w:rPr>
        <w:t>. Proponer el calendario anual de sesiones ordinarias del Comité;</w:t>
      </w:r>
    </w:p>
    <w:p w14:paraId="1CB5F6D8" w14:textId="77777777" w:rsidR="00D4428A" w:rsidRPr="00F35F88" w:rsidRDefault="00D4428A" w:rsidP="0012787A">
      <w:pPr>
        <w:ind w:left="142"/>
        <w:jc w:val="both"/>
        <w:rPr>
          <w:rFonts w:ascii="Arial" w:hAnsi="Arial" w:cs="Arial"/>
          <w:sz w:val="20"/>
          <w:szCs w:val="20"/>
        </w:rPr>
      </w:pPr>
      <w:r w:rsidRPr="00F35F88">
        <w:rPr>
          <w:rFonts w:ascii="Arial" w:hAnsi="Arial" w:cs="Arial"/>
          <w:b/>
          <w:bCs/>
          <w:sz w:val="20"/>
          <w:szCs w:val="20"/>
        </w:rPr>
        <w:t>III</w:t>
      </w:r>
      <w:r w:rsidRPr="00F35F88">
        <w:rPr>
          <w:rFonts w:ascii="Arial" w:hAnsi="Arial" w:cs="Arial"/>
          <w:sz w:val="20"/>
          <w:szCs w:val="20"/>
        </w:rPr>
        <w:t>. Convocar a las sesiones del Comité, anexando la propuesta de Orden del Día;</w:t>
      </w:r>
    </w:p>
    <w:p w14:paraId="7B1FB010" w14:textId="6BBF3A73" w:rsidR="00D4428A" w:rsidRPr="00F35F88" w:rsidRDefault="00D4428A" w:rsidP="0012787A">
      <w:pPr>
        <w:ind w:left="142"/>
        <w:jc w:val="both"/>
        <w:rPr>
          <w:rFonts w:ascii="Arial" w:hAnsi="Arial" w:cs="Arial"/>
          <w:sz w:val="20"/>
          <w:szCs w:val="20"/>
        </w:rPr>
      </w:pPr>
      <w:r w:rsidRPr="00F35F88">
        <w:rPr>
          <w:rFonts w:ascii="Arial" w:hAnsi="Arial" w:cs="Arial"/>
          <w:b/>
          <w:bCs/>
          <w:sz w:val="20"/>
          <w:szCs w:val="20"/>
        </w:rPr>
        <w:t>IV</w:t>
      </w:r>
      <w:r w:rsidRPr="00F35F88">
        <w:rPr>
          <w:rFonts w:ascii="Arial" w:hAnsi="Arial" w:cs="Arial"/>
          <w:sz w:val="20"/>
          <w:szCs w:val="20"/>
        </w:rPr>
        <w:t xml:space="preserve">. Revisar y validar, </w:t>
      </w:r>
      <w:proofErr w:type="gramStart"/>
      <w:r w:rsidRPr="00F35F88">
        <w:rPr>
          <w:rFonts w:ascii="Arial" w:hAnsi="Arial" w:cs="Arial"/>
          <w:sz w:val="20"/>
          <w:szCs w:val="20"/>
        </w:rPr>
        <w:t>conjuntamente con</w:t>
      </w:r>
      <w:proofErr w:type="gramEnd"/>
      <w:r w:rsidRPr="00F35F88">
        <w:rPr>
          <w:rFonts w:ascii="Arial" w:hAnsi="Arial" w:cs="Arial"/>
          <w:sz w:val="20"/>
          <w:szCs w:val="20"/>
        </w:rPr>
        <w:t xml:space="preserve"> el Coordinador de Control Interno y/o Enlace del Comité, que</w:t>
      </w:r>
      <w:r w:rsidR="000645FE" w:rsidRPr="00F35F88">
        <w:rPr>
          <w:rFonts w:ascii="Arial" w:hAnsi="Arial" w:cs="Arial"/>
          <w:sz w:val="20"/>
          <w:szCs w:val="20"/>
        </w:rPr>
        <w:t xml:space="preserve"> </w:t>
      </w:r>
      <w:r w:rsidRPr="00F35F88">
        <w:rPr>
          <w:rFonts w:ascii="Arial" w:hAnsi="Arial" w:cs="Arial"/>
          <w:sz w:val="20"/>
          <w:szCs w:val="20"/>
        </w:rPr>
        <w:t>la información institucional fue integrada en la carpeta electrónica por el Enlace del</w:t>
      </w:r>
      <w:r w:rsidR="000645FE" w:rsidRPr="00F35F88">
        <w:rPr>
          <w:rFonts w:ascii="Arial" w:hAnsi="Arial" w:cs="Arial"/>
          <w:sz w:val="20"/>
          <w:szCs w:val="20"/>
        </w:rPr>
        <w:t xml:space="preserve"> </w:t>
      </w:r>
      <w:r w:rsidRPr="00F35F88">
        <w:rPr>
          <w:rFonts w:ascii="Arial" w:hAnsi="Arial" w:cs="Arial"/>
          <w:sz w:val="20"/>
          <w:szCs w:val="20"/>
        </w:rPr>
        <w:t xml:space="preserve">Comité para su </w:t>
      </w:r>
      <w:r w:rsidR="000645FE" w:rsidRPr="00F35F88">
        <w:rPr>
          <w:rFonts w:ascii="Arial" w:hAnsi="Arial" w:cs="Arial"/>
          <w:sz w:val="20"/>
          <w:szCs w:val="20"/>
        </w:rPr>
        <w:t>envío a</w:t>
      </w:r>
      <w:r w:rsidRPr="00F35F88">
        <w:rPr>
          <w:rFonts w:ascii="Arial" w:hAnsi="Arial" w:cs="Arial"/>
          <w:sz w:val="20"/>
          <w:szCs w:val="20"/>
        </w:rPr>
        <w:t xml:space="preserve"> los convocados, con cinco días hábiles de anticipación a la fecha de</w:t>
      </w:r>
      <w:r w:rsidR="000645FE" w:rsidRPr="00F35F88">
        <w:rPr>
          <w:rFonts w:ascii="Arial" w:hAnsi="Arial" w:cs="Arial"/>
          <w:sz w:val="20"/>
          <w:szCs w:val="20"/>
        </w:rPr>
        <w:t xml:space="preserve"> </w:t>
      </w:r>
      <w:r w:rsidRPr="00F35F88">
        <w:rPr>
          <w:rFonts w:ascii="Arial" w:hAnsi="Arial" w:cs="Arial"/>
          <w:sz w:val="20"/>
          <w:szCs w:val="20"/>
        </w:rPr>
        <w:t>convocatoria de la sesión;</w:t>
      </w:r>
    </w:p>
    <w:p w14:paraId="1ADFCAFC" w14:textId="6992D521" w:rsidR="00D4428A" w:rsidRPr="00F35F88" w:rsidRDefault="00D4428A" w:rsidP="0012787A">
      <w:pPr>
        <w:ind w:left="142"/>
        <w:jc w:val="both"/>
        <w:rPr>
          <w:rFonts w:ascii="Arial" w:hAnsi="Arial" w:cs="Arial"/>
          <w:sz w:val="20"/>
          <w:szCs w:val="20"/>
        </w:rPr>
      </w:pPr>
      <w:r w:rsidRPr="00F35F88">
        <w:rPr>
          <w:rFonts w:ascii="Arial" w:hAnsi="Arial" w:cs="Arial"/>
          <w:b/>
          <w:bCs/>
          <w:sz w:val="20"/>
          <w:szCs w:val="20"/>
        </w:rPr>
        <w:lastRenderedPageBreak/>
        <w:t>V</w:t>
      </w:r>
      <w:r w:rsidRPr="00F35F88">
        <w:rPr>
          <w:rFonts w:ascii="Arial" w:hAnsi="Arial" w:cs="Arial"/>
          <w:sz w:val="20"/>
          <w:szCs w:val="20"/>
        </w:rPr>
        <w:t xml:space="preserve">. Presentar por sí, o en coordinación con </w:t>
      </w:r>
      <w:r w:rsidR="00E43AD6">
        <w:rPr>
          <w:rFonts w:ascii="Arial" w:hAnsi="Arial" w:cs="Arial"/>
          <w:sz w:val="20"/>
          <w:szCs w:val="20"/>
        </w:rPr>
        <w:t>los Titulares de las Áreas</w:t>
      </w:r>
      <w:r w:rsidRPr="00F35F88">
        <w:rPr>
          <w:rFonts w:ascii="Arial" w:hAnsi="Arial" w:cs="Arial"/>
          <w:sz w:val="20"/>
          <w:szCs w:val="20"/>
        </w:rPr>
        <w:t>, riesgos de atención inmediata y/o de</w:t>
      </w:r>
      <w:r w:rsidR="000645FE" w:rsidRPr="00F35F88">
        <w:rPr>
          <w:rFonts w:ascii="Arial" w:hAnsi="Arial" w:cs="Arial"/>
          <w:sz w:val="20"/>
          <w:szCs w:val="20"/>
        </w:rPr>
        <w:t xml:space="preserve"> </w:t>
      </w:r>
      <w:r w:rsidRPr="00F35F88">
        <w:rPr>
          <w:rFonts w:ascii="Arial" w:hAnsi="Arial" w:cs="Arial"/>
          <w:sz w:val="20"/>
          <w:szCs w:val="20"/>
        </w:rPr>
        <w:t>corrupción no reflejados en la Matriz de Administración de Riesgos;</w:t>
      </w:r>
    </w:p>
    <w:p w14:paraId="022F497E" w14:textId="4692B4DF" w:rsidR="00D4428A" w:rsidRPr="00F35F88" w:rsidRDefault="00D4428A" w:rsidP="0012787A">
      <w:pPr>
        <w:ind w:left="142"/>
        <w:jc w:val="both"/>
        <w:rPr>
          <w:rFonts w:ascii="Arial" w:hAnsi="Arial" w:cs="Arial"/>
          <w:sz w:val="20"/>
          <w:szCs w:val="20"/>
        </w:rPr>
      </w:pPr>
      <w:r w:rsidRPr="00F35F88">
        <w:rPr>
          <w:rFonts w:ascii="Arial" w:hAnsi="Arial" w:cs="Arial"/>
          <w:b/>
          <w:bCs/>
          <w:sz w:val="20"/>
          <w:szCs w:val="20"/>
        </w:rPr>
        <w:t>VI</w:t>
      </w:r>
      <w:r w:rsidRPr="00F35F88">
        <w:rPr>
          <w:rFonts w:ascii="Arial" w:hAnsi="Arial" w:cs="Arial"/>
          <w:sz w:val="20"/>
          <w:szCs w:val="20"/>
        </w:rPr>
        <w:t>. Dar seguimiento y verificar que el cumplimiento de los acuerdos se realice en tiempo y forma por</w:t>
      </w:r>
      <w:r w:rsidR="000645FE" w:rsidRPr="00F35F88">
        <w:rPr>
          <w:rFonts w:ascii="Arial" w:hAnsi="Arial" w:cs="Arial"/>
          <w:sz w:val="20"/>
          <w:szCs w:val="20"/>
        </w:rPr>
        <w:t xml:space="preserve"> </w:t>
      </w:r>
      <w:r w:rsidRPr="00F35F88">
        <w:rPr>
          <w:rFonts w:ascii="Arial" w:hAnsi="Arial" w:cs="Arial"/>
          <w:sz w:val="20"/>
          <w:szCs w:val="20"/>
        </w:rPr>
        <w:t>los responsables;</w:t>
      </w:r>
    </w:p>
    <w:p w14:paraId="3DD24DFE" w14:textId="5AFCBDD3" w:rsidR="00D4428A" w:rsidRPr="00F35F88" w:rsidRDefault="00D4428A" w:rsidP="0012787A">
      <w:pPr>
        <w:ind w:left="142"/>
        <w:jc w:val="both"/>
        <w:rPr>
          <w:rFonts w:ascii="Arial" w:hAnsi="Arial" w:cs="Arial"/>
          <w:sz w:val="20"/>
          <w:szCs w:val="20"/>
        </w:rPr>
      </w:pPr>
      <w:r w:rsidRPr="00F35F88">
        <w:rPr>
          <w:rFonts w:ascii="Arial" w:hAnsi="Arial" w:cs="Arial"/>
          <w:b/>
          <w:bCs/>
          <w:sz w:val="20"/>
          <w:szCs w:val="20"/>
        </w:rPr>
        <w:t>VII</w:t>
      </w:r>
      <w:r w:rsidRPr="00F35F88">
        <w:rPr>
          <w:rFonts w:ascii="Arial" w:hAnsi="Arial" w:cs="Arial"/>
          <w:sz w:val="20"/>
          <w:szCs w:val="20"/>
        </w:rPr>
        <w:t>. Elaborar las actas de las sesiones, enviarlas para revisión de los miembros y recabar las firmas</w:t>
      </w:r>
      <w:r w:rsidR="000645FE" w:rsidRPr="00F35F88">
        <w:rPr>
          <w:rFonts w:ascii="Arial" w:hAnsi="Arial" w:cs="Arial"/>
          <w:sz w:val="20"/>
          <w:szCs w:val="20"/>
        </w:rPr>
        <w:t xml:space="preserve"> </w:t>
      </w:r>
      <w:r w:rsidRPr="00F35F88">
        <w:rPr>
          <w:rFonts w:ascii="Arial" w:hAnsi="Arial" w:cs="Arial"/>
          <w:sz w:val="20"/>
          <w:szCs w:val="20"/>
        </w:rPr>
        <w:t>del acta de la sesión del Comité, así como llevar su control y resguardo;</w:t>
      </w:r>
    </w:p>
    <w:p w14:paraId="220C9733" w14:textId="226C0777" w:rsidR="0002307B" w:rsidRPr="00F35F88" w:rsidRDefault="00D4428A" w:rsidP="0012787A">
      <w:pPr>
        <w:ind w:left="142"/>
        <w:jc w:val="both"/>
        <w:rPr>
          <w:rFonts w:ascii="Arial" w:hAnsi="Arial" w:cs="Arial"/>
          <w:sz w:val="20"/>
          <w:szCs w:val="20"/>
        </w:rPr>
      </w:pPr>
      <w:r w:rsidRPr="00F35F88">
        <w:rPr>
          <w:rFonts w:ascii="Arial" w:hAnsi="Arial" w:cs="Arial"/>
          <w:b/>
          <w:bCs/>
          <w:sz w:val="20"/>
          <w:szCs w:val="20"/>
        </w:rPr>
        <w:t>VIII</w:t>
      </w:r>
      <w:r w:rsidRPr="00F35F88">
        <w:rPr>
          <w:rFonts w:ascii="Arial" w:hAnsi="Arial" w:cs="Arial"/>
          <w:sz w:val="20"/>
          <w:szCs w:val="20"/>
        </w:rPr>
        <w:t>. Verificar la integración de la carpeta electrónica por parte del Enlace del Comité, respecto de la</w:t>
      </w:r>
      <w:r w:rsidR="000645FE" w:rsidRPr="00F35F88">
        <w:rPr>
          <w:rFonts w:ascii="Arial" w:hAnsi="Arial" w:cs="Arial"/>
          <w:sz w:val="20"/>
          <w:szCs w:val="20"/>
        </w:rPr>
        <w:t xml:space="preserve"> </w:t>
      </w:r>
      <w:r w:rsidRPr="00F35F88">
        <w:rPr>
          <w:rFonts w:ascii="Arial" w:hAnsi="Arial" w:cs="Arial"/>
          <w:sz w:val="20"/>
          <w:szCs w:val="20"/>
        </w:rPr>
        <w:t xml:space="preserve">información que compete a </w:t>
      </w:r>
      <w:r w:rsidR="000645FE" w:rsidRPr="00F35F88">
        <w:rPr>
          <w:rFonts w:ascii="Arial" w:hAnsi="Arial" w:cs="Arial"/>
          <w:sz w:val="20"/>
          <w:szCs w:val="20"/>
        </w:rPr>
        <w:t>áreas del Municipio</w:t>
      </w:r>
      <w:r w:rsidRPr="00F35F88">
        <w:rPr>
          <w:rFonts w:ascii="Arial" w:hAnsi="Arial" w:cs="Arial"/>
          <w:sz w:val="20"/>
          <w:szCs w:val="20"/>
        </w:rPr>
        <w:t>.</w:t>
      </w:r>
    </w:p>
    <w:p w14:paraId="3E57B9A5" w14:textId="20773538" w:rsidR="000A02A2" w:rsidRPr="00F35F88" w:rsidRDefault="00AB4E93" w:rsidP="00AB4E93">
      <w:pPr>
        <w:ind w:left="142"/>
        <w:jc w:val="both"/>
        <w:rPr>
          <w:rFonts w:ascii="Arial" w:hAnsi="Arial" w:cs="Arial"/>
          <w:sz w:val="20"/>
          <w:szCs w:val="20"/>
        </w:rPr>
      </w:pPr>
      <w:r w:rsidRPr="00F35F88">
        <w:rPr>
          <w:rFonts w:ascii="Arial" w:hAnsi="Arial" w:cs="Arial"/>
          <w:b/>
          <w:bCs/>
          <w:sz w:val="20"/>
          <w:szCs w:val="20"/>
        </w:rPr>
        <w:t>IX</w:t>
      </w:r>
      <w:r w:rsidRPr="00F35F88">
        <w:rPr>
          <w:rFonts w:ascii="Arial" w:hAnsi="Arial" w:cs="Arial"/>
          <w:sz w:val="20"/>
          <w:szCs w:val="20"/>
        </w:rPr>
        <w:t>. Presentar en la segunda sesión ordinaria del Comité el análisis del desempeño del Municipio.</w:t>
      </w:r>
    </w:p>
    <w:p w14:paraId="5D6B98F3" w14:textId="77777777" w:rsidR="00464149" w:rsidRPr="00F35F88" w:rsidRDefault="00464149" w:rsidP="00E07B8C">
      <w:pPr>
        <w:pStyle w:val="Ttulo2"/>
      </w:pPr>
      <w:r w:rsidRPr="00F35F88">
        <w:t>CAPÍTULO IV</w:t>
      </w:r>
    </w:p>
    <w:p w14:paraId="03D781D1" w14:textId="77777777" w:rsidR="00464149" w:rsidRPr="00F35F88" w:rsidRDefault="00464149" w:rsidP="00E07B8C">
      <w:pPr>
        <w:pStyle w:val="Ttulo2"/>
      </w:pPr>
      <w:r w:rsidRPr="00F35F88">
        <w:t>Políticas de Operación</w:t>
      </w:r>
    </w:p>
    <w:p w14:paraId="1D3F8078" w14:textId="77777777" w:rsidR="00E07B8C" w:rsidRDefault="00E07B8C" w:rsidP="00464149">
      <w:pPr>
        <w:spacing w:after="0"/>
        <w:jc w:val="center"/>
        <w:rPr>
          <w:rFonts w:ascii="Arial" w:hAnsi="Arial" w:cs="Arial"/>
          <w:b/>
          <w:bCs/>
          <w:sz w:val="20"/>
          <w:szCs w:val="20"/>
        </w:rPr>
      </w:pPr>
    </w:p>
    <w:p w14:paraId="7D9BD2BD" w14:textId="6D2E1DF0" w:rsidR="00464149" w:rsidRPr="00F35F88" w:rsidRDefault="00464149" w:rsidP="00E07B8C">
      <w:pPr>
        <w:pStyle w:val="Ttulo2"/>
      </w:pPr>
      <w:r w:rsidRPr="00F35F88">
        <w:t>Sección I.</w:t>
      </w:r>
    </w:p>
    <w:p w14:paraId="18416B54" w14:textId="65337400" w:rsidR="00AB4E93" w:rsidRPr="00F35F88" w:rsidRDefault="00464149" w:rsidP="00E07B8C">
      <w:pPr>
        <w:pStyle w:val="Ttulo2"/>
      </w:pPr>
      <w:r w:rsidRPr="00F35F88">
        <w:t>De las sesiones</w:t>
      </w:r>
    </w:p>
    <w:p w14:paraId="5B5C9947" w14:textId="77777777" w:rsidR="00E07B8C" w:rsidRDefault="00E07B8C" w:rsidP="00E07B8C">
      <w:pPr>
        <w:spacing w:after="0"/>
        <w:jc w:val="both"/>
        <w:rPr>
          <w:rFonts w:ascii="Arial" w:hAnsi="Arial" w:cs="Arial"/>
          <w:b/>
          <w:bCs/>
          <w:sz w:val="20"/>
          <w:szCs w:val="20"/>
        </w:rPr>
      </w:pPr>
    </w:p>
    <w:p w14:paraId="2A8FAED9" w14:textId="28302DDF" w:rsidR="00464149" w:rsidRPr="00F35F88" w:rsidRDefault="00E16E23" w:rsidP="00E07B8C">
      <w:pPr>
        <w:pStyle w:val="Ttulo3"/>
      </w:pPr>
      <w:r w:rsidRPr="00F35F88">
        <w:t>A. Del tipo de sesiones y periodicidad</w:t>
      </w:r>
    </w:p>
    <w:p w14:paraId="74F08582" w14:textId="07CC4916" w:rsidR="00E16E23" w:rsidRPr="00F35F88" w:rsidRDefault="00E16E23" w:rsidP="00E16E23">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97</w:t>
      </w:r>
      <w:r w:rsidRPr="00F35F88">
        <w:rPr>
          <w:rFonts w:ascii="Arial" w:hAnsi="Arial" w:cs="Arial"/>
          <w:sz w:val="20"/>
          <w:szCs w:val="20"/>
        </w:rPr>
        <w:t>. El Comité celebrará cuatro sesiones al año de manera ordinaria y en forma extraordinaria las veces que sea necesario, dependiendo de la importancia, urgencia o falta de atención de asuntos específicos relativos al desempeño institucional, debiendo celebrarse preferentemente al inicio de la jornada laboral, con objeto de no interrumpir la continuidad de las labores.</w:t>
      </w:r>
    </w:p>
    <w:p w14:paraId="4F294B29" w14:textId="12C46F8E" w:rsidR="00E16E23" w:rsidRPr="00F35F88" w:rsidRDefault="00E16E23" w:rsidP="00E16E23">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98</w:t>
      </w:r>
      <w:r w:rsidRPr="00F35F88">
        <w:rPr>
          <w:rFonts w:ascii="Arial" w:hAnsi="Arial" w:cs="Arial"/>
          <w:sz w:val="20"/>
          <w:szCs w:val="20"/>
        </w:rPr>
        <w:t>. Las sesiones ordinarias deberán celebrarse dentro del trimestre posterior al que se reporta, procurando se lleven a cabo durante el mes inmediato posterior a la conclusión de cada trimestre del ejercicio, a fin de permitir que la información relevante sea oportuna para la toma de decisiones.</w:t>
      </w:r>
    </w:p>
    <w:p w14:paraId="54269191" w14:textId="74BA3981" w:rsidR="00281C37" w:rsidRPr="00F35F88" w:rsidRDefault="00281C37" w:rsidP="00E07B8C">
      <w:pPr>
        <w:pStyle w:val="Ttulo3"/>
      </w:pPr>
      <w:r w:rsidRPr="00F35F88">
        <w:t>B. De las convocatorias</w:t>
      </w:r>
    </w:p>
    <w:p w14:paraId="6E555F5F" w14:textId="7A9BCBAE" w:rsidR="00B15F75" w:rsidRPr="00F35F88" w:rsidRDefault="00B15F75" w:rsidP="00B15F75">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99</w:t>
      </w:r>
      <w:r w:rsidRPr="00F35F88">
        <w:rPr>
          <w:rFonts w:ascii="Arial" w:hAnsi="Arial" w:cs="Arial"/>
          <w:sz w:val="20"/>
          <w:szCs w:val="20"/>
        </w:rPr>
        <w:t>. La convocatoria</w:t>
      </w:r>
      <w:r w:rsidR="00204C34" w:rsidRPr="00F35F88">
        <w:rPr>
          <w:rFonts w:ascii="Arial" w:hAnsi="Arial" w:cs="Arial"/>
          <w:sz w:val="20"/>
          <w:szCs w:val="20"/>
        </w:rPr>
        <w:t>,</w:t>
      </w:r>
      <w:r w:rsidRPr="00F35F88">
        <w:rPr>
          <w:rFonts w:ascii="Arial" w:hAnsi="Arial" w:cs="Arial"/>
          <w:sz w:val="20"/>
          <w:szCs w:val="20"/>
        </w:rPr>
        <w:t xml:space="preserve"> la propuesta del Orden del Día</w:t>
      </w:r>
      <w:r w:rsidR="00204C34" w:rsidRPr="00F35F88">
        <w:rPr>
          <w:rFonts w:ascii="Arial" w:hAnsi="Arial" w:cs="Arial"/>
          <w:sz w:val="20"/>
          <w:szCs w:val="20"/>
        </w:rPr>
        <w:t xml:space="preserve"> y la carpeta electrónica</w:t>
      </w:r>
      <w:r w:rsidRPr="00F35F88">
        <w:rPr>
          <w:rFonts w:ascii="Arial" w:hAnsi="Arial" w:cs="Arial"/>
          <w:sz w:val="20"/>
          <w:szCs w:val="20"/>
        </w:rPr>
        <w:t>, deberá ser enviada por el Vocal Ejecutivo a los</w:t>
      </w:r>
      <w:r w:rsidR="00204C34" w:rsidRPr="00F35F88">
        <w:rPr>
          <w:rFonts w:ascii="Arial" w:hAnsi="Arial" w:cs="Arial"/>
          <w:sz w:val="20"/>
          <w:szCs w:val="20"/>
        </w:rPr>
        <w:t xml:space="preserve"> </w:t>
      </w:r>
      <w:r w:rsidRPr="00F35F88">
        <w:rPr>
          <w:rFonts w:ascii="Arial" w:hAnsi="Arial" w:cs="Arial"/>
          <w:sz w:val="20"/>
          <w:szCs w:val="20"/>
        </w:rPr>
        <w:t>miembros e invitados, con cinco días hábiles de anticipación para sesiones ordinarias y de dos días hábiles,</w:t>
      </w:r>
      <w:r w:rsidR="00204C34" w:rsidRPr="00F35F88">
        <w:rPr>
          <w:rFonts w:ascii="Arial" w:hAnsi="Arial" w:cs="Arial"/>
          <w:sz w:val="20"/>
          <w:szCs w:val="20"/>
        </w:rPr>
        <w:t xml:space="preserve"> </w:t>
      </w:r>
      <w:r w:rsidRPr="00F35F88">
        <w:rPr>
          <w:rFonts w:ascii="Arial" w:hAnsi="Arial" w:cs="Arial"/>
          <w:sz w:val="20"/>
          <w:szCs w:val="20"/>
        </w:rPr>
        <w:t>respecto de las extraordinarias; indicando el lugar, fecha y hora de celebración de la sesión</w:t>
      </w:r>
      <w:r w:rsidR="00204C34" w:rsidRPr="00F35F88">
        <w:rPr>
          <w:rFonts w:ascii="Arial" w:hAnsi="Arial" w:cs="Arial"/>
          <w:sz w:val="20"/>
          <w:szCs w:val="20"/>
        </w:rPr>
        <w:t>.</w:t>
      </w:r>
    </w:p>
    <w:p w14:paraId="03AAEED6" w14:textId="2250ACE6" w:rsidR="00E16E23" w:rsidRDefault="00B15F75" w:rsidP="00B15F75">
      <w:pPr>
        <w:jc w:val="both"/>
        <w:rPr>
          <w:rFonts w:ascii="Arial" w:hAnsi="Arial" w:cs="Arial"/>
          <w:sz w:val="20"/>
          <w:szCs w:val="20"/>
        </w:rPr>
      </w:pPr>
      <w:r w:rsidRPr="00F35F88">
        <w:rPr>
          <w:rFonts w:ascii="Arial" w:hAnsi="Arial" w:cs="Arial"/>
          <w:sz w:val="20"/>
          <w:szCs w:val="20"/>
        </w:rPr>
        <w:t>Las convocatorias se podrán realizar por correo electrónico institucional, confirmando su recepción</w:t>
      </w:r>
      <w:r w:rsidR="00204C34" w:rsidRPr="00F35F88">
        <w:rPr>
          <w:rFonts w:ascii="Arial" w:hAnsi="Arial" w:cs="Arial"/>
          <w:sz w:val="20"/>
          <w:szCs w:val="20"/>
        </w:rPr>
        <w:t xml:space="preserve"> </w:t>
      </w:r>
      <w:r w:rsidRPr="00F35F88">
        <w:rPr>
          <w:rFonts w:ascii="Arial" w:hAnsi="Arial" w:cs="Arial"/>
          <w:sz w:val="20"/>
          <w:szCs w:val="20"/>
        </w:rPr>
        <w:t>mediante acuse de recibo.</w:t>
      </w:r>
    </w:p>
    <w:p w14:paraId="48D4D33D" w14:textId="173602C4" w:rsidR="0088456F" w:rsidRPr="00F35F88" w:rsidRDefault="0088456F" w:rsidP="00E07B8C">
      <w:pPr>
        <w:pStyle w:val="Ttulo3"/>
      </w:pPr>
      <w:r w:rsidRPr="00F35F88">
        <w:t>C. Del calendario de sesiones</w:t>
      </w:r>
    </w:p>
    <w:p w14:paraId="5E3F991D" w14:textId="51AEAE0B" w:rsidR="00273B34" w:rsidRPr="00F35F88" w:rsidRDefault="00273B34" w:rsidP="00273B34">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100</w:t>
      </w:r>
      <w:r w:rsidRPr="00F35F88">
        <w:rPr>
          <w:rFonts w:ascii="Arial" w:hAnsi="Arial" w:cs="Arial"/>
          <w:sz w:val="20"/>
          <w:szCs w:val="20"/>
        </w:rPr>
        <w:t xml:space="preserve">. El Calendario de sesiones ordinarias para el siguiente ejercicio fiscal se aprobará en la última sesión ordinaria del año inmediato anterior, en caso de modificación, el Vocal Ejecutivo, previa autorización del </w:t>
      </w:r>
      <w:proofErr w:type="gramStart"/>
      <w:r w:rsidRPr="00F35F88">
        <w:rPr>
          <w:rFonts w:ascii="Arial" w:hAnsi="Arial" w:cs="Arial"/>
          <w:sz w:val="20"/>
          <w:szCs w:val="20"/>
        </w:rPr>
        <w:t>Presidente</w:t>
      </w:r>
      <w:proofErr w:type="gramEnd"/>
      <w:r w:rsidRPr="00F35F88">
        <w:rPr>
          <w:rFonts w:ascii="Arial" w:hAnsi="Arial" w:cs="Arial"/>
          <w:sz w:val="20"/>
          <w:szCs w:val="20"/>
        </w:rPr>
        <w:t>, informará a los miembros e invitados la nueva fecha, debiendo cerciorarse de su recepción.</w:t>
      </w:r>
    </w:p>
    <w:p w14:paraId="4CC853E8" w14:textId="2B92687C" w:rsidR="00464149" w:rsidRPr="00F35F88" w:rsidRDefault="00D64B91" w:rsidP="00E07B8C">
      <w:pPr>
        <w:pStyle w:val="Ttulo3"/>
      </w:pPr>
      <w:r w:rsidRPr="00F35F88">
        <w:t>D. Del desarrollo de las sesiones y registro de asistencia</w:t>
      </w:r>
    </w:p>
    <w:p w14:paraId="697093C9" w14:textId="5D72B900" w:rsidR="00CD73AE" w:rsidRPr="00F35F88" w:rsidRDefault="00CD73AE" w:rsidP="00CD73AE">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101</w:t>
      </w:r>
      <w:r w:rsidRPr="00F35F88">
        <w:rPr>
          <w:rFonts w:ascii="Arial" w:hAnsi="Arial" w:cs="Arial"/>
          <w:sz w:val="20"/>
          <w:szCs w:val="20"/>
        </w:rPr>
        <w:t>. Las sesiones podrán llevarse a cabo de manera presencial, virtual o ambas a través de videoconferencia u otros medios similares que permitan analizar, plantear y discutir en tiempo real, los asuntos y sus alternativas de solución.</w:t>
      </w:r>
    </w:p>
    <w:p w14:paraId="22AA49D6" w14:textId="3E9E473C" w:rsidR="00D64B91" w:rsidRPr="00F35F88" w:rsidRDefault="00CD73AE" w:rsidP="00CD73AE">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102</w:t>
      </w:r>
      <w:r w:rsidRPr="00F35F88">
        <w:rPr>
          <w:rFonts w:ascii="Arial" w:hAnsi="Arial" w:cs="Arial"/>
          <w:sz w:val="20"/>
          <w:szCs w:val="20"/>
        </w:rPr>
        <w:t>. En cada reunión se registrará la asistencia de los participantes, recabando las firmas correspondientes. En el caso de las sesiones virtuales bastará con su firma autógrafa en el acta.</w:t>
      </w:r>
    </w:p>
    <w:p w14:paraId="0B287EBA" w14:textId="4247C384" w:rsidR="00D64B91" w:rsidRPr="00F35F88" w:rsidRDefault="00B5394E" w:rsidP="00E07B8C">
      <w:pPr>
        <w:pStyle w:val="Ttulo3"/>
      </w:pPr>
      <w:r w:rsidRPr="00F35F88">
        <w:lastRenderedPageBreak/>
        <w:t>E. Del quorum legal</w:t>
      </w:r>
    </w:p>
    <w:p w14:paraId="562472CC" w14:textId="157AE857" w:rsidR="00B5394E" w:rsidRPr="00F35F88" w:rsidRDefault="002C0C2A" w:rsidP="007C4733">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103</w:t>
      </w:r>
      <w:r w:rsidRPr="00F35F88">
        <w:rPr>
          <w:rFonts w:ascii="Arial" w:hAnsi="Arial" w:cs="Arial"/>
          <w:sz w:val="20"/>
          <w:szCs w:val="20"/>
        </w:rPr>
        <w:t xml:space="preserve">. </w:t>
      </w:r>
      <w:r w:rsidR="007C4733" w:rsidRPr="00F35F88">
        <w:rPr>
          <w:rFonts w:ascii="Arial" w:hAnsi="Arial" w:cs="Arial"/>
          <w:sz w:val="20"/>
          <w:szCs w:val="20"/>
        </w:rPr>
        <w:t xml:space="preserve">El quórum legal del Comité se integrará con la asistencia de la mayoría de sus miembros, siempre que participen el </w:t>
      </w:r>
      <w:proofErr w:type="gramStart"/>
      <w:r w:rsidR="007C4733" w:rsidRPr="00F35F88">
        <w:rPr>
          <w:rFonts w:ascii="Arial" w:hAnsi="Arial" w:cs="Arial"/>
          <w:sz w:val="20"/>
          <w:szCs w:val="20"/>
        </w:rPr>
        <w:t>Presidente</w:t>
      </w:r>
      <w:proofErr w:type="gramEnd"/>
      <w:r w:rsidR="007C4733" w:rsidRPr="00F35F88">
        <w:rPr>
          <w:rFonts w:ascii="Arial" w:hAnsi="Arial" w:cs="Arial"/>
          <w:sz w:val="20"/>
          <w:szCs w:val="20"/>
        </w:rPr>
        <w:t xml:space="preserve"> o el Presidente suplente y el Vocal Ejecutivo o el Vocal Ejecutivo suplente.</w:t>
      </w:r>
    </w:p>
    <w:p w14:paraId="0ABB2CC4" w14:textId="65BD8F4C" w:rsidR="007C4733" w:rsidRPr="00F35F88" w:rsidRDefault="002C0C2A" w:rsidP="002C0C2A">
      <w:pPr>
        <w:jc w:val="both"/>
        <w:rPr>
          <w:rFonts w:ascii="Arial" w:hAnsi="Arial" w:cs="Arial"/>
          <w:sz w:val="20"/>
          <w:szCs w:val="20"/>
        </w:rPr>
      </w:pPr>
      <w:r w:rsidRPr="00F35F88">
        <w:rPr>
          <w:rFonts w:ascii="Arial" w:hAnsi="Arial" w:cs="Arial"/>
          <w:sz w:val="20"/>
          <w:szCs w:val="20"/>
        </w:rPr>
        <w:t>Cuando no se reúna el quórum legal requerido, el Vocal Ejecutivo levantará constancia del hecho y a más tardar el siguiente día hábil, convocará a los miembros para realizar la sesión dentro de los 3 días hábiles siguientes a la fecha en que originalmente debió celebrarse.</w:t>
      </w:r>
    </w:p>
    <w:p w14:paraId="68DE9DDD" w14:textId="77777777" w:rsidR="006320D9" w:rsidRPr="00F35F88" w:rsidRDefault="006320D9" w:rsidP="00E07B8C">
      <w:pPr>
        <w:pStyle w:val="Ttulo2"/>
      </w:pPr>
      <w:r w:rsidRPr="00F35F88">
        <w:t>Sección II.</w:t>
      </w:r>
    </w:p>
    <w:p w14:paraId="06192C03" w14:textId="3F5B07DE" w:rsidR="00B5394E" w:rsidRPr="00F35F88" w:rsidRDefault="006320D9" w:rsidP="00E07B8C">
      <w:pPr>
        <w:pStyle w:val="Ttulo2"/>
      </w:pPr>
      <w:r w:rsidRPr="00F35F88">
        <w:t>De la Orden del Día</w:t>
      </w:r>
    </w:p>
    <w:p w14:paraId="7E60922A" w14:textId="77777777" w:rsidR="00E07B8C" w:rsidRDefault="00E07B8C" w:rsidP="00E07B8C">
      <w:pPr>
        <w:spacing w:after="0"/>
        <w:jc w:val="both"/>
        <w:rPr>
          <w:rFonts w:ascii="Arial" w:hAnsi="Arial" w:cs="Arial"/>
          <w:b/>
          <w:bCs/>
          <w:sz w:val="20"/>
          <w:szCs w:val="20"/>
        </w:rPr>
      </w:pPr>
    </w:p>
    <w:p w14:paraId="15514BE9" w14:textId="03CD847E" w:rsidR="00B5394E" w:rsidRPr="00F35F88" w:rsidRDefault="00B41937" w:rsidP="00E07B8C">
      <w:pPr>
        <w:pStyle w:val="Ttulo3"/>
      </w:pPr>
      <w:r w:rsidRPr="00F35F88">
        <w:t>A. De la Orden del Día</w:t>
      </w:r>
    </w:p>
    <w:p w14:paraId="3FA2BE2F" w14:textId="1DF6D7AC" w:rsidR="006409DB" w:rsidRPr="00F35F88" w:rsidRDefault="006409DB" w:rsidP="006409DB">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104</w:t>
      </w:r>
      <w:r w:rsidRPr="00F35F88">
        <w:rPr>
          <w:rFonts w:ascii="Arial" w:hAnsi="Arial" w:cs="Arial"/>
          <w:sz w:val="20"/>
          <w:szCs w:val="20"/>
        </w:rPr>
        <w:t>. En el Comité se analizarán los temas, programas o procesos que presenten retrasos en relación con lo programado al trimestre que se informa, derivados de los resultados presupuestarios, financieros,</w:t>
      </w:r>
      <w:r w:rsidR="00964E63" w:rsidRPr="00F35F88">
        <w:rPr>
          <w:rFonts w:ascii="Arial" w:hAnsi="Arial" w:cs="Arial"/>
          <w:sz w:val="20"/>
          <w:szCs w:val="20"/>
        </w:rPr>
        <w:t xml:space="preserve"> </w:t>
      </w:r>
      <w:r w:rsidRPr="00F35F88">
        <w:rPr>
          <w:rFonts w:ascii="Arial" w:hAnsi="Arial" w:cs="Arial"/>
          <w:sz w:val="20"/>
          <w:szCs w:val="20"/>
        </w:rPr>
        <w:t>operativos y administrativos; a efecto de determinar los acuerdos que consignen acciones, fechas y</w:t>
      </w:r>
      <w:r w:rsidR="00964E63" w:rsidRPr="00F35F88">
        <w:rPr>
          <w:rFonts w:ascii="Arial" w:hAnsi="Arial" w:cs="Arial"/>
          <w:sz w:val="20"/>
          <w:szCs w:val="20"/>
        </w:rPr>
        <w:t xml:space="preserve"> </w:t>
      </w:r>
      <w:r w:rsidRPr="00F35F88">
        <w:rPr>
          <w:rFonts w:ascii="Arial" w:hAnsi="Arial" w:cs="Arial"/>
          <w:sz w:val="20"/>
          <w:szCs w:val="20"/>
        </w:rPr>
        <w:t>responsables de tomar decisiones para resolver las problemáticas y situaciones críticas para abatir el</w:t>
      </w:r>
      <w:r w:rsidR="00964E63" w:rsidRPr="00F35F88">
        <w:rPr>
          <w:rFonts w:ascii="Arial" w:hAnsi="Arial" w:cs="Arial"/>
          <w:sz w:val="20"/>
          <w:szCs w:val="20"/>
        </w:rPr>
        <w:t xml:space="preserve"> </w:t>
      </w:r>
      <w:r w:rsidRPr="00F35F88">
        <w:rPr>
          <w:rFonts w:ascii="Arial" w:hAnsi="Arial" w:cs="Arial"/>
          <w:sz w:val="20"/>
          <w:szCs w:val="20"/>
        </w:rPr>
        <w:t xml:space="preserve">rezago informado, lo que conlleve a cumplir con las metas y objetivos </w:t>
      </w:r>
      <w:r w:rsidR="00964E63" w:rsidRPr="00F35F88">
        <w:rPr>
          <w:rFonts w:ascii="Arial" w:hAnsi="Arial" w:cs="Arial"/>
          <w:sz w:val="20"/>
          <w:szCs w:val="20"/>
        </w:rPr>
        <w:t>del Municipio</w:t>
      </w:r>
      <w:r w:rsidRPr="00F35F88">
        <w:rPr>
          <w:rFonts w:ascii="Arial" w:hAnsi="Arial" w:cs="Arial"/>
          <w:sz w:val="20"/>
          <w:szCs w:val="20"/>
        </w:rPr>
        <w:t>, en particular sobre</w:t>
      </w:r>
      <w:r w:rsidR="00964E63" w:rsidRPr="00F35F88">
        <w:rPr>
          <w:rFonts w:ascii="Arial" w:hAnsi="Arial" w:cs="Arial"/>
          <w:sz w:val="20"/>
          <w:szCs w:val="20"/>
        </w:rPr>
        <w:t xml:space="preserve"> </w:t>
      </w:r>
      <w:r w:rsidRPr="00F35F88">
        <w:rPr>
          <w:rFonts w:ascii="Arial" w:hAnsi="Arial" w:cs="Arial"/>
          <w:sz w:val="20"/>
          <w:szCs w:val="20"/>
        </w:rPr>
        <w:t>los aspectos relevantes vinculados con el desempeño institucional y lo relativo al cumplimiento de las</w:t>
      </w:r>
      <w:r w:rsidR="00964E63" w:rsidRPr="00F35F88">
        <w:rPr>
          <w:rFonts w:ascii="Arial" w:hAnsi="Arial" w:cs="Arial"/>
          <w:sz w:val="20"/>
          <w:szCs w:val="20"/>
        </w:rPr>
        <w:t xml:space="preserve"> </w:t>
      </w:r>
      <w:r w:rsidRPr="00F35F88">
        <w:rPr>
          <w:rFonts w:ascii="Arial" w:hAnsi="Arial" w:cs="Arial"/>
          <w:sz w:val="20"/>
          <w:szCs w:val="20"/>
        </w:rPr>
        <w:t>principales acciones de mejora y de control comprometidas en los Programas de Trabajo de Control Interno</w:t>
      </w:r>
      <w:r w:rsidR="00964E63" w:rsidRPr="00F35F88">
        <w:rPr>
          <w:rFonts w:ascii="Arial" w:hAnsi="Arial" w:cs="Arial"/>
          <w:sz w:val="20"/>
          <w:szCs w:val="20"/>
        </w:rPr>
        <w:t xml:space="preserve"> </w:t>
      </w:r>
      <w:r w:rsidRPr="00F35F88">
        <w:rPr>
          <w:rFonts w:ascii="Arial" w:hAnsi="Arial" w:cs="Arial"/>
          <w:sz w:val="20"/>
          <w:szCs w:val="20"/>
        </w:rPr>
        <w:t>y de Administración de Riesgos.</w:t>
      </w:r>
    </w:p>
    <w:p w14:paraId="6166DACD" w14:textId="2E216494" w:rsidR="006409DB" w:rsidRPr="00F35F88" w:rsidRDefault="00964E63" w:rsidP="006409DB">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105</w:t>
      </w:r>
      <w:r w:rsidRPr="00F35F88">
        <w:rPr>
          <w:rFonts w:ascii="Arial" w:hAnsi="Arial" w:cs="Arial"/>
          <w:sz w:val="20"/>
          <w:szCs w:val="20"/>
        </w:rPr>
        <w:t xml:space="preserve">. </w:t>
      </w:r>
      <w:r w:rsidR="006977C8">
        <w:rPr>
          <w:rFonts w:ascii="Arial" w:hAnsi="Arial" w:cs="Arial"/>
          <w:sz w:val="20"/>
          <w:szCs w:val="20"/>
        </w:rPr>
        <w:t>El</w:t>
      </w:r>
      <w:r w:rsidR="006409DB" w:rsidRPr="00F35F88">
        <w:rPr>
          <w:rFonts w:ascii="Arial" w:hAnsi="Arial" w:cs="Arial"/>
          <w:sz w:val="20"/>
          <w:szCs w:val="20"/>
        </w:rPr>
        <w:t xml:space="preserve"> Orden del Día se integrará conforme a lo siguiente:</w:t>
      </w:r>
    </w:p>
    <w:p w14:paraId="41E4E07C" w14:textId="77777777" w:rsidR="006409DB" w:rsidRPr="00F35F88" w:rsidRDefault="006409DB" w:rsidP="000E7814">
      <w:pPr>
        <w:ind w:left="142"/>
        <w:jc w:val="both"/>
        <w:rPr>
          <w:rFonts w:ascii="Arial" w:hAnsi="Arial" w:cs="Arial"/>
          <w:sz w:val="20"/>
          <w:szCs w:val="20"/>
        </w:rPr>
      </w:pPr>
      <w:r w:rsidRPr="00F35F88">
        <w:rPr>
          <w:rFonts w:ascii="Arial" w:hAnsi="Arial" w:cs="Arial"/>
          <w:b/>
          <w:bCs/>
          <w:sz w:val="20"/>
          <w:szCs w:val="20"/>
        </w:rPr>
        <w:t>I</w:t>
      </w:r>
      <w:r w:rsidRPr="00F35F88">
        <w:rPr>
          <w:rFonts w:ascii="Arial" w:hAnsi="Arial" w:cs="Arial"/>
          <w:sz w:val="20"/>
          <w:szCs w:val="20"/>
        </w:rPr>
        <w:t>. Declaración de quórum legal e inicio de la sesión;</w:t>
      </w:r>
    </w:p>
    <w:p w14:paraId="0484D21D" w14:textId="77777777" w:rsidR="006409DB" w:rsidRPr="00F35F88" w:rsidRDefault="006409DB" w:rsidP="000E7814">
      <w:pPr>
        <w:ind w:left="142"/>
        <w:jc w:val="both"/>
        <w:rPr>
          <w:rFonts w:ascii="Arial" w:hAnsi="Arial" w:cs="Arial"/>
          <w:sz w:val="20"/>
          <w:szCs w:val="20"/>
        </w:rPr>
      </w:pPr>
      <w:r w:rsidRPr="00F35F88">
        <w:rPr>
          <w:rFonts w:ascii="Arial" w:hAnsi="Arial" w:cs="Arial"/>
          <w:b/>
          <w:bCs/>
          <w:sz w:val="20"/>
          <w:szCs w:val="20"/>
        </w:rPr>
        <w:t>II</w:t>
      </w:r>
      <w:r w:rsidRPr="00F35F88">
        <w:rPr>
          <w:rFonts w:ascii="Arial" w:hAnsi="Arial" w:cs="Arial"/>
          <w:sz w:val="20"/>
          <w:szCs w:val="20"/>
        </w:rPr>
        <w:t>. Aprobación de la Orden del Día;</w:t>
      </w:r>
    </w:p>
    <w:p w14:paraId="767D4693" w14:textId="77777777" w:rsidR="006409DB" w:rsidRPr="00F35F88" w:rsidRDefault="006409DB" w:rsidP="000E7814">
      <w:pPr>
        <w:ind w:left="142"/>
        <w:jc w:val="both"/>
        <w:rPr>
          <w:rFonts w:ascii="Arial" w:hAnsi="Arial" w:cs="Arial"/>
          <w:sz w:val="20"/>
          <w:szCs w:val="20"/>
        </w:rPr>
      </w:pPr>
      <w:r w:rsidRPr="00F35F88">
        <w:rPr>
          <w:rFonts w:ascii="Arial" w:hAnsi="Arial" w:cs="Arial"/>
          <w:b/>
          <w:bCs/>
          <w:sz w:val="20"/>
          <w:szCs w:val="20"/>
        </w:rPr>
        <w:t>III</w:t>
      </w:r>
      <w:r w:rsidRPr="00F35F88">
        <w:rPr>
          <w:rFonts w:ascii="Arial" w:hAnsi="Arial" w:cs="Arial"/>
          <w:sz w:val="20"/>
          <w:szCs w:val="20"/>
        </w:rPr>
        <w:t>. Ratificación del acta de la sesión anterior;</w:t>
      </w:r>
    </w:p>
    <w:p w14:paraId="114EF322" w14:textId="2EA8810A" w:rsidR="006409DB" w:rsidRPr="00F35F88" w:rsidRDefault="006409DB" w:rsidP="000E7814">
      <w:pPr>
        <w:ind w:left="142"/>
        <w:jc w:val="both"/>
        <w:rPr>
          <w:rFonts w:ascii="Arial" w:hAnsi="Arial" w:cs="Arial"/>
          <w:sz w:val="20"/>
          <w:szCs w:val="20"/>
        </w:rPr>
      </w:pPr>
      <w:r w:rsidRPr="00F35F88">
        <w:rPr>
          <w:rFonts w:ascii="Arial" w:hAnsi="Arial" w:cs="Arial"/>
          <w:b/>
          <w:bCs/>
          <w:sz w:val="20"/>
          <w:szCs w:val="20"/>
        </w:rPr>
        <w:t>IV</w:t>
      </w:r>
      <w:r w:rsidRPr="00F35F88">
        <w:rPr>
          <w:rFonts w:ascii="Arial" w:hAnsi="Arial" w:cs="Arial"/>
          <w:sz w:val="20"/>
          <w:szCs w:val="20"/>
        </w:rPr>
        <w:t>. Seguimiento de Acuerdos. Verificar que se haya efectuado el cumplimiento de los acuerdos</w:t>
      </w:r>
      <w:r w:rsidR="00964E63" w:rsidRPr="00F35F88">
        <w:rPr>
          <w:rFonts w:ascii="Arial" w:hAnsi="Arial" w:cs="Arial"/>
          <w:sz w:val="20"/>
          <w:szCs w:val="20"/>
        </w:rPr>
        <w:t xml:space="preserve"> </w:t>
      </w:r>
      <w:r w:rsidRPr="00F35F88">
        <w:rPr>
          <w:rFonts w:ascii="Arial" w:hAnsi="Arial" w:cs="Arial"/>
          <w:sz w:val="20"/>
          <w:szCs w:val="20"/>
        </w:rPr>
        <w:t>adoptados, conforme a los términos y plazos establecidos; en caso contrario y sólo con la debida</w:t>
      </w:r>
      <w:r w:rsidR="00964E63" w:rsidRPr="00F35F88">
        <w:rPr>
          <w:rFonts w:ascii="Arial" w:hAnsi="Arial" w:cs="Arial"/>
          <w:sz w:val="20"/>
          <w:szCs w:val="20"/>
        </w:rPr>
        <w:t xml:space="preserve"> </w:t>
      </w:r>
      <w:r w:rsidRPr="00F35F88">
        <w:rPr>
          <w:rFonts w:ascii="Arial" w:hAnsi="Arial" w:cs="Arial"/>
          <w:sz w:val="20"/>
          <w:szCs w:val="20"/>
        </w:rPr>
        <w:t>justificación, el Comité podrá fijar por única vez una nueva fecha compromiso, la cual de no</w:t>
      </w:r>
      <w:r w:rsidR="00964E63" w:rsidRPr="00F35F88">
        <w:rPr>
          <w:rFonts w:ascii="Arial" w:hAnsi="Arial" w:cs="Arial"/>
          <w:sz w:val="20"/>
          <w:szCs w:val="20"/>
        </w:rPr>
        <w:t xml:space="preserve"> </w:t>
      </w:r>
      <w:r w:rsidRPr="00F35F88">
        <w:rPr>
          <w:rFonts w:ascii="Arial" w:hAnsi="Arial" w:cs="Arial"/>
          <w:sz w:val="20"/>
          <w:szCs w:val="20"/>
        </w:rPr>
        <w:t>cumplirse el Vocal Ejecutivo determinará las acciones conducentes en el ámbito de sus</w:t>
      </w:r>
      <w:r w:rsidR="00964E63" w:rsidRPr="00F35F88">
        <w:rPr>
          <w:rFonts w:ascii="Arial" w:hAnsi="Arial" w:cs="Arial"/>
          <w:sz w:val="20"/>
          <w:szCs w:val="20"/>
        </w:rPr>
        <w:t xml:space="preserve"> </w:t>
      </w:r>
      <w:r w:rsidRPr="00F35F88">
        <w:rPr>
          <w:rFonts w:ascii="Arial" w:hAnsi="Arial" w:cs="Arial"/>
          <w:sz w:val="20"/>
          <w:szCs w:val="20"/>
        </w:rPr>
        <w:t>atribuciones.</w:t>
      </w:r>
    </w:p>
    <w:p w14:paraId="3427C78E" w14:textId="5815FDB1" w:rsidR="006409DB" w:rsidRPr="00F35F88" w:rsidRDefault="006409DB" w:rsidP="000E7814">
      <w:pPr>
        <w:ind w:left="142"/>
        <w:jc w:val="both"/>
        <w:rPr>
          <w:rFonts w:ascii="Arial" w:hAnsi="Arial" w:cs="Arial"/>
          <w:sz w:val="20"/>
          <w:szCs w:val="20"/>
        </w:rPr>
      </w:pPr>
      <w:r w:rsidRPr="00F35F88">
        <w:rPr>
          <w:rFonts w:ascii="Arial" w:hAnsi="Arial" w:cs="Arial"/>
          <w:b/>
          <w:bCs/>
          <w:sz w:val="20"/>
          <w:szCs w:val="20"/>
        </w:rPr>
        <w:t>V</w:t>
      </w:r>
      <w:r w:rsidRPr="00F35F88">
        <w:rPr>
          <w:rFonts w:ascii="Arial" w:hAnsi="Arial" w:cs="Arial"/>
          <w:sz w:val="20"/>
          <w:szCs w:val="20"/>
        </w:rPr>
        <w:t>. Cédula de problemáticas o situaciones críticas. La cédula deberá ser elaborada por el Vocal</w:t>
      </w:r>
      <w:r w:rsidR="00964E63" w:rsidRPr="00F35F88">
        <w:rPr>
          <w:rFonts w:ascii="Arial" w:hAnsi="Arial" w:cs="Arial"/>
          <w:sz w:val="20"/>
          <w:szCs w:val="20"/>
        </w:rPr>
        <w:t xml:space="preserve"> </w:t>
      </w:r>
      <w:r w:rsidRPr="00F35F88">
        <w:rPr>
          <w:rFonts w:ascii="Arial" w:hAnsi="Arial" w:cs="Arial"/>
          <w:sz w:val="20"/>
          <w:szCs w:val="20"/>
        </w:rPr>
        <w:t>Ejecutivo a sugerencia de los miembros o invitados del Comité, cuando existan o se</w:t>
      </w:r>
      <w:r w:rsidR="00964E63" w:rsidRPr="00F35F88">
        <w:rPr>
          <w:rFonts w:ascii="Arial" w:hAnsi="Arial" w:cs="Arial"/>
          <w:sz w:val="20"/>
          <w:szCs w:val="20"/>
        </w:rPr>
        <w:t xml:space="preserve"> </w:t>
      </w:r>
      <w:r w:rsidRPr="00F35F88">
        <w:rPr>
          <w:rFonts w:ascii="Arial" w:hAnsi="Arial" w:cs="Arial"/>
          <w:sz w:val="20"/>
          <w:szCs w:val="20"/>
        </w:rPr>
        <w:t>anticipen posibles incumplimientos normativos y/o desviaciones negativas en programas</w:t>
      </w:r>
      <w:r w:rsidR="00964E63" w:rsidRPr="00F35F88">
        <w:rPr>
          <w:rFonts w:ascii="Arial" w:hAnsi="Arial" w:cs="Arial"/>
          <w:sz w:val="20"/>
          <w:szCs w:val="20"/>
        </w:rPr>
        <w:t xml:space="preserve"> </w:t>
      </w:r>
      <w:r w:rsidRPr="00F35F88">
        <w:rPr>
          <w:rFonts w:ascii="Arial" w:hAnsi="Arial" w:cs="Arial"/>
          <w:sz w:val="20"/>
          <w:szCs w:val="20"/>
        </w:rPr>
        <w:t>presupuestarios o en cualquier otro tema vinculado al desempeño institucional, derivado de los</w:t>
      </w:r>
      <w:r w:rsidR="00964E63" w:rsidRPr="00F35F88">
        <w:rPr>
          <w:rFonts w:ascii="Arial" w:hAnsi="Arial" w:cs="Arial"/>
          <w:sz w:val="20"/>
          <w:szCs w:val="20"/>
        </w:rPr>
        <w:t xml:space="preserve"> </w:t>
      </w:r>
      <w:r w:rsidRPr="00F35F88">
        <w:rPr>
          <w:rFonts w:ascii="Arial" w:hAnsi="Arial" w:cs="Arial"/>
          <w:sz w:val="20"/>
          <w:szCs w:val="20"/>
        </w:rPr>
        <w:t xml:space="preserve">cambios en el entorno interno o externo </w:t>
      </w:r>
      <w:r w:rsidR="00964E63" w:rsidRPr="00F35F88">
        <w:rPr>
          <w:rFonts w:ascii="Arial" w:hAnsi="Arial" w:cs="Arial"/>
          <w:sz w:val="20"/>
          <w:szCs w:val="20"/>
        </w:rPr>
        <w:t>del Municipio</w:t>
      </w:r>
      <w:r w:rsidRPr="00F35F88">
        <w:rPr>
          <w:rFonts w:ascii="Arial" w:hAnsi="Arial" w:cs="Arial"/>
          <w:sz w:val="20"/>
          <w:szCs w:val="20"/>
        </w:rPr>
        <w:t>, con el fin de identificar riesgos que no</w:t>
      </w:r>
      <w:r w:rsidR="00964E63" w:rsidRPr="00F35F88">
        <w:rPr>
          <w:rFonts w:ascii="Arial" w:hAnsi="Arial" w:cs="Arial"/>
          <w:sz w:val="20"/>
          <w:szCs w:val="20"/>
        </w:rPr>
        <w:t xml:space="preserve"> </w:t>
      </w:r>
      <w:r w:rsidRPr="00F35F88">
        <w:rPr>
          <w:rFonts w:ascii="Arial" w:hAnsi="Arial" w:cs="Arial"/>
          <w:sz w:val="20"/>
          <w:szCs w:val="20"/>
        </w:rPr>
        <w:t>estén incluidos en la Matriz de Administración de Riesgos Institucional o bien debilidades de control</w:t>
      </w:r>
      <w:r w:rsidR="00964E63" w:rsidRPr="00F35F88">
        <w:rPr>
          <w:rFonts w:ascii="Arial" w:hAnsi="Arial" w:cs="Arial"/>
          <w:sz w:val="20"/>
          <w:szCs w:val="20"/>
        </w:rPr>
        <w:t xml:space="preserve"> </w:t>
      </w:r>
      <w:r w:rsidRPr="00F35F88">
        <w:rPr>
          <w:rFonts w:ascii="Arial" w:hAnsi="Arial" w:cs="Arial"/>
          <w:sz w:val="20"/>
          <w:szCs w:val="20"/>
        </w:rPr>
        <w:t>interno adicionales a las obtenidas en la evaluación del control interno, que deban ser incorporadas</w:t>
      </w:r>
      <w:r w:rsidR="00964E63" w:rsidRPr="00F35F88">
        <w:rPr>
          <w:rFonts w:ascii="Arial" w:hAnsi="Arial" w:cs="Arial"/>
          <w:sz w:val="20"/>
          <w:szCs w:val="20"/>
        </w:rPr>
        <w:t xml:space="preserve"> </w:t>
      </w:r>
      <w:r w:rsidRPr="00F35F88">
        <w:rPr>
          <w:rFonts w:ascii="Arial" w:hAnsi="Arial" w:cs="Arial"/>
          <w:sz w:val="20"/>
          <w:szCs w:val="20"/>
        </w:rPr>
        <w:t xml:space="preserve">y atendidas con acciones de mejora en el </w:t>
      </w:r>
      <w:proofErr w:type="spellStart"/>
      <w:r w:rsidRPr="00F35F88">
        <w:rPr>
          <w:rFonts w:ascii="Arial" w:hAnsi="Arial" w:cs="Arial"/>
          <w:sz w:val="20"/>
          <w:szCs w:val="20"/>
        </w:rPr>
        <w:t>PTCI</w:t>
      </w:r>
      <w:proofErr w:type="spellEnd"/>
      <w:r w:rsidRPr="00F35F88">
        <w:rPr>
          <w:rFonts w:ascii="Arial" w:hAnsi="Arial" w:cs="Arial"/>
          <w:sz w:val="20"/>
          <w:szCs w:val="20"/>
        </w:rPr>
        <w:t xml:space="preserve"> o en el </w:t>
      </w:r>
      <w:proofErr w:type="spellStart"/>
      <w:r w:rsidRPr="00F35F88">
        <w:rPr>
          <w:rFonts w:ascii="Arial" w:hAnsi="Arial" w:cs="Arial"/>
          <w:sz w:val="20"/>
          <w:szCs w:val="20"/>
        </w:rPr>
        <w:t>PTAR</w:t>
      </w:r>
      <w:proofErr w:type="spellEnd"/>
      <w:r w:rsidRPr="00F35F88">
        <w:rPr>
          <w:rFonts w:ascii="Arial" w:hAnsi="Arial" w:cs="Arial"/>
          <w:sz w:val="20"/>
          <w:szCs w:val="20"/>
        </w:rPr>
        <w:t>.</w:t>
      </w:r>
    </w:p>
    <w:p w14:paraId="52D9F465" w14:textId="4421B47B" w:rsidR="006409DB" w:rsidRPr="00F35F88" w:rsidRDefault="006409DB" w:rsidP="000E7814">
      <w:pPr>
        <w:ind w:left="142"/>
        <w:jc w:val="both"/>
        <w:rPr>
          <w:rFonts w:ascii="Arial" w:hAnsi="Arial" w:cs="Arial"/>
          <w:sz w:val="20"/>
          <w:szCs w:val="20"/>
        </w:rPr>
      </w:pPr>
      <w:r w:rsidRPr="00F35F88">
        <w:rPr>
          <w:rFonts w:ascii="Arial" w:hAnsi="Arial" w:cs="Arial"/>
          <w:b/>
          <w:bCs/>
          <w:sz w:val="20"/>
          <w:szCs w:val="20"/>
        </w:rPr>
        <w:t>VI</w:t>
      </w:r>
      <w:r w:rsidRPr="00F35F88">
        <w:rPr>
          <w:rFonts w:ascii="Arial" w:hAnsi="Arial" w:cs="Arial"/>
          <w:sz w:val="20"/>
          <w:szCs w:val="20"/>
        </w:rPr>
        <w:t xml:space="preserve">. Presentación del Análisis del Desempeño </w:t>
      </w:r>
      <w:r w:rsidR="00DC2EBA" w:rsidRPr="00F35F88">
        <w:rPr>
          <w:rFonts w:ascii="Arial" w:hAnsi="Arial" w:cs="Arial"/>
          <w:sz w:val="20"/>
          <w:szCs w:val="20"/>
        </w:rPr>
        <w:t>del Municipio</w:t>
      </w:r>
      <w:r w:rsidRPr="00F35F88">
        <w:rPr>
          <w:rFonts w:ascii="Arial" w:hAnsi="Arial" w:cs="Arial"/>
          <w:sz w:val="20"/>
          <w:szCs w:val="20"/>
        </w:rPr>
        <w:t xml:space="preserve"> que elabora el </w:t>
      </w:r>
      <w:r w:rsidR="00DC2EBA" w:rsidRPr="00F35F88">
        <w:rPr>
          <w:rFonts w:ascii="Arial" w:hAnsi="Arial" w:cs="Arial"/>
          <w:sz w:val="20"/>
          <w:szCs w:val="20"/>
        </w:rPr>
        <w:t>Titular de las Contraloría Municipal</w:t>
      </w:r>
      <w:r w:rsidRPr="00F35F88">
        <w:rPr>
          <w:rFonts w:ascii="Arial" w:hAnsi="Arial" w:cs="Arial"/>
          <w:sz w:val="20"/>
          <w:szCs w:val="20"/>
        </w:rPr>
        <w:t>.</w:t>
      </w:r>
    </w:p>
    <w:p w14:paraId="0E81B8F6" w14:textId="77777777" w:rsidR="006409DB" w:rsidRPr="00F35F88" w:rsidRDefault="006409DB" w:rsidP="000E7814">
      <w:pPr>
        <w:ind w:left="142"/>
        <w:jc w:val="both"/>
        <w:rPr>
          <w:rFonts w:ascii="Arial" w:hAnsi="Arial" w:cs="Arial"/>
          <w:sz w:val="20"/>
          <w:szCs w:val="20"/>
        </w:rPr>
      </w:pPr>
      <w:r w:rsidRPr="00F35F88">
        <w:rPr>
          <w:rFonts w:ascii="Arial" w:hAnsi="Arial" w:cs="Arial"/>
          <w:b/>
          <w:bCs/>
          <w:sz w:val="20"/>
          <w:szCs w:val="20"/>
        </w:rPr>
        <w:t>VII</w:t>
      </w:r>
      <w:r w:rsidRPr="00F35F88">
        <w:rPr>
          <w:rFonts w:ascii="Arial" w:hAnsi="Arial" w:cs="Arial"/>
          <w:sz w:val="20"/>
          <w:szCs w:val="20"/>
        </w:rPr>
        <w:t>. Desempeño Institucional.</w:t>
      </w:r>
    </w:p>
    <w:p w14:paraId="53EAA669" w14:textId="2A530AC4" w:rsidR="006409DB" w:rsidRPr="00F35F88" w:rsidRDefault="006409DB" w:rsidP="000E7814">
      <w:pPr>
        <w:ind w:left="284"/>
        <w:jc w:val="both"/>
        <w:rPr>
          <w:rFonts w:ascii="Arial" w:hAnsi="Arial" w:cs="Arial"/>
          <w:sz w:val="20"/>
          <w:szCs w:val="20"/>
        </w:rPr>
      </w:pPr>
      <w:r w:rsidRPr="00F35F88">
        <w:rPr>
          <w:rFonts w:ascii="Arial" w:hAnsi="Arial" w:cs="Arial"/>
          <w:b/>
          <w:bCs/>
          <w:sz w:val="20"/>
          <w:szCs w:val="20"/>
        </w:rPr>
        <w:t>a) Programas Presupuestarios</w:t>
      </w:r>
      <w:r w:rsidRPr="00F35F88">
        <w:rPr>
          <w:rFonts w:ascii="Arial" w:hAnsi="Arial" w:cs="Arial"/>
          <w:sz w:val="20"/>
          <w:szCs w:val="20"/>
        </w:rPr>
        <w:t>. Se deberán identificar e informar los programas</w:t>
      </w:r>
      <w:r w:rsidR="00E6771C" w:rsidRPr="00F35F88">
        <w:rPr>
          <w:rFonts w:ascii="Arial" w:hAnsi="Arial" w:cs="Arial"/>
          <w:sz w:val="20"/>
          <w:szCs w:val="20"/>
        </w:rPr>
        <w:t xml:space="preserve"> </w:t>
      </w:r>
      <w:r w:rsidRPr="00F35F88">
        <w:rPr>
          <w:rFonts w:ascii="Arial" w:hAnsi="Arial" w:cs="Arial"/>
          <w:sz w:val="20"/>
          <w:szCs w:val="20"/>
        </w:rPr>
        <w:t xml:space="preserve">presupuestarios que representen el 80% del presupuesto original </w:t>
      </w:r>
      <w:r w:rsidR="00E6771C" w:rsidRPr="00F35F88">
        <w:rPr>
          <w:rFonts w:ascii="Arial" w:hAnsi="Arial" w:cs="Arial"/>
          <w:sz w:val="20"/>
          <w:szCs w:val="20"/>
        </w:rPr>
        <w:t>del Municipio</w:t>
      </w:r>
      <w:r w:rsidRPr="00F35F88">
        <w:rPr>
          <w:rFonts w:ascii="Arial" w:hAnsi="Arial" w:cs="Arial"/>
          <w:sz w:val="20"/>
          <w:szCs w:val="20"/>
        </w:rPr>
        <w:t xml:space="preserve"> y muestren</w:t>
      </w:r>
      <w:r w:rsidR="00E6771C" w:rsidRPr="00F35F88">
        <w:rPr>
          <w:rFonts w:ascii="Arial" w:hAnsi="Arial" w:cs="Arial"/>
          <w:sz w:val="20"/>
          <w:szCs w:val="20"/>
        </w:rPr>
        <w:t xml:space="preserve"> </w:t>
      </w:r>
      <w:r w:rsidRPr="00F35F88">
        <w:rPr>
          <w:rFonts w:ascii="Arial" w:hAnsi="Arial" w:cs="Arial"/>
          <w:sz w:val="20"/>
          <w:szCs w:val="20"/>
        </w:rPr>
        <w:t>variaciones superiores a 10 puntos porcentuales al comparar: (1) el presupuesto ejercido</w:t>
      </w:r>
      <w:r w:rsidR="00E6771C" w:rsidRPr="00F35F88">
        <w:rPr>
          <w:rFonts w:ascii="Arial" w:hAnsi="Arial" w:cs="Arial"/>
          <w:sz w:val="20"/>
          <w:szCs w:val="20"/>
        </w:rPr>
        <w:t xml:space="preserve"> </w:t>
      </w:r>
      <w:r w:rsidRPr="00F35F88">
        <w:rPr>
          <w:rFonts w:ascii="Arial" w:hAnsi="Arial" w:cs="Arial"/>
          <w:sz w:val="20"/>
          <w:szCs w:val="20"/>
        </w:rPr>
        <w:t>contra el modificado y (2) el cumplimiento de las metas alcanzadas contra las programadas,</w:t>
      </w:r>
      <w:r w:rsidR="00E6771C" w:rsidRPr="00F35F88">
        <w:rPr>
          <w:rFonts w:ascii="Arial" w:hAnsi="Arial" w:cs="Arial"/>
          <w:sz w:val="20"/>
          <w:szCs w:val="20"/>
        </w:rPr>
        <w:t xml:space="preserve"> </w:t>
      </w:r>
      <w:r w:rsidRPr="00F35F88">
        <w:rPr>
          <w:rFonts w:ascii="Arial" w:hAnsi="Arial" w:cs="Arial"/>
          <w:sz w:val="20"/>
          <w:szCs w:val="20"/>
        </w:rPr>
        <w:t>señalando las causas, riesgos y acciones específicas a seguir para su regularización.</w:t>
      </w:r>
    </w:p>
    <w:p w14:paraId="34684CEB" w14:textId="0ED56BD8" w:rsidR="006409DB" w:rsidRPr="00F35F88" w:rsidRDefault="006409DB" w:rsidP="000E7814">
      <w:pPr>
        <w:ind w:left="284"/>
        <w:jc w:val="both"/>
        <w:rPr>
          <w:rFonts w:ascii="Arial" w:hAnsi="Arial" w:cs="Arial"/>
          <w:sz w:val="20"/>
          <w:szCs w:val="20"/>
        </w:rPr>
      </w:pPr>
      <w:r w:rsidRPr="00F35F88">
        <w:rPr>
          <w:rFonts w:ascii="Arial" w:hAnsi="Arial" w:cs="Arial"/>
          <w:b/>
          <w:bCs/>
          <w:sz w:val="20"/>
          <w:szCs w:val="20"/>
        </w:rPr>
        <w:lastRenderedPageBreak/>
        <w:t>b)</w:t>
      </w:r>
      <w:r w:rsidRPr="00F35F88">
        <w:rPr>
          <w:rFonts w:ascii="Arial" w:hAnsi="Arial" w:cs="Arial"/>
          <w:sz w:val="20"/>
          <w:szCs w:val="20"/>
        </w:rPr>
        <w:t xml:space="preserve"> </w:t>
      </w:r>
      <w:r w:rsidRPr="00F35F88">
        <w:rPr>
          <w:rFonts w:ascii="Arial" w:hAnsi="Arial" w:cs="Arial"/>
          <w:b/>
          <w:bCs/>
          <w:sz w:val="20"/>
          <w:szCs w:val="20"/>
        </w:rPr>
        <w:t>Proyectos de Inversión Pública</w:t>
      </w:r>
      <w:r w:rsidRPr="00F35F88">
        <w:rPr>
          <w:rFonts w:ascii="Arial" w:hAnsi="Arial" w:cs="Arial"/>
          <w:sz w:val="20"/>
          <w:szCs w:val="20"/>
        </w:rPr>
        <w:t xml:space="preserve">. </w:t>
      </w:r>
      <w:r w:rsidR="00E6771C" w:rsidRPr="00F35F88">
        <w:rPr>
          <w:rFonts w:ascii="Arial" w:hAnsi="Arial" w:cs="Arial"/>
          <w:sz w:val="20"/>
          <w:szCs w:val="20"/>
        </w:rPr>
        <w:t>Se</w:t>
      </w:r>
      <w:r w:rsidRPr="00F35F88">
        <w:rPr>
          <w:rFonts w:ascii="Arial" w:hAnsi="Arial" w:cs="Arial"/>
          <w:sz w:val="20"/>
          <w:szCs w:val="20"/>
        </w:rPr>
        <w:t xml:space="preserve"> deberán identificar e informar los proyectos de</w:t>
      </w:r>
      <w:r w:rsidR="00BB2833" w:rsidRPr="00F35F88">
        <w:rPr>
          <w:rFonts w:ascii="Arial" w:hAnsi="Arial" w:cs="Arial"/>
          <w:sz w:val="20"/>
          <w:szCs w:val="20"/>
        </w:rPr>
        <w:t xml:space="preserve"> </w:t>
      </w:r>
      <w:r w:rsidRPr="00F35F88">
        <w:rPr>
          <w:rFonts w:ascii="Arial" w:hAnsi="Arial" w:cs="Arial"/>
          <w:sz w:val="20"/>
          <w:szCs w:val="20"/>
        </w:rPr>
        <w:t>inversión pública que presenten variaciones superiores a 10 puntos porcentuales, al comparar</w:t>
      </w:r>
      <w:r w:rsidR="00BB2833" w:rsidRPr="00F35F88">
        <w:rPr>
          <w:rFonts w:ascii="Arial" w:hAnsi="Arial" w:cs="Arial"/>
          <w:sz w:val="20"/>
          <w:szCs w:val="20"/>
        </w:rPr>
        <w:t xml:space="preserve"> </w:t>
      </w:r>
      <w:r w:rsidRPr="00F35F88">
        <w:rPr>
          <w:rFonts w:ascii="Arial" w:hAnsi="Arial" w:cs="Arial"/>
          <w:sz w:val="20"/>
          <w:szCs w:val="20"/>
        </w:rPr>
        <w:t>el avance acumulado: (1) del presupuesto ejercido contra el programado, (2) del físico</w:t>
      </w:r>
      <w:r w:rsidR="00BB2833" w:rsidRPr="00F35F88">
        <w:rPr>
          <w:rFonts w:ascii="Arial" w:hAnsi="Arial" w:cs="Arial"/>
          <w:sz w:val="20"/>
          <w:szCs w:val="20"/>
        </w:rPr>
        <w:t xml:space="preserve"> </w:t>
      </w:r>
      <w:r w:rsidRPr="00F35F88">
        <w:rPr>
          <w:rFonts w:ascii="Arial" w:hAnsi="Arial" w:cs="Arial"/>
          <w:sz w:val="20"/>
          <w:szCs w:val="20"/>
        </w:rPr>
        <w:t>alcanzado contra el programado, y (3) del físico contra el financiero, señalando las causas,</w:t>
      </w:r>
      <w:r w:rsidR="00BB2833" w:rsidRPr="00F35F88">
        <w:rPr>
          <w:rFonts w:ascii="Arial" w:hAnsi="Arial" w:cs="Arial"/>
          <w:sz w:val="20"/>
          <w:szCs w:val="20"/>
        </w:rPr>
        <w:t xml:space="preserve"> </w:t>
      </w:r>
      <w:r w:rsidRPr="00F35F88">
        <w:rPr>
          <w:rFonts w:ascii="Arial" w:hAnsi="Arial" w:cs="Arial"/>
          <w:sz w:val="20"/>
          <w:szCs w:val="20"/>
        </w:rPr>
        <w:t>riesgos y acciones específicas a seguir para su regularización.</w:t>
      </w:r>
    </w:p>
    <w:p w14:paraId="39FDEF12" w14:textId="67A5D667" w:rsidR="00B41937" w:rsidRPr="00F35F88" w:rsidRDefault="006409DB" w:rsidP="000E7814">
      <w:pPr>
        <w:ind w:left="284"/>
        <w:jc w:val="both"/>
        <w:rPr>
          <w:rFonts w:ascii="Arial" w:hAnsi="Arial" w:cs="Arial"/>
          <w:sz w:val="20"/>
          <w:szCs w:val="20"/>
        </w:rPr>
      </w:pPr>
      <w:r w:rsidRPr="00F35F88">
        <w:rPr>
          <w:rFonts w:ascii="Arial" w:hAnsi="Arial" w:cs="Arial"/>
          <w:b/>
          <w:bCs/>
          <w:sz w:val="20"/>
          <w:szCs w:val="20"/>
        </w:rPr>
        <w:t>c)</w:t>
      </w:r>
      <w:r w:rsidRPr="00F35F88">
        <w:rPr>
          <w:rFonts w:ascii="Arial" w:hAnsi="Arial" w:cs="Arial"/>
          <w:sz w:val="20"/>
          <w:szCs w:val="20"/>
        </w:rPr>
        <w:t xml:space="preserve"> </w:t>
      </w:r>
      <w:r w:rsidRPr="00F35F88">
        <w:rPr>
          <w:rFonts w:ascii="Arial" w:hAnsi="Arial" w:cs="Arial"/>
          <w:b/>
          <w:bCs/>
          <w:sz w:val="20"/>
          <w:szCs w:val="20"/>
        </w:rPr>
        <w:t>Pasivos contingentes</w:t>
      </w:r>
      <w:r w:rsidRPr="00F35F88">
        <w:rPr>
          <w:rFonts w:ascii="Arial" w:hAnsi="Arial" w:cs="Arial"/>
          <w:sz w:val="20"/>
          <w:szCs w:val="20"/>
        </w:rPr>
        <w:t>. Es necesario que, en su caso, se informe al Comité sobre el impacto</w:t>
      </w:r>
      <w:r w:rsidR="00BB2833" w:rsidRPr="00F35F88">
        <w:rPr>
          <w:rFonts w:ascii="Arial" w:hAnsi="Arial" w:cs="Arial"/>
          <w:sz w:val="20"/>
          <w:szCs w:val="20"/>
        </w:rPr>
        <w:t xml:space="preserve"> </w:t>
      </w:r>
      <w:r w:rsidRPr="00F35F88">
        <w:rPr>
          <w:rFonts w:ascii="Arial" w:hAnsi="Arial" w:cs="Arial"/>
          <w:sz w:val="20"/>
          <w:szCs w:val="20"/>
        </w:rPr>
        <w:t>en el cumplimiento de metas y objetivos institucionales. Considerando que su materialización</w:t>
      </w:r>
      <w:r w:rsidR="00BB2833" w:rsidRPr="00F35F88">
        <w:rPr>
          <w:rFonts w:ascii="Arial" w:hAnsi="Arial" w:cs="Arial"/>
          <w:sz w:val="20"/>
          <w:szCs w:val="20"/>
        </w:rPr>
        <w:t xml:space="preserve"> </w:t>
      </w:r>
      <w:r w:rsidRPr="00F35F88">
        <w:rPr>
          <w:rFonts w:ascii="Arial" w:hAnsi="Arial" w:cs="Arial"/>
          <w:sz w:val="20"/>
          <w:szCs w:val="20"/>
        </w:rPr>
        <w:t xml:space="preserve">pudiera representar un riesgo financiero para </w:t>
      </w:r>
      <w:r w:rsidR="00E43AD6">
        <w:rPr>
          <w:rFonts w:ascii="Arial" w:hAnsi="Arial" w:cs="Arial"/>
          <w:sz w:val="20"/>
          <w:szCs w:val="20"/>
        </w:rPr>
        <w:t>el Municipio</w:t>
      </w:r>
      <w:r w:rsidRPr="00F35F88">
        <w:rPr>
          <w:rFonts w:ascii="Arial" w:hAnsi="Arial" w:cs="Arial"/>
          <w:sz w:val="20"/>
          <w:szCs w:val="20"/>
        </w:rPr>
        <w:t xml:space="preserve"> e incidir de manera importante en</w:t>
      </w:r>
      <w:r w:rsidR="00BB2833" w:rsidRPr="00F35F88">
        <w:rPr>
          <w:rFonts w:ascii="Arial" w:hAnsi="Arial" w:cs="Arial"/>
          <w:sz w:val="20"/>
          <w:szCs w:val="20"/>
        </w:rPr>
        <w:t xml:space="preserve"> </w:t>
      </w:r>
      <w:r w:rsidRPr="00F35F88">
        <w:rPr>
          <w:rFonts w:ascii="Arial" w:hAnsi="Arial" w:cs="Arial"/>
          <w:sz w:val="20"/>
          <w:szCs w:val="20"/>
        </w:rPr>
        <w:t>su flujo de efectivo y ejercicio presupuestal (incluir los pasivos laborales y los correspondientes</w:t>
      </w:r>
      <w:r w:rsidR="00BB2833" w:rsidRPr="00F35F88">
        <w:rPr>
          <w:rFonts w:ascii="Arial" w:hAnsi="Arial" w:cs="Arial"/>
          <w:sz w:val="20"/>
          <w:szCs w:val="20"/>
        </w:rPr>
        <w:t xml:space="preserve"> </w:t>
      </w:r>
      <w:r w:rsidRPr="00F35F88">
        <w:rPr>
          <w:rFonts w:ascii="Arial" w:hAnsi="Arial" w:cs="Arial"/>
          <w:sz w:val="20"/>
          <w:szCs w:val="20"/>
        </w:rPr>
        <w:t>a juicios jurídico-contenciosos). En su caso, señalar las estrategias procesales para su</w:t>
      </w:r>
      <w:r w:rsidR="00BB2833" w:rsidRPr="00F35F88">
        <w:rPr>
          <w:rFonts w:ascii="Arial" w:hAnsi="Arial" w:cs="Arial"/>
          <w:sz w:val="20"/>
          <w:szCs w:val="20"/>
        </w:rPr>
        <w:t xml:space="preserve"> </w:t>
      </w:r>
      <w:r w:rsidRPr="00F35F88">
        <w:rPr>
          <w:rFonts w:ascii="Arial" w:hAnsi="Arial" w:cs="Arial"/>
          <w:sz w:val="20"/>
          <w:szCs w:val="20"/>
        </w:rPr>
        <w:t>atención, su avance y los abogados externos que están contratados</w:t>
      </w:r>
      <w:r w:rsidR="00BB2833" w:rsidRPr="00F35F88">
        <w:rPr>
          <w:rFonts w:ascii="Arial" w:hAnsi="Arial" w:cs="Arial"/>
          <w:sz w:val="20"/>
          <w:szCs w:val="20"/>
        </w:rPr>
        <w:t>, así como</w:t>
      </w:r>
      <w:r w:rsidRPr="00F35F88">
        <w:rPr>
          <w:rFonts w:ascii="Arial" w:hAnsi="Arial" w:cs="Arial"/>
          <w:sz w:val="20"/>
          <w:szCs w:val="20"/>
        </w:rPr>
        <w:t xml:space="preserve"> su trámite</w:t>
      </w:r>
      <w:r w:rsidR="00BB2833" w:rsidRPr="00F35F88">
        <w:rPr>
          <w:rFonts w:ascii="Arial" w:hAnsi="Arial" w:cs="Arial"/>
          <w:sz w:val="20"/>
          <w:szCs w:val="20"/>
        </w:rPr>
        <w:t xml:space="preserve"> </w:t>
      </w:r>
      <w:r w:rsidRPr="00F35F88">
        <w:rPr>
          <w:rFonts w:ascii="Arial" w:hAnsi="Arial" w:cs="Arial"/>
          <w:sz w:val="20"/>
          <w:szCs w:val="20"/>
        </w:rPr>
        <w:t>correspondiente.</w:t>
      </w:r>
    </w:p>
    <w:p w14:paraId="38F97BDF" w14:textId="77777777" w:rsidR="00FE1305" w:rsidRPr="00F35F88" w:rsidRDefault="000E7814" w:rsidP="00C61327">
      <w:pPr>
        <w:ind w:left="284"/>
        <w:jc w:val="both"/>
        <w:rPr>
          <w:rFonts w:ascii="Arial" w:hAnsi="Arial" w:cs="Arial"/>
          <w:sz w:val="20"/>
          <w:szCs w:val="20"/>
        </w:rPr>
      </w:pPr>
      <w:r w:rsidRPr="00F35F88">
        <w:rPr>
          <w:rFonts w:ascii="Arial" w:hAnsi="Arial" w:cs="Arial"/>
          <w:b/>
          <w:bCs/>
          <w:sz w:val="20"/>
          <w:szCs w:val="20"/>
        </w:rPr>
        <w:t>d) Plan Institucional de Tecnologías de Información</w:t>
      </w:r>
      <w:r w:rsidRPr="00F35F88">
        <w:rPr>
          <w:rFonts w:ascii="Arial" w:hAnsi="Arial" w:cs="Arial"/>
          <w:sz w:val="20"/>
          <w:szCs w:val="20"/>
        </w:rPr>
        <w:t>. Informar, en su caso, de manera ejecutiva las dificultades o situaciones que causan problemas para su cumplimiento y las acciones de solución emprendidas.</w:t>
      </w:r>
    </w:p>
    <w:p w14:paraId="6F6E6148" w14:textId="2B8F7147" w:rsidR="006320D9" w:rsidRPr="00F35F88" w:rsidRDefault="00C61327" w:rsidP="00FE1305">
      <w:pPr>
        <w:ind w:left="142"/>
        <w:jc w:val="both"/>
        <w:rPr>
          <w:rFonts w:ascii="Arial" w:hAnsi="Arial" w:cs="Arial"/>
          <w:sz w:val="20"/>
          <w:szCs w:val="20"/>
        </w:rPr>
      </w:pPr>
      <w:r w:rsidRPr="00F35F88">
        <w:rPr>
          <w:rFonts w:ascii="Arial" w:hAnsi="Arial" w:cs="Arial"/>
          <w:sz w:val="20"/>
          <w:szCs w:val="20"/>
        </w:rPr>
        <w:t>Considerando la integración y objetivos del Comité, se deberá evitar la presentación en este apartado de estadísticas, aspectos y asuntos eminentemente informativos.</w:t>
      </w:r>
    </w:p>
    <w:p w14:paraId="1DC03371" w14:textId="77777777" w:rsidR="00531714" w:rsidRPr="00F35F88" w:rsidRDefault="00531714" w:rsidP="00531714">
      <w:pPr>
        <w:ind w:left="142"/>
        <w:jc w:val="both"/>
        <w:rPr>
          <w:rFonts w:ascii="Arial" w:hAnsi="Arial" w:cs="Arial"/>
          <w:sz w:val="20"/>
          <w:szCs w:val="20"/>
        </w:rPr>
      </w:pPr>
      <w:r w:rsidRPr="00F35F88">
        <w:rPr>
          <w:rFonts w:ascii="Arial" w:hAnsi="Arial" w:cs="Arial"/>
          <w:b/>
          <w:bCs/>
          <w:sz w:val="20"/>
          <w:szCs w:val="20"/>
        </w:rPr>
        <w:t xml:space="preserve">VIII. </w:t>
      </w:r>
      <w:r w:rsidRPr="00F35F88">
        <w:rPr>
          <w:rFonts w:ascii="Arial" w:hAnsi="Arial" w:cs="Arial"/>
          <w:sz w:val="20"/>
          <w:szCs w:val="20"/>
        </w:rPr>
        <w:t>Programas con Padrones de Beneficiarios.</w:t>
      </w:r>
    </w:p>
    <w:p w14:paraId="1A32C869" w14:textId="224E188D" w:rsidR="00531714" w:rsidRPr="00F35F88" w:rsidRDefault="00531714" w:rsidP="00531714">
      <w:pPr>
        <w:ind w:left="284"/>
        <w:jc w:val="both"/>
        <w:rPr>
          <w:rFonts w:ascii="Arial" w:hAnsi="Arial" w:cs="Arial"/>
          <w:sz w:val="20"/>
          <w:szCs w:val="20"/>
        </w:rPr>
      </w:pPr>
      <w:r w:rsidRPr="00F35F88">
        <w:rPr>
          <w:rFonts w:ascii="Arial" w:hAnsi="Arial" w:cs="Arial"/>
          <w:b/>
          <w:bCs/>
          <w:sz w:val="20"/>
          <w:szCs w:val="20"/>
        </w:rPr>
        <w:t>a)</w:t>
      </w:r>
      <w:r w:rsidRPr="00F35F88">
        <w:rPr>
          <w:rFonts w:ascii="Arial" w:hAnsi="Arial" w:cs="Arial"/>
          <w:sz w:val="20"/>
          <w:szCs w:val="20"/>
        </w:rPr>
        <w:t xml:space="preserve"> Listado de programas de beneficiarios (Presentación en la Primera Sesión Ordinaria).</w:t>
      </w:r>
    </w:p>
    <w:p w14:paraId="5DAC11C4" w14:textId="5C774215" w:rsidR="00531714" w:rsidRPr="00F35F88" w:rsidRDefault="00531714" w:rsidP="00531714">
      <w:pPr>
        <w:ind w:left="284"/>
        <w:jc w:val="both"/>
        <w:rPr>
          <w:rFonts w:ascii="Arial" w:hAnsi="Arial" w:cs="Arial"/>
          <w:sz w:val="20"/>
          <w:szCs w:val="20"/>
        </w:rPr>
      </w:pPr>
      <w:r w:rsidRPr="00F35F88">
        <w:rPr>
          <w:rFonts w:ascii="Arial" w:hAnsi="Arial" w:cs="Arial"/>
          <w:b/>
          <w:bCs/>
          <w:sz w:val="20"/>
          <w:szCs w:val="20"/>
        </w:rPr>
        <w:t>b)</w:t>
      </w:r>
      <w:r w:rsidRPr="00F35F88">
        <w:rPr>
          <w:rFonts w:ascii="Arial" w:hAnsi="Arial" w:cs="Arial"/>
          <w:sz w:val="20"/>
          <w:szCs w:val="20"/>
        </w:rPr>
        <w:t xml:space="preserve"> Informar el avance y, en su caso, los rezagos en la integración de los Padrones de Beneficiarios de los programas comprometidos al periodo, el número de beneficiarios y, cuando aplique, el monto total de los apoyos.</w:t>
      </w:r>
    </w:p>
    <w:p w14:paraId="064FCE52" w14:textId="1388961E" w:rsidR="00531714" w:rsidRPr="00F35F88" w:rsidRDefault="00531714" w:rsidP="00531714">
      <w:pPr>
        <w:ind w:left="142"/>
        <w:jc w:val="both"/>
        <w:rPr>
          <w:rFonts w:ascii="Arial" w:hAnsi="Arial" w:cs="Arial"/>
          <w:sz w:val="20"/>
          <w:szCs w:val="20"/>
        </w:rPr>
      </w:pPr>
      <w:r w:rsidRPr="00F35F88">
        <w:rPr>
          <w:rFonts w:ascii="Arial" w:hAnsi="Arial" w:cs="Arial"/>
          <w:b/>
          <w:bCs/>
          <w:sz w:val="20"/>
          <w:szCs w:val="20"/>
        </w:rPr>
        <w:t>IX</w:t>
      </w:r>
      <w:r w:rsidRPr="00F35F88">
        <w:rPr>
          <w:rFonts w:ascii="Arial" w:hAnsi="Arial" w:cs="Arial"/>
          <w:sz w:val="20"/>
          <w:szCs w:val="20"/>
        </w:rPr>
        <w:t>. Seguimiento al Informe Anual de actividades del Comité de Ética y de Prevención de Conflictos de Interés.</w:t>
      </w:r>
    </w:p>
    <w:p w14:paraId="3EAAD3B7" w14:textId="77777777" w:rsidR="00531714" w:rsidRPr="00F35F88" w:rsidRDefault="00531714" w:rsidP="00531714">
      <w:pPr>
        <w:ind w:left="142"/>
        <w:jc w:val="both"/>
        <w:rPr>
          <w:rFonts w:ascii="Arial" w:hAnsi="Arial" w:cs="Arial"/>
          <w:sz w:val="20"/>
          <w:szCs w:val="20"/>
        </w:rPr>
      </w:pPr>
      <w:r w:rsidRPr="00F35F88">
        <w:rPr>
          <w:rFonts w:ascii="Arial" w:hAnsi="Arial" w:cs="Arial"/>
          <w:b/>
          <w:bCs/>
          <w:sz w:val="20"/>
          <w:szCs w:val="20"/>
        </w:rPr>
        <w:t>X</w:t>
      </w:r>
      <w:r w:rsidRPr="00F35F88">
        <w:rPr>
          <w:rFonts w:ascii="Arial" w:hAnsi="Arial" w:cs="Arial"/>
          <w:sz w:val="20"/>
          <w:szCs w:val="20"/>
        </w:rPr>
        <w:t>. Seguimiento al establecimiento y actualización del Sistema de Control Interno Institucional:</w:t>
      </w:r>
    </w:p>
    <w:p w14:paraId="31501C9C" w14:textId="5A620FB1" w:rsidR="00531714" w:rsidRPr="00F35F88" w:rsidRDefault="00531714" w:rsidP="00531714">
      <w:pPr>
        <w:ind w:left="284"/>
        <w:jc w:val="both"/>
        <w:rPr>
          <w:rFonts w:ascii="Arial" w:hAnsi="Arial" w:cs="Arial"/>
          <w:sz w:val="20"/>
          <w:szCs w:val="20"/>
        </w:rPr>
      </w:pPr>
      <w:r w:rsidRPr="00F35F88">
        <w:rPr>
          <w:rFonts w:ascii="Arial" w:hAnsi="Arial" w:cs="Arial"/>
          <w:b/>
          <w:bCs/>
          <w:sz w:val="20"/>
          <w:szCs w:val="20"/>
        </w:rPr>
        <w:t>a)</w:t>
      </w:r>
      <w:r w:rsidRPr="00F35F88">
        <w:rPr>
          <w:rFonts w:ascii="Arial" w:hAnsi="Arial" w:cs="Arial"/>
          <w:sz w:val="20"/>
          <w:szCs w:val="20"/>
        </w:rPr>
        <w:t xml:space="preserve"> Informe Anual, </w:t>
      </w:r>
      <w:proofErr w:type="spellStart"/>
      <w:r w:rsidRPr="00F35F88">
        <w:rPr>
          <w:rFonts w:ascii="Arial" w:hAnsi="Arial" w:cs="Arial"/>
          <w:sz w:val="20"/>
          <w:szCs w:val="20"/>
        </w:rPr>
        <w:t>PTCI</w:t>
      </w:r>
      <w:proofErr w:type="spellEnd"/>
      <w:r w:rsidRPr="00F35F88">
        <w:rPr>
          <w:rFonts w:ascii="Arial" w:hAnsi="Arial" w:cs="Arial"/>
          <w:sz w:val="20"/>
          <w:szCs w:val="20"/>
        </w:rPr>
        <w:t xml:space="preserve"> e Informe de Resultados del Titular de la Contraloría Municipal derivado de la evaluación al Informe Anual (Presentación en la Primera Sesión Ordinaria).</w:t>
      </w:r>
    </w:p>
    <w:p w14:paraId="7D838B85" w14:textId="2DD8A590" w:rsidR="00531714" w:rsidRPr="00F35F88" w:rsidRDefault="00531714" w:rsidP="00531714">
      <w:pPr>
        <w:ind w:left="284"/>
        <w:jc w:val="both"/>
        <w:rPr>
          <w:rFonts w:ascii="Arial" w:hAnsi="Arial" w:cs="Arial"/>
          <w:sz w:val="20"/>
          <w:szCs w:val="20"/>
        </w:rPr>
      </w:pPr>
      <w:r w:rsidRPr="00F35F88">
        <w:rPr>
          <w:rFonts w:ascii="Arial" w:hAnsi="Arial" w:cs="Arial"/>
          <w:b/>
          <w:bCs/>
          <w:sz w:val="20"/>
          <w:szCs w:val="20"/>
        </w:rPr>
        <w:t>b)</w:t>
      </w:r>
      <w:r w:rsidRPr="00F35F88">
        <w:rPr>
          <w:rFonts w:ascii="Arial" w:hAnsi="Arial" w:cs="Arial"/>
          <w:sz w:val="20"/>
          <w:szCs w:val="20"/>
        </w:rPr>
        <w:t xml:space="preserve"> Reporte de Avances Trimestral del </w:t>
      </w:r>
      <w:proofErr w:type="spellStart"/>
      <w:r w:rsidRPr="00F35F88">
        <w:rPr>
          <w:rFonts w:ascii="Arial" w:hAnsi="Arial" w:cs="Arial"/>
          <w:sz w:val="20"/>
          <w:szCs w:val="20"/>
        </w:rPr>
        <w:t>PTCI</w:t>
      </w:r>
      <w:proofErr w:type="spellEnd"/>
      <w:r w:rsidRPr="00F35F88">
        <w:rPr>
          <w:rFonts w:ascii="Arial" w:hAnsi="Arial" w:cs="Arial"/>
          <w:sz w:val="20"/>
          <w:szCs w:val="20"/>
        </w:rPr>
        <w:t>. Se deberá incluir el total de acciones de mejora concluidas y su contribución como valor agregado para corregir debilidades o insuficiencias de control interno o fortalecer el Sistema de Control Interno; así como las pendientes sin avance y el porcentaje de avance en cada una de las que se encuentran en proceso.</w:t>
      </w:r>
    </w:p>
    <w:p w14:paraId="3710678C" w14:textId="130D84D9" w:rsidR="00531714" w:rsidRDefault="00531714" w:rsidP="00531714">
      <w:pPr>
        <w:ind w:left="284"/>
        <w:jc w:val="both"/>
        <w:rPr>
          <w:rFonts w:ascii="Arial" w:hAnsi="Arial" w:cs="Arial"/>
          <w:sz w:val="20"/>
          <w:szCs w:val="20"/>
        </w:rPr>
      </w:pPr>
      <w:r w:rsidRPr="00F35F88">
        <w:rPr>
          <w:rFonts w:ascii="Arial" w:hAnsi="Arial" w:cs="Arial"/>
          <w:b/>
          <w:bCs/>
          <w:sz w:val="20"/>
          <w:szCs w:val="20"/>
        </w:rPr>
        <w:t>c)</w:t>
      </w:r>
      <w:r w:rsidRPr="00F35F88">
        <w:rPr>
          <w:rFonts w:ascii="Arial" w:hAnsi="Arial" w:cs="Arial"/>
          <w:sz w:val="20"/>
          <w:szCs w:val="20"/>
        </w:rPr>
        <w:t xml:space="preserve"> Aspectos relevantes del Informe de verificación de la Contraloría Municipal al Reporte de Avances Trimestral del </w:t>
      </w:r>
      <w:proofErr w:type="spellStart"/>
      <w:r w:rsidRPr="00F35F88">
        <w:rPr>
          <w:rFonts w:ascii="Arial" w:hAnsi="Arial" w:cs="Arial"/>
          <w:sz w:val="20"/>
          <w:szCs w:val="20"/>
        </w:rPr>
        <w:t>PTCI</w:t>
      </w:r>
      <w:proofErr w:type="spellEnd"/>
      <w:r w:rsidRPr="00F35F88">
        <w:rPr>
          <w:rFonts w:ascii="Arial" w:hAnsi="Arial" w:cs="Arial"/>
          <w:sz w:val="20"/>
          <w:szCs w:val="20"/>
        </w:rPr>
        <w:t>.</w:t>
      </w:r>
    </w:p>
    <w:p w14:paraId="2DFD9A61" w14:textId="77777777" w:rsidR="00531714" w:rsidRPr="00F35F88" w:rsidRDefault="00531714" w:rsidP="006D06D7">
      <w:pPr>
        <w:ind w:left="142"/>
        <w:jc w:val="both"/>
        <w:rPr>
          <w:rFonts w:ascii="Arial" w:hAnsi="Arial" w:cs="Arial"/>
          <w:sz w:val="20"/>
          <w:szCs w:val="20"/>
        </w:rPr>
      </w:pPr>
      <w:r w:rsidRPr="00F35F88">
        <w:rPr>
          <w:rFonts w:ascii="Arial" w:hAnsi="Arial" w:cs="Arial"/>
          <w:b/>
          <w:bCs/>
          <w:sz w:val="20"/>
          <w:szCs w:val="20"/>
        </w:rPr>
        <w:t>XI</w:t>
      </w:r>
      <w:r w:rsidRPr="00F35F88">
        <w:rPr>
          <w:rFonts w:ascii="Arial" w:hAnsi="Arial" w:cs="Arial"/>
          <w:sz w:val="20"/>
          <w:szCs w:val="20"/>
        </w:rPr>
        <w:t>. Proceso de Administración de Riesgos Institucional.</w:t>
      </w:r>
    </w:p>
    <w:p w14:paraId="411496FB" w14:textId="1D5C98C8" w:rsidR="00531714" w:rsidRPr="00F35F88" w:rsidRDefault="00531714" w:rsidP="00531714">
      <w:pPr>
        <w:ind w:left="284"/>
        <w:jc w:val="both"/>
        <w:rPr>
          <w:rFonts w:ascii="Arial" w:hAnsi="Arial" w:cs="Arial"/>
          <w:sz w:val="20"/>
          <w:szCs w:val="20"/>
        </w:rPr>
      </w:pPr>
      <w:r w:rsidRPr="00F35F88">
        <w:rPr>
          <w:rFonts w:ascii="Arial" w:hAnsi="Arial" w:cs="Arial"/>
          <w:b/>
          <w:bCs/>
          <w:sz w:val="20"/>
          <w:szCs w:val="20"/>
        </w:rPr>
        <w:t>a)</w:t>
      </w:r>
      <w:r w:rsidRPr="00F35F88">
        <w:rPr>
          <w:rFonts w:ascii="Arial" w:hAnsi="Arial" w:cs="Arial"/>
          <w:sz w:val="20"/>
          <w:szCs w:val="20"/>
        </w:rPr>
        <w:t xml:space="preserve"> Matriz, Mapa y Programa de Trabajo de Administración de Riesgos, así como Reporte Anual</w:t>
      </w:r>
      <w:r w:rsidR="006D06D7" w:rsidRPr="00F35F88">
        <w:rPr>
          <w:rFonts w:ascii="Arial" w:hAnsi="Arial" w:cs="Arial"/>
          <w:sz w:val="20"/>
          <w:szCs w:val="20"/>
        </w:rPr>
        <w:t xml:space="preserve"> </w:t>
      </w:r>
      <w:r w:rsidRPr="00F35F88">
        <w:rPr>
          <w:rFonts w:ascii="Arial" w:hAnsi="Arial" w:cs="Arial"/>
          <w:sz w:val="20"/>
          <w:szCs w:val="20"/>
        </w:rPr>
        <w:t>del Comportamiento de los Riesgos (Presentación en la Primera Sesión Ordinaria).</w:t>
      </w:r>
    </w:p>
    <w:p w14:paraId="4A2F288B" w14:textId="1EE0A3C2" w:rsidR="00531714" w:rsidRPr="00F35F88" w:rsidRDefault="00531714" w:rsidP="00531714">
      <w:pPr>
        <w:ind w:left="284"/>
        <w:jc w:val="both"/>
        <w:rPr>
          <w:rFonts w:ascii="Arial" w:hAnsi="Arial" w:cs="Arial"/>
          <w:sz w:val="20"/>
          <w:szCs w:val="20"/>
        </w:rPr>
      </w:pPr>
      <w:r w:rsidRPr="00F35F88">
        <w:rPr>
          <w:rFonts w:ascii="Arial" w:hAnsi="Arial" w:cs="Arial"/>
          <w:b/>
          <w:bCs/>
          <w:sz w:val="20"/>
          <w:szCs w:val="20"/>
        </w:rPr>
        <w:t>b)</w:t>
      </w:r>
      <w:r w:rsidRPr="00F35F88">
        <w:rPr>
          <w:rFonts w:ascii="Arial" w:hAnsi="Arial" w:cs="Arial"/>
          <w:sz w:val="20"/>
          <w:szCs w:val="20"/>
        </w:rPr>
        <w:t xml:space="preserve"> Reporte de Avance Trimestral del </w:t>
      </w:r>
      <w:proofErr w:type="spellStart"/>
      <w:r w:rsidRPr="00F35F88">
        <w:rPr>
          <w:rFonts w:ascii="Arial" w:hAnsi="Arial" w:cs="Arial"/>
          <w:sz w:val="20"/>
          <w:szCs w:val="20"/>
        </w:rPr>
        <w:t>PTAR</w:t>
      </w:r>
      <w:proofErr w:type="spellEnd"/>
      <w:r w:rsidRPr="00F35F88">
        <w:rPr>
          <w:rFonts w:ascii="Arial" w:hAnsi="Arial" w:cs="Arial"/>
          <w:sz w:val="20"/>
          <w:szCs w:val="20"/>
        </w:rPr>
        <w:t>. Se deberá incluir el total de acciones de control</w:t>
      </w:r>
      <w:r w:rsidR="006D06D7" w:rsidRPr="00F35F88">
        <w:rPr>
          <w:rFonts w:ascii="Arial" w:hAnsi="Arial" w:cs="Arial"/>
          <w:sz w:val="20"/>
          <w:szCs w:val="20"/>
        </w:rPr>
        <w:t xml:space="preserve"> </w:t>
      </w:r>
      <w:r w:rsidRPr="00F35F88">
        <w:rPr>
          <w:rFonts w:ascii="Arial" w:hAnsi="Arial" w:cs="Arial"/>
          <w:sz w:val="20"/>
          <w:szCs w:val="20"/>
        </w:rPr>
        <w:t>concluidas y su contribución como valor agregado para evitar que se materialicen los riesgos,</w:t>
      </w:r>
      <w:r w:rsidR="006D06D7" w:rsidRPr="00F35F88">
        <w:rPr>
          <w:rFonts w:ascii="Arial" w:hAnsi="Arial" w:cs="Arial"/>
          <w:sz w:val="20"/>
          <w:szCs w:val="20"/>
        </w:rPr>
        <w:t xml:space="preserve"> </w:t>
      </w:r>
      <w:r w:rsidRPr="00F35F88">
        <w:rPr>
          <w:rFonts w:ascii="Arial" w:hAnsi="Arial" w:cs="Arial"/>
          <w:sz w:val="20"/>
          <w:szCs w:val="20"/>
        </w:rPr>
        <w:t>indicando sus efectos en el Sistema de Control Interno y en el cumplimiento de metas y</w:t>
      </w:r>
      <w:r w:rsidR="006D06D7" w:rsidRPr="00F35F88">
        <w:rPr>
          <w:rFonts w:ascii="Arial" w:hAnsi="Arial" w:cs="Arial"/>
          <w:sz w:val="20"/>
          <w:szCs w:val="20"/>
        </w:rPr>
        <w:t xml:space="preserve"> </w:t>
      </w:r>
      <w:r w:rsidRPr="00F35F88">
        <w:rPr>
          <w:rFonts w:ascii="Arial" w:hAnsi="Arial" w:cs="Arial"/>
          <w:sz w:val="20"/>
          <w:szCs w:val="20"/>
        </w:rPr>
        <w:t>objetivos; así como la situación y porcentaje de avance en cada una de las que se encuentran</w:t>
      </w:r>
      <w:r w:rsidR="006D06D7" w:rsidRPr="00F35F88">
        <w:rPr>
          <w:rFonts w:ascii="Arial" w:hAnsi="Arial" w:cs="Arial"/>
          <w:sz w:val="20"/>
          <w:szCs w:val="20"/>
        </w:rPr>
        <w:t xml:space="preserve"> </w:t>
      </w:r>
      <w:r w:rsidRPr="00F35F88">
        <w:rPr>
          <w:rFonts w:ascii="Arial" w:hAnsi="Arial" w:cs="Arial"/>
          <w:sz w:val="20"/>
          <w:szCs w:val="20"/>
        </w:rPr>
        <w:t>en proceso y las pendientes sin avance.</w:t>
      </w:r>
    </w:p>
    <w:p w14:paraId="5F02E40A" w14:textId="6C689DA5" w:rsidR="00531714" w:rsidRPr="00F35F88" w:rsidRDefault="00531714" w:rsidP="00531714">
      <w:pPr>
        <w:ind w:left="284"/>
        <w:jc w:val="both"/>
        <w:rPr>
          <w:rFonts w:ascii="Arial" w:hAnsi="Arial" w:cs="Arial"/>
          <w:sz w:val="20"/>
          <w:szCs w:val="20"/>
        </w:rPr>
      </w:pPr>
      <w:r w:rsidRPr="00F35F88">
        <w:rPr>
          <w:rFonts w:ascii="Arial" w:hAnsi="Arial" w:cs="Arial"/>
          <w:b/>
          <w:bCs/>
          <w:sz w:val="20"/>
          <w:szCs w:val="20"/>
        </w:rPr>
        <w:t>c)</w:t>
      </w:r>
      <w:r w:rsidRPr="00F35F88">
        <w:rPr>
          <w:rFonts w:ascii="Arial" w:hAnsi="Arial" w:cs="Arial"/>
          <w:sz w:val="20"/>
          <w:szCs w:val="20"/>
        </w:rPr>
        <w:t xml:space="preserve"> Aspectos relevantes del Informe de evaluación </w:t>
      </w:r>
      <w:r w:rsidR="006D06D7" w:rsidRPr="00F35F88">
        <w:rPr>
          <w:rFonts w:ascii="Arial" w:hAnsi="Arial" w:cs="Arial"/>
          <w:sz w:val="20"/>
          <w:szCs w:val="20"/>
        </w:rPr>
        <w:t>de la Contraloría Municipal</w:t>
      </w:r>
      <w:r w:rsidRPr="00F35F88">
        <w:rPr>
          <w:rFonts w:ascii="Arial" w:hAnsi="Arial" w:cs="Arial"/>
          <w:sz w:val="20"/>
          <w:szCs w:val="20"/>
        </w:rPr>
        <w:t xml:space="preserve"> al Reporte de</w:t>
      </w:r>
      <w:r w:rsidR="006D06D7" w:rsidRPr="00F35F88">
        <w:rPr>
          <w:rFonts w:ascii="Arial" w:hAnsi="Arial" w:cs="Arial"/>
          <w:sz w:val="20"/>
          <w:szCs w:val="20"/>
        </w:rPr>
        <w:t xml:space="preserve"> </w:t>
      </w:r>
      <w:r w:rsidRPr="00F35F88">
        <w:rPr>
          <w:rFonts w:ascii="Arial" w:hAnsi="Arial" w:cs="Arial"/>
          <w:sz w:val="20"/>
          <w:szCs w:val="20"/>
        </w:rPr>
        <w:t xml:space="preserve">Avances Trimestral del </w:t>
      </w:r>
      <w:proofErr w:type="spellStart"/>
      <w:r w:rsidRPr="00F35F88">
        <w:rPr>
          <w:rFonts w:ascii="Arial" w:hAnsi="Arial" w:cs="Arial"/>
          <w:sz w:val="20"/>
          <w:szCs w:val="20"/>
        </w:rPr>
        <w:t>PTAR</w:t>
      </w:r>
      <w:proofErr w:type="spellEnd"/>
      <w:r w:rsidRPr="00F35F88">
        <w:rPr>
          <w:rFonts w:ascii="Arial" w:hAnsi="Arial" w:cs="Arial"/>
          <w:sz w:val="20"/>
          <w:szCs w:val="20"/>
        </w:rPr>
        <w:t>.</w:t>
      </w:r>
    </w:p>
    <w:p w14:paraId="3F4A576E" w14:textId="2F616CD6" w:rsidR="00806C49" w:rsidRPr="00F35F88" w:rsidRDefault="00531714" w:rsidP="00806C49">
      <w:pPr>
        <w:ind w:left="142"/>
        <w:jc w:val="both"/>
        <w:rPr>
          <w:rFonts w:ascii="Arial" w:hAnsi="Arial" w:cs="Arial"/>
          <w:sz w:val="20"/>
          <w:szCs w:val="20"/>
        </w:rPr>
      </w:pPr>
      <w:r w:rsidRPr="00F35F88">
        <w:rPr>
          <w:rFonts w:ascii="Arial" w:hAnsi="Arial" w:cs="Arial"/>
          <w:b/>
          <w:bCs/>
          <w:sz w:val="20"/>
          <w:szCs w:val="20"/>
        </w:rPr>
        <w:t>XII</w:t>
      </w:r>
      <w:r w:rsidRPr="00F35F88">
        <w:rPr>
          <w:rFonts w:ascii="Arial" w:hAnsi="Arial" w:cs="Arial"/>
          <w:sz w:val="20"/>
          <w:szCs w:val="20"/>
        </w:rPr>
        <w:t>. Aspectos que inciden en el control interno o en la presentación de actos contrarios a la integridad.</w:t>
      </w:r>
      <w:r w:rsidR="00806C49" w:rsidRPr="00F35F88">
        <w:rPr>
          <w:rFonts w:ascii="Arial" w:hAnsi="Arial" w:cs="Arial"/>
          <w:sz w:val="20"/>
          <w:szCs w:val="20"/>
        </w:rPr>
        <w:t xml:space="preserve"> </w:t>
      </w:r>
      <w:r w:rsidRPr="00F35F88">
        <w:rPr>
          <w:rFonts w:ascii="Arial" w:hAnsi="Arial" w:cs="Arial"/>
          <w:sz w:val="20"/>
          <w:szCs w:val="20"/>
        </w:rPr>
        <w:t>La presentación de quejas, denuncias, inconformidades y procedimientos administrativos de</w:t>
      </w:r>
      <w:r w:rsidR="00806C49" w:rsidRPr="00F35F88">
        <w:rPr>
          <w:rFonts w:ascii="Arial" w:hAnsi="Arial" w:cs="Arial"/>
          <w:sz w:val="20"/>
          <w:szCs w:val="20"/>
        </w:rPr>
        <w:t xml:space="preserve"> </w:t>
      </w:r>
      <w:r w:rsidRPr="00F35F88">
        <w:rPr>
          <w:rFonts w:ascii="Arial" w:hAnsi="Arial" w:cs="Arial"/>
          <w:sz w:val="20"/>
          <w:szCs w:val="20"/>
        </w:rPr>
        <w:lastRenderedPageBreak/>
        <w:t>responsabilidades, así como de las observaciones determinadas por las instancias fiscalizadoras,</w:t>
      </w:r>
      <w:r w:rsidR="00806C49" w:rsidRPr="00F35F88">
        <w:rPr>
          <w:rFonts w:ascii="Arial" w:hAnsi="Arial" w:cs="Arial"/>
          <w:sz w:val="20"/>
          <w:szCs w:val="20"/>
        </w:rPr>
        <w:t xml:space="preserve"> </w:t>
      </w:r>
      <w:r w:rsidRPr="00F35F88">
        <w:rPr>
          <w:rFonts w:ascii="Arial" w:hAnsi="Arial" w:cs="Arial"/>
          <w:sz w:val="20"/>
          <w:szCs w:val="20"/>
        </w:rPr>
        <w:t xml:space="preserve">puede significar que en </w:t>
      </w:r>
      <w:r w:rsidR="00E43AD6">
        <w:rPr>
          <w:rFonts w:ascii="Arial" w:hAnsi="Arial" w:cs="Arial"/>
          <w:sz w:val="20"/>
          <w:szCs w:val="20"/>
        </w:rPr>
        <w:t>la Administración Pública Municipal</w:t>
      </w:r>
      <w:r w:rsidRPr="00F35F88">
        <w:rPr>
          <w:rFonts w:ascii="Arial" w:hAnsi="Arial" w:cs="Arial"/>
          <w:sz w:val="20"/>
          <w:szCs w:val="20"/>
        </w:rPr>
        <w:t xml:space="preserve"> existen debilidades o insuficiencias de control interno o actos</w:t>
      </w:r>
      <w:r w:rsidR="00806C49" w:rsidRPr="00F35F88">
        <w:rPr>
          <w:rFonts w:ascii="Arial" w:hAnsi="Arial" w:cs="Arial"/>
          <w:sz w:val="20"/>
          <w:szCs w:val="20"/>
        </w:rPr>
        <w:t xml:space="preserve"> contrarios a la integridad, o bien situaciones que tienen repercusiones en la gestión </w:t>
      </w:r>
      <w:r w:rsidR="00ED232C" w:rsidRPr="00F35F88">
        <w:rPr>
          <w:rFonts w:ascii="Arial" w:hAnsi="Arial" w:cs="Arial"/>
          <w:sz w:val="20"/>
          <w:szCs w:val="20"/>
        </w:rPr>
        <w:t>del Municipio</w:t>
      </w:r>
      <w:r w:rsidR="00806C49" w:rsidRPr="00F35F88">
        <w:rPr>
          <w:rFonts w:ascii="Arial" w:hAnsi="Arial" w:cs="Arial"/>
          <w:sz w:val="20"/>
          <w:szCs w:val="20"/>
        </w:rPr>
        <w:t>, por lo que sólo deberá presentarse:</w:t>
      </w:r>
    </w:p>
    <w:p w14:paraId="291DB554" w14:textId="2DCA18F9" w:rsidR="00806C49" w:rsidRPr="00F35F88" w:rsidRDefault="00806C49" w:rsidP="00ED232C">
      <w:pPr>
        <w:ind w:left="284"/>
        <w:jc w:val="both"/>
        <w:rPr>
          <w:rFonts w:ascii="Arial" w:hAnsi="Arial" w:cs="Arial"/>
          <w:sz w:val="20"/>
          <w:szCs w:val="20"/>
        </w:rPr>
      </w:pPr>
      <w:r w:rsidRPr="00F35F88">
        <w:rPr>
          <w:rFonts w:ascii="Arial" w:hAnsi="Arial" w:cs="Arial"/>
          <w:b/>
          <w:bCs/>
          <w:sz w:val="20"/>
          <w:szCs w:val="20"/>
        </w:rPr>
        <w:t>a)</w:t>
      </w:r>
      <w:r w:rsidRPr="00F35F88">
        <w:rPr>
          <w:rFonts w:ascii="Arial" w:hAnsi="Arial" w:cs="Arial"/>
          <w:sz w:val="20"/>
          <w:szCs w:val="20"/>
        </w:rPr>
        <w:t xml:space="preserve"> Breve descripción de las quejas, denuncias e inconformidades recibidas que fueron</w:t>
      </w:r>
      <w:r w:rsidR="00ED232C" w:rsidRPr="00F35F88">
        <w:rPr>
          <w:rFonts w:ascii="Arial" w:hAnsi="Arial" w:cs="Arial"/>
          <w:sz w:val="20"/>
          <w:szCs w:val="20"/>
        </w:rPr>
        <w:t xml:space="preserve"> </w:t>
      </w:r>
      <w:r w:rsidRPr="00F35F88">
        <w:rPr>
          <w:rFonts w:ascii="Arial" w:hAnsi="Arial" w:cs="Arial"/>
          <w:sz w:val="20"/>
          <w:szCs w:val="20"/>
        </w:rPr>
        <w:t>procedentes, indicando, en su caso, su impacto económico, las repercusiones en la operación</w:t>
      </w:r>
      <w:r w:rsidR="00ED232C" w:rsidRPr="00F35F88">
        <w:rPr>
          <w:rFonts w:ascii="Arial" w:hAnsi="Arial" w:cs="Arial"/>
          <w:sz w:val="20"/>
          <w:szCs w:val="20"/>
        </w:rPr>
        <w:t xml:space="preserve"> </w:t>
      </w:r>
      <w:r w:rsidR="00E43AD6">
        <w:rPr>
          <w:rFonts w:ascii="Arial" w:hAnsi="Arial" w:cs="Arial"/>
          <w:sz w:val="20"/>
          <w:szCs w:val="20"/>
        </w:rPr>
        <w:t>de la Administración Pública Municipal</w:t>
      </w:r>
      <w:r w:rsidRPr="00F35F88">
        <w:rPr>
          <w:rFonts w:ascii="Arial" w:hAnsi="Arial" w:cs="Arial"/>
          <w:sz w:val="20"/>
          <w:szCs w:val="20"/>
        </w:rPr>
        <w:t xml:space="preserve"> y su vinculación con actos contrarios a la integridad; y, en lo relativo a los</w:t>
      </w:r>
      <w:r w:rsidR="00ED232C" w:rsidRPr="00F35F88">
        <w:rPr>
          <w:rFonts w:ascii="Arial" w:hAnsi="Arial" w:cs="Arial"/>
          <w:sz w:val="20"/>
          <w:szCs w:val="20"/>
        </w:rPr>
        <w:t xml:space="preserve"> </w:t>
      </w:r>
      <w:r w:rsidRPr="00F35F88">
        <w:rPr>
          <w:rFonts w:ascii="Arial" w:hAnsi="Arial" w:cs="Arial"/>
          <w:sz w:val="20"/>
          <w:szCs w:val="20"/>
        </w:rPr>
        <w:t>procedimientos administrativos de responsabilidades, los que involucren a servidores públicos</w:t>
      </w:r>
      <w:r w:rsidR="00ED232C" w:rsidRPr="00F35F88">
        <w:rPr>
          <w:rFonts w:ascii="Arial" w:hAnsi="Arial" w:cs="Arial"/>
          <w:sz w:val="20"/>
          <w:szCs w:val="20"/>
        </w:rPr>
        <w:t xml:space="preserve"> </w:t>
      </w:r>
      <w:r w:rsidRPr="00F35F88">
        <w:rPr>
          <w:rFonts w:ascii="Arial" w:hAnsi="Arial" w:cs="Arial"/>
          <w:sz w:val="20"/>
          <w:szCs w:val="20"/>
        </w:rPr>
        <w:t>de los primeros tres niveles, los motivos y sanciones aplicadas.</w:t>
      </w:r>
    </w:p>
    <w:p w14:paraId="3B4053E7" w14:textId="069842CD" w:rsidR="00C61327" w:rsidRPr="00F35F88" w:rsidRDefault="00806C49" w:rsidP="00ED232C">
      <w:pPr>
        <w:ind w:left="284"/>
        <w:jc w:val="both"/>
        <w:rPr>
          <w:rFonts w:ascii="Arial" w:hAnsi="Arial" w:cs="Arial"/>
          <w:sz w:val="20"/>
          <w:szCs w:val="20"/>
        </w:rPr>
      </w:pPr>
      <w:r w:rsidRPr="00F35F88">
        <w:rPr>
          <w:rFonts w:ascii="Arial" w:hAnsi="Arial" w:cs="Arial"/>
          <w:b/>
          <w:bCs/>
          <w:sz w:val="20"/>
          <w:szCs w:val="20"/>
        </w:rPr>
        <w:t>b)</w:t>
      </w:r>
      <w:r w:rsidRPr="00F35F88">
        <w:rPr>
          <w:rFonts w:ascii="Arial" w:hAnsi="Arial" w:cs="Arial"/>
          <w:sz w:val="20"/>
          <w:szCs w:val="20"/>
        </w:rPr>
        <w:t xml:space="preserve"> La descripción de las observaciones recurrentes determinadas por las diferentes instancias</w:t>
      </w:r>
      <w:r w:rsidR="00593AB8" w:rsidRPr="00F35F88">
        <w:rPr>
          <w:rFonts w:ascii="Arial" w:hAnsi="Arial" w:cs="Arial"/>
          <w:sz w:val="20"/>
          <w:szCs w:val="20"/>
        </w:rPr>
        <w:t xml:space="preserve"> </w:t>
      </w:r>
      <w:r w:rsidRPr="00F35F88">
        <w:rPr>
          <w:rFonts w:ascii="Arial" w:hAnsi="Arial" w:cs="Arial"/>
          <w:sz w:val="20"/>
          <w:szCs w:val="20"/>
        </w:rPr>
        <w:t>fiscalizadoras, identificando las causas que las originan y acciones para evitar que se</w:t>
      </w:r>
      <w:r w:rsidR="00593AB8" w:rsidRPr="00F35F88">
        <w:rPr>
          <w:rFonts w:ascii="Arial" w:hAnsi="Arial" w:cs="Arial"/>
          <w:sz w:val="20"/>
          <w:szCs w:val="20"/>
        </w:rPr>
        <w:t xml:space="preserve"> </w:t>
      </w:r>
      <w:r w:rsidRPr="00F35F88">
        <w:rPr>
          <w:rFonts w:ascii="Arial" w:hAnsi="Arial" w:cs="Arial"/>
          <w:sz w:val="20"/>
          <w:szCs w:val="20"/>
        </w:rPr>
        <w:t>continúen presentando; así como, aquellas pendientes de solventar con antigüedad mayor a</w:t>
      </w:r>
      <w:r w:rsidR="00593AB8" w:rsidRPr="00F35F88">
        <w:rPr>
          <w:rFonts w:ascii="Arial" w:hAnsi="Arial" w:cs="Arial"/>
          <w:sz w:val="20"/>
          <w:szCs w:val="20"/>
        </w:rPr>
        <w:t xml:space="preserve"> </w:t>
      </w:r>
      <w:r w:rsidRPr="00F35F88">
        <w:rPr>
          <w:rFonts w:ascii="Arial" w:hAnsi="Arial" w:cs="Arial"/>
          <w:sz w:val="20"/>
          <w:szCs w:val="20"/>
        </w:rPr>
        <w:t>seis meses, ya que su falta de atención y cumplimiento inciden mayormente en una eficiente</w:t>
      </w:r>
      <w:r w:rsidR="00593AB8" w:rsidRPr="00F35F88">
        <w:rPr>
          <w:rFonts w:ascii="Arial" w:hAnsi="Arial" w:cs="Arial"/>
          <w:sz w:val="20"/>
          <w:szCs w:val="20"/>
        </w:rPr>
        <w:t xml:space="preserve"> </w:t>
      </w:r>
      <w:r w:rsidRPr="00F35F88">
        <w:rPr>
          <w:rFonts w:ascii="Arial" w:hAnsi="Arial" w:cs="Arial"/>
          <w:sz w:val="20"/>
          <w:szCs w:val="20"/>
        </w:rPr>
        <w:t>gestión y adecuado desempeño institucional.</w:t>
      </w:r>
    </w:p>
    <w:p w14:paraId="79F3983B" w14:textId="60B0FDCF" w:rsidR="00555414" w:rsidRPr="00F35F88" w:rsidRDefault="00555414" w:rsidP="00555414">
      <w:pPr>
        <w:ind w:left="284"/>
        <w:jc w:val="both"/>
        <w:rPr>
          <w:rFonts w:ascii="Arial" w:hAnsi="Arial" w:cs="Arial"/>
          <w:sz w:val="20"/>
          <w:szCs w:val="20"/>
        </w:rPr>
      </w:pPr>
      <w:r w:rsidRPr="00F35F88">
        <w:rPr>
          <w:rFonts w:ascii="Arial" w:hAnsi="Arial" w:cs="Arial"/>
          <w:b/>
          <w:bCs/>
          <w:sz w:val="20"/>
          <w:szCs w:val="20"/>
        </w:rPr>
        <w:t>XIII</w:t>
      </w:r>
      <w:r w:rsidRPr="00F35F88">
        <w:rPr>
          <w:rFonts w:ascii="Arial" w:hAnsi="Arial" w:cs="Arial"/>
          <w:sz w:val="20"/>
          <w:szCs w:val="20"/>
        </w:rPr>
        <w:t>. Asuntos Generales. En este apartado se presentarán las dificultades o situaciones que causan problemas para ser analizadas e identificar las debilidades de control interno o riesgos, mismos que deberán ser revisados y tratados en la siguiente sesión del Comité.</w:t>
      </w:r>
    </w:p>
    <w:p w14:paraId="11240BAB" w14:textId="0105DA2D" w:rsidR="00555414" w:rsidRPr="00F35F88" w:rsidRDefault="00555414" w:rsidP="00555414">
      <w:pPr>
        <w:ind w:left="284"/>
        <w:jc w:val="both"/>
        <w:rPr>
          <w:rFonts w:ascii="Arial" w:hAnsi="Arial" w:cs="Arial"/>
          <w:sz w:val="20"/>
          <w:szCs w:val="20"/>
        </w:rPr>
      </w:pPr>
      <w:r w:rsidRPr="00F35F88">
        <w:rPr>
          <w:rFonts w:ascii="Arial" w:hAnsi="Arial" w:cs="Arial"/>
          <w:b/>
          <w:bCs/>
          <w:sz w:val="20"/>
          <w:szCs w:val="20"/>
        </w:rPr>
        <w:t>XIV</w:t>
      </w:r>
      <w:r w:rsidRPr="00F35F88">
        <w:rPr>
          <w:rFonts w:ascii="Arial" w:hAnsi="Arial" w:cs="Arial"/>
          <w:sz w:val="20"/>
          <w:szCs w:val="20"/>
        </w:rPr>
        <w:t>. Revisión y ratificación de los acuerdos adoptados en la reunión.</w:t>
      </w:r>
    </w:p>
    <w:p w14:paraId="0D321AD2" w14:textId="345B53B7" w:rsidR="00555414" w:rsidRPr="00F35F88" w:rsidRDefault="00555414" w:rsidP="00685488">
      <w:pPr>
        <w:jc w:val="both"/>
        <w:rPr>
          <w:rFonts w:ascii="Arial" w:hAnsi="Arial" w:cs="Arial"/>
          <w:sz w:val="20"/>
          <w:szCs w:val="20"/>
        </w:rPr>
      </w:pPr>
      <w:r w:rsidRPr="00F35F88">
        <w:rPr>
          <w:rFonts w:ascii="Arial" w:hAnsi="Arial" w:cs="Arial"/>
          <w:sz w:val="20"/>
          <w:szCs w:val="20"/>
        </w:rPr>
        <w:t>A petición expresa, antes o durante la sesión del Comité, cualquiera de sus miembros</w:t>
      </w:r>
      <w:r w:rsidR="00FA000D">
        <w:rPr>
          <w:rFonts w:ascii="Arial" w:hAnsi="Arial" w:cs="Arial"/>
          <w:sz w:val="20"/>
          <w:szCs w:val="20"/>
        </w:rPr>
        <w:t xml:space="preserve"> o</w:t>
      </w:r>
      <w:r w:rsidRPr="00F35F88">
        <w:rPr>
          <w:rFonts w:ascii="Arial" w:hAnsi="Arial" w:cs="Arial"/>
          <w:sz w:val="20"/>
          <w:szCs w:val="20"/>
        </w:rPr>
        <w:t xml:space="preserve"> invitados, podrán solicitar se incorporen a la Orden del Día asuntos trascendentales para el desarrollo institucional.</w:t>
      </w:r>
    </w:p>
    <w:p w14:paraId="540E7EC4" w14:textId="77777777" w:rsidR="007044DD" w:rsidRPr="00F35F88" w:rsidRDefault="007044DD" w:rsidP="00E07B8C">
      <w:pPr>
        <w:pStyle w:val="Ttulo2"/>
      </w:pPr>
      <w:r w:rsidRPr="00F35F88">
        <w:t>Sección III.</w:t>
      </w:r>
    </w:p>
    <w:p w14:paraId="0313E45E" w14:textId="71ACA164" w:rsidR="00ED232C" w:rsidRPr="00F35F88" w:rsidRDefault="007044DD" w:rsidP="00E07B8C">
      <w:pPr>
        <w:pStyle w:val="Ttulo2"/>
      </w:pPr>
      <w:r w:rsidRPr="00F35F88">
        <w:t>De los Acuerdos.</w:t>
      </w:r>
    </w:p>
    <w:p w14:paraId="62930498" w14:textId="77777777" w:rsidR="00E07B8C" w:rsidRDefault="00E07B8C" w:rsidP="00E07B8C">
      <w:pPr>
        <w:spacing w:after="0"/>
        <w:jc w:val="both"/>
        <w:rPr>
          <w:rFonts w:ascii="Arial" w:hAnsi="Arial" w:cs="Arial"/>
          <w:b/>
          <w:bCs/>
          <w:sz w:val="20"/>
          <w:szCs w:val="20"/>
        </w:rPr>
      </w:pPr>
    </w:p>
    <w:p w14:paraId="06B86933" w14:textId="359CFC97" w:rsidR="007044DD" w:rsidRPr="00F35F88" w:rsidRDefault="00062239" w:rsidP="00E07B8C">
      <w:pPr>
        <w:pStyle w:val="Ttulo3"/>
      </w:pPr>
      <w:r w:rsidRPr="00F35F88">
        <w:t>A. Requisitos de los Acuerdos</w:t>
      </w:r>
    </w:p>
    <w:p w14:paraId="25F5B035" w14:textId="41E3BDBC" w:rsidR="00062239" w:rsidRPr="00F35F88" w:rsidRDefault="00685488" w:rsidP="00685488">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106</w:t>
      </w:r>
      <w:r w:rsidRPr="00F35F88">
        <w:rPr>
          <w:rFonts w:ascii="Arial" w:hAnsi="Arial" w:cs="Arial"/>
          <w:sz w:val="20"/>
          <w:szCs w:val="20"/>
        </w:rPr>
        <w:t xml:space="preserve">. </w:t>
      </w:r>
      <w:r w:rsidR="00062239" w:rsidRPr="00F35F88">
        <w:rPr>
          <w:rFonts w:ascii="Arial" w:hAnsi="Arial" w:cs="Arial"/>
          <w:sz w:val="20"/>
          <w:szCs w:val="20"/>
        </w:rPr>
        <w:t>Las propuestas de acuerdos para opinión y voto de los miembros deberán contemplar, como mínimo,</w:t>
      </w:r>
      <w:r w:rsidRPr="00F35F88">
        <w:rPr>
          <w:rFonts w:ascii="Arial" w:hAnsi="Arial" w:cs="Arial"/>
          <w:sz w:val="20"/>
          <w:szCs w:val="20"/>
        </w:rPr>
        <w:t xml:space="preserve"> </w:t>
      </w:r>
      <w:r w:rsidR="00062239" w:rsidRPr="00F35F88">
        <w:rPr>
          <w:rFonts w:ascii="Arial" w:hAnsi="Arial" w:cs="Arial"/>
          <w:sz w:val="20"/>
          <w:szCs w:val="20"/>
        </w:rPr>
        <w:t>los siguientes requisitos:</w:t>
      </w:r>
    </w:p>
    <w:p w14:paraId="07A9C445" w14:textId="7DC0F37A" w:rsidR="00062239" w:rsidRPr="00F35F88" w:rsidRDefault="00062239" w:rsidP="00062239">
      <w:pPr>
        <w:ind w:left="142"/>
        <w:jc w:val="both"/>
        <w:rPr>
          <w:rFonts w:ascii="Arial" w:hAnsi="Arial" w:cs="Arial"/>
          <w:sz w:val="20"/>
          <w:szCs w:val="20"/>
        </w:rPr>
      </w:pPr>
      <w:r w:rsidRPr="00F35F88">
        <w:rPr>
          <w:rFonts w:ascii="Arial" w:hAnsi="Arial" w:cs="Arial"/>
          <w:b/>
          <w:bCs/>
          <w:sz w:val="20"/>
          <w:szCs w:val="20"/>
        </w:rPr>
        <w:t>I</w:t>
      </w:r>
      <w:r w:rsidRPr="00F35F88">
        <w:rPr>
          <w:rFonts w:ascii="Arial" w:hAnsi="Arial" w:cs="Arial"/>
          <w:sz w:val="20"/>
          <w:szCs w:val="20"/>
        </w:rPr>
        <w:t xml:space="preserve">. Establecer una acción concreta y dentro de la competencia </w:t>
      </w:r>
      <w:r w:rsidR="00685488" w:rsidRPr="00F35F88">
        <w:rPr>
          <w:rFonts w:ascii="Arial" w:hAnsi="Arial" w:cs="Arial"/>
          <w:sz w:val="20"/>
          <w:szCs w:val="20"/>
        </w:rPr>
        <w:t>del Municipio</w:t>
      </w:r>
      <w:r w:rsidRPr="00F35F88">
        <w:rPr>
          <w:rFonts w:ascii="Arial" w:hAnsi="Arial" w:cs="Arial"/>
          <w:sz w:val="20"/>
          <w:szCs w:val="20"/>
        </w:rPr>
        <w:t>. Cuando la solución</w:t>
      </w:r>
      <w:r w:rsidR="00685488" w:rsidRPr="00F35F88">
        <w:rPr>
          <w:rFonts w:ascii="Arial" w:hAnsi="Arial" w:cs="Arial"/>
          <w:sz w:val="20"/>
          <w:szCs w:val="20"/>
        </w:rPr>
        <w:t xml:space="preserve"> </w:t>
      </w:r>
      <w:r w:rsidRPr="00F35F88">
        <w:rPr>
          <w:rFonts w:ascii="Arial" w:hAnsi="Arial" w:cs="Arial"/>
          <w:sz w:val="20"/>
          <w:szCs w:val="20"/>
        </w:rPr>
        <w:t xml:space="preserve">de la problemática de un acuerdo dependa de terceros ajenos </w:t>
      </w:r>
      <w:r w:rsidR="00685488" w:rsidRPr="00F35F88">
        <w:rPr>
          <w:rFonts w:ascii="Arial" w:hAnsi="Arial" w:cs="Arial"/>
          <w:sz w:val="20"/>
          <w:szCs w:val="20"/>
        </w:rPr>
        <w:t>al Municipio</w:t>
      </w:r>
      <w:r w:rsidRPr="00F35F88">
        <w:rPr>
          <w:rFonts w:ascii="Arial" w:hAnsi="Arial" w:cs="Arial"/>
          <w:sz w:val="20"/>
          <w:szCs w:val="20"/>
        </w:rPr>
        <w:t>, las acciones se</w:t>
      </w:r>
      <w:r w:rsidR="00685488" w:rsidRPr="00F35F88">
        <w:rPr>
          <w:rFonts w:ascii="Arial" w:hAnsi="Arial" w:cs="Arial"/>
          <w:sz w:val="20"/>
          <w:szCs w:val="20"/>
        </w:rPr>
        <w:t xml:space="preserve"> </w:t>
      </w:r>
      <w:r w:rsidRPr="00F35F88">
        <w:rPr>
          <w:rFonts w:ascii="Arial" w:hAnsi="Arial" w:cs="Arial"/>
          <w:sz w:val="20"/>
          <w:szCs w:val="20"/>
        </w:rPr>
        <w:t>orientarán a la presentación de estudios o al planteamiento de alternativas ante las instancias</w:t>
      </w:r>
      <w:r w:rsidR="00685488" w:rsidRPr="00F35F88">
        <w:rPr>
          <w:rFonts w:ascii="Arial" w:hAnsi="Arial" w:cs="Arial"/>
          <w:sz w:val="20"/>
          <w:szCs w:val="20"/>
        </w:rPr>
        <w:t xml:space="preserve"> </w:t>
      </w:r>
      <w:r w:rsidRPr="00F35F88">
        <w:rPr>
          <w:rFonts w:ascii="Arial" w:hAnsi="Arial" w:cs="Arial"/>
          <w:sz w:val="20"/>
          <w:szCs w:val="20"/>
        </w:rPr>
        <w:t>correspondientes, sin perjuicio de que se efectúe su seguimiento hasta su total atención;</w:t>
      </w:r>
    </w:p>
    <w:p w14:paraId="16DB4B5C" w14:textId="77777777" w:rsidR="00062239" w:rsidRPr="00F35F88" w:rsidRDefault="00062239" w:rsidP="00062239">
      <w:pPr>
        <w:ind w:left="142"/>
        <w:jc w:val="both"/>
        <w:rPr>
          <w:rFonts w:ascii="Arial" w:hAnsi="Arial" w:cs="Arial"/>
          <w:sz w:val="20"/>
          <w:szCs w:val="20"/>
        </w:rPr>
      </w:pPr>
      <w:r w:rsidRPr="00F35F88">
        <w:rPr>
          <w:rFonts w:ascii="Arial" w:hAnsi="Arial" w:cs="Arial"/>
          <w:b/>
          <w:bCs/>
          <w:sz w:val="20"/>
          <w:szCs w:val="20"/>
        </w:rPr>
        <w:t>II</w:t>
      </w:r>
      <w:r w:rsidRPr="00F35F88">
        <w:rPr>
          <w:rFonts w:ascii="Arial" w:hAnsi="Arial" w:cs="Arial"/>
          <w:sz w:val="20"/>
          <w:szCs w:val="20"/>
        </w:rPr>
        <w:t>. Precisar a los responsables de su atención;</w:t>
      </w:r>
    </w:p>
    <w:p w14:paraId="55DC9EFD" w14:textId="2CB78D09" w:rsidR="00062239" w:rsidRPr="00F35F88" w:rsidRDefault="00062239" w:rsidP="00062239">
      <w:pPr>
        <w:ind w:left="142"/>
        <w:jc w:val="both"/>
        <w:rPr>
          <w:rFonts w:ascii="Arial" w:hAnsi="Arial" w:cs="Arial"/>
          <w:sz w:val="20"/>
          <w:szCs w:val="20"/>
        </w:rPr>
      </w:pPr>
      <w:r w:rsidRPr="00F35F88">
        <w:rPr>
          <w:rFonts w:ascii="Arial" w:hAnsi="Arial" w:cs="Arial"/>
          <w:b/>
          <w:bCs/>
          <w:sz w:val="20"/>
          <w:szCs w:val="20"/>
        </w:rPr>
        <w:t>III</w:t>
      </w:r>
      <w:r w:rsidRPr="00F35F88">
        <w:rPr>
          <w:rFonts w:ascii="Arial" w:hAnsi="Arial" w:cs="Arial"/>
          <w:sz w:val="20"/>
          <w:szCs w:val="20"/>
        </w:rPr>
        <w:t>. Fecha perentoria para su cumplimiento, la cual no podrá ser mayor a seis meses, posteriores a la</w:t>
      </w:r>
      <w:r w:rsidR="00685488" w:rsidRPr="00F35F88">
        <w:rPr>
          <w:rFonts w:ascii="Arial" w:hAnsi="Arial" w:cs="Arial"/>
          <w:sz w:val="20"/>
          <w:szCs w:val="20"/>
        </w:rPr>
        <w:t xml:space="preserve"> </w:t>
      </w:r>
      <w:r w:rsidRPr="00F35F88">
        <w:rPr>
          <w:rFonts w:ascii="Arial" w:hAnsi="Arial" w:cs="Arial"/>
          <w:sz w:val="20"/>
          <w:szCs w:val="20"/>
        </w:rPr>
        <w:t>fecha de celebración de la sesión en que se apruebe a menos que por la complejidad del asunto</w:t>
      </w:r>
      <w:r w:rsidR="00685488" w:rsidRPr="00F35F88">
        <w:rPr>
          <w:rFonts w:ascii="Arial" w:hAnsi="Arial" w:cs="Arial"/>
          <w:sz w:val="20"/>
          <w:szCs w:val="20"/>
        </w:rPr>
        <w:t xml:space="preserve"> </w:t>
      </w:r>
      <w:r w:rsidRPr="00F35F88">
        <w:rPr>
          <w:rFonts w:ascii="Arial" w:hAnsi="Arial" w:cs="Arial"/>
          <w:sz w:val="20"/>
          <w:szCs w:val="20"/>
        </w:rPr>
        <w:t>se requiera de un plazo mayor, lo cual se justificará ante el Comité;</w:t>
      </w:r>
    </w:p>
    <w:p w14:paraId="320BA0B1" w14:textId="4B61E00F" w:rsidR="00062239" w:rsidRPr="00F35F88" w:rsidRDefault="00062239" w:rsidP="00062239">
      <w:pPr>
        <w:ind w:left="142"/>
        <w:jc w:val="both"/>
        <w:rPr>
          <w:rFonts w:ascii="Arial" w:hAnsi="Arial" w:cs="Arial"/>
          <w:sz w:val="20"/>
          <w:szCs w:val="20"/>
        </w:rPr>
      </w:pPr>
      <w:r w:rsidRPr="00F35F88">
        <w:rPr>
          <w:rFonts w:ascii="Arial" w:hAnsi="Arial" w:cs="Arial"/>
          <w:b/>
          <w:bCs/>
          <w:sz w:val="20"/>
          <w:szCs w:val="20"/>
        </w:rPr>
        <w:t>IV</w:t>
      </w:r>
      <w:r w:rsidRPr="00F35F88">
        <w:rPr>
          <w:rFonts w:ascii="Arial" w:hAnsi="Arial" w:cs="Arial"/>
          <w:sz w:val="20"/>
          <w:szCs w:val="20"/>
        </w:rPr>
        <w:t>. Determinar el impacto negativo de no cumplir el acuerdo en tiempo y forma, respecto de aspectos</w:t>
      </w:r>
      <w:r w:rsidR="00685488" w:rsidRPr="00F35F88">
        <w:rPr>
          <w:rFonts w:ascii="Arial" w:hAnsi="Arial" w:cs="Arial"/>
          <w:sz w:val="20"/>
          <w:szCs w:val="20"/>
        </w:rPr>
        <w:t xml:space="preserve"> </w:t>
      </w:r>
      <w:r w:rsidRPr="00F35F88">
        <w:rPr>
          <w:rFonts w:ascii="Arial" w:hAnsi="Arial" w:cs="Arial"/>
          <w:sz w:val="20"/>
          <w:szCs w:val="20"/>
        </w:rPr>
        <w:t>y programas sustantivos de</w:t>
      </w:r>
      <w:r w:rsidR="00334C5A">
        <w:rPr>
          <w:rFonts w:ascii="Arial" w:hAnsi="Arial" w:cs="Arial"/>
          <w:sz w:val="20"/>
          <w:szCs w:val="20"/>
        </w:rPr>
        <w:t>l Municipio</w:t>
      </w:r>
      <w:r w:rsidRPr="00F35F88">
        <w:rPr>
          <w:rFonts w:ascii="Arial" w:hAnsi="Arial" w:cs="Arial"/>
          <w:sz w:val="20"/>
          <w:szCs w:val="20"/>
        </w:rPr>
        <w:t>.</w:t>
      </w:r>
    </w:p>
    <w:p w14:paraId="2412E146" w14:textId="33F42378" w:rsidR="00062239" w:rsidRPr="00F35F88" w:rsidRDefault="00685488" w:rsidP="00685488">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107</w:t>
      </w:r>
      <w:r w:rsidRPr="00F35F88">
        <w:rPr>
          <w:rFonts w:ascii="Arial" w:hAnsi="Arial" w:cs="Arial"/>
          <w:sz w:val="20"/>
          <w:szCs w:val="20"/>
        </w:rPr>
        <w:t xml:space="preserve">. </w:t>
      </w:r>
      <w:r w:rsidR="00062239" w:rsidRPr="00F35F88">
        <w:rPr>
          <w:rFonts w:ascii="Arial" w:hAnsi="Arial" w:cs="Arial"/>
          <w:sz w:val="20"/>
          <w:szCs w:val="20"/>
        </w:rPr>
        <w:t>Los acuerdos se tomarán por mayoría de votos de los miembros asistentes, en caso de empate el</w:t>
      </w:r>
      <w:r w:rsidRPr="00F35F88">
        <w:rPr>
          <w:rFonts w:ascii="Arial" w:hAnsi="Arial" w:cs="Arial"/>
          <w:sz w:val="20"/>
          <w:szCs w:val="20"/>
        </w:rPr>
        <w:t xml:space="preserve"> </w:t>
      </w:r>
      <w:proofErr w:type="gramStart"/>
      <w:r w:rsidR="00062239" w:rsidRPr="00F35F88">
        <w:rPr>
          <w:rFonts w:ascii="Arial" w:hAnsi="Arial" w:cs="Arial"/>
          <w:sz w:val="20"/>
          <w:szCs w:val="20"/>
        </w:rPr>
        <w:t>Presidente</w:t>
      </w:r>
      <w:proofErr w:type="gramEnd"/>
      <w:r w:rsidR="00062239" w:rsidRPr="00F35F88">
        <w:rPr>
          <w:rFonts w:ascii="Arial" w:hAnsi="Arial" w:cs="Arial"/>
          <w:sz w:val="20"/>
          <w:szCs w:val="20"/>
        </w:rPr>
        <w:t xml:space="preserve"> del Comité contará con voto de calidad. Al final de la sesión, el Vocal Ejecutivo dará lectura a</w:t>
      </w:r>
      <w:r w:rsidRPr="00F35F88">
        <w:rPr>
          <w:rFonts w:ascii="Arial" w:hAnsi="Arial" w:cs="Arial"/>
          <w:sz w:val="20"/>
          <w:szCs w:val="20"/>
        </w:rPr>
        <w:t xml:space="preserve"> </w:t>
      </w:r>
      <w:r w:rsidR="00062239" w:rsidRPr="00F35F88">
        <w:rPr>
          <w:rFonts w:ascii="Arial" w:hAnsi="Arial" w:cs="Arial"/>
          <w:sz w:val="20"/>
          <w:szCs w:val="20"/>
        </w:rPr>
        <w:t>los acuerdos aprobados, a fin de ratificarlos.</w:t>
      </w:r>
    </w:p>
    <w:p w14:paraId="5ACD74D4" w14:textId="72D216BC" w:rsidR="00685488" w:rsidRPr="00F35F88" w:rsidRDefault="00685488" w:rsidP="00E07B8C">
      <w:pPr>
        <w:pStyle w:val="Ttulo3"/>
      </w:pPr>
      <w:r w:rsidRPr="00F35F88">
        <w:t>B. Envío de Acuerdos para su atención</w:t>
      </w:r>
    </w:p>
    <w:p w14:paraId="30F59519" w14:textId="4FB8EE1A" w:rsidR="00062239" w:rsidRPr="00F35F88" w:rsidRDefault="00685488" w:rsidP="00685488">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108</w:t>
      </w:r>
      <w:r w:rsidRPr="00F35F88">
        <w:rPr>
          <w:rFonts w:ascii="Arial" w:hAnsi="Arial" w:cs="Arial"/>
          <w:sz w:val="20"/>
          <w:szCs w:val="20"/>
        </w:rPr>
        <w:t xml:space="preserve">. </w:t>
      </w:r>
      <w:r w:rsidR="00062239" w:rsidRPr="00F35F88">
        <w:rPr>
          <w:rFonts w:ascii="Arial" w:hAnsi="Arial" w:cs="Arial"/>
          <w:sz w:val="20"/>
          <w:szCs w:val="20"/>
        </w:rPr>
        <w:t>El Vocal Ejecutivo remitirá los acuerdos a los responsables de su atención, a más tardar 5 días hábiles</w:t>
      </w:r>
      <w:r w:rsidRPr="00F35F88">
        <w:rPr>
          <w:rFonts w:ascii="Arial" w:hAnsi="Arial" w:cs="Arial"/>
          <w:sz w:val="20"/>
          <w:szCs w:val="20"/>
        </w:rPr>
        <w:t xml:space="preserve"> </w:t>
      </w:r>
      <w:r w:rsidR="00062239" w:rsidRPr="00F35F88">
        <w:rPr>
          <w:rFonts w:ascii="Arial" w:hAnsi="Arial" w:cs="Arial"/>
          <w:sz w:val="20"/>
          <w:szCs w:val="20"/>
        </w:rPr>
        <w:t>posteriores a la fecha de la celebración de la sesión, solicitando su cumplimiento oportuno, lo anterior de</w:t>
      </w:r>
      <w:r w:rsidRPr="00F35F88">
        <w:rPr>
          <w:rFonts w:ascii="Arial" w:hAnsi="Arial" w:cs="Arial"/>
          <w:sz w:val="20"/>
          <w:szCs w:val="20"/>
        </w:rPr>
        <w:t xml:space="preserve"> </w:t>
      </w:r>
      <w:r w:rsidR="00062239" w:rsidRPr="00F35F88">
        <w:rPr>
          <w:rFonts w:ascii="Arial" w:hAnsi="Arial" w:cs="Arial"/>
          <w:sz w:val="20"/>
          <w:szCs w:val="20"/>
        </w:rPr>
        <w:t>forma previa a la firma del acta de la sesión correspondiente.</w:t>
      </w:r>
    </w:p>
    <w:p w14:paraId="4AE09859" w14:textId="4180F923" w:rsidR="00685488" w:rsidRPr="00F35F88" w:rsidRDefault="00685488" w:rsidP="00E07B8C">
      <w:pPr>
        <w:pStyle w:val="Ttulo3"/>
      </w:pPr>
      <w:r w:rsidRPr="00F35F88">
        <w:lastRenderedPageBreak/>
        <w:t>C. Reprogramación de atención de acuerdos</w:t>
      </w:r>
    </w:p>
    <w:p w14:paraId="3DD82D07" w14:textId="4B034A4B" w:rsidR="00E33CE9" w:rsidRPr="00F35F88" w:rsidRDefault="00E33CE9" w:rsidP="00E33CE9">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109</w:t>
      </w:r>
      <w:r w:rsidRPr="00F35F88">
        <w:rPr>
          <w:rFonts w:ascii="Arial" w:hAnsi="Arial" w:cs="Arial"/>
          <w:sz w:val="20"/>
          <w:szCs w:val="20"/>
        </w:rPr>
        <w:t xml:space="preserve">. </w:t>
      </w:r>
      <w:r w:rsidR="00685488" w:rsidRPr="00F35F88">
        <w:rPr>
          <w:rFonts w:ascii="Arial" w:hAnsi="Arial" w:cs="Arial"/>
          <w:sz w:val="20"/>
          <w:szCs w:val="20"/>
        </w:rPr>
        <w:t>Para los acuerdos que no fueron atendidos en la fecha establecida inicialmente, previa justificación ante</w:t>
      </w:r>
      <w:r w:rsidRPr="00F35F88">
        <w:rPr>
          <w:rFonts w:ascii="Arial" w:hAnsi="Arial" w:cs="Arial"/>
          <w:sz w:val="20"/>
          <w:szCs w:val="20"/>
        </w:rPr>
        <w:t xml:space="preserve"> </w:t>
      </w:r>
      <w:r w:rsidR="00685488" w:rsidRPr="00F35F88">
        <w:rPr>
          <w:rFonts w:ascii="Arial" w:hAnsi="Arial" w:cs="Arial"/>
          <w:sz w:val="20"/>
          <w:szCs w:val="20"/>
        </w:rPr>
        <w:t>el Comité y por única vez, éste podrá aprobar una nueva fecha que preferentemente, no exceda de 30 días</w:t>
      </w:r>
      <w:r w:rsidRPr="00F35F88">
        <w:rPr>
          <w:rFonts w:ascii="Arial" w:hAnsi="Arial" w:cs="Arial"/>
          <w:sz w:val="20"/>
          <w:szCs w:val="20"/>
        </w:rPr>
        <w:t xml:space="preserve"> </w:t>
      </w:r>
      <w:r w:rsidR="00685488" w:rsidRPr="00F35F88">
        <w:rPr>
          <w:rFonts w:ascii="Arial" w:hAnsi="Arial" w:cs="Arial"/>
          <w:sz w:val="20"/>
          <w:szCs w:val="20"/>
        </w:rPr>
        <w:t>hábiles contados a partir del día siguiente al de la sesión.</w:t>
      </w:r>
    </w:p>
    <w:p w14:paraId="444A24AD" w14:textId="77777777" w:rsidR="00DE1823" w:rsidRPr="00F35F88" w:rsidRDefault="00DE1823" w:rsidP="00E33CE9">
      <w:pPr>
        <w:jc w:val="both"/>
        <w:rPr>
          <w:rFonts w:ascii="Arial" w:hAnsi="Arial" w:cs="Arial"/>
          <w:sz w:val="20"/>
          <w:szCs w:val="20"/>
        </w:rPr>
      </w:pPr>
    </w:p>
    <w:p w14:paraId="4F9E3366" w14:textId="77777777" w:rsidR="00DE1823" w:rsidRPr="00F35F88" w:rsidRDefault="00DE1823" w:rsidP="00E07B8C">
      <w:pPr>
        <w:pStyle w:val="Ttulo2"/>
      </w:pPr>
      <w:r w:rsidRPr="00F35F88">
        <w:t>Sección IV.</w:t>
      </w:r>
    </w:p>
    <w:p w14:paraId="0326AA7F" w14:textId="77777777" w:rsidR="00DE1823" w:rsidRPr="00F35F88" w:rsidRDefault="00DE1823" w:rsidP="00E07B8C">
      <w:pPr>
        <w:pStyle w:val="Ttulo2"/>
      </w:pPr>
      <w:r w:rsidRPr="00F35F88">
        <w:t>De las Actas.</w:t>
      </w:r>
    </w:p>
    <w:p w14:paraId="1DD44B4E" w14:textId="77777777" w:rsidR="00E07B8C" w:rsidRDefault="00E07B8C" w:rsidP="00E07B8C">
      <w:pPr>
        <w:spacing w:after="0"/>
        <w:jc w:val="both"/>
        <w:rPr>
          <w:rFonts w:ascii="Arial" w:hAnsi="Arial" w:cs="Arial"/>
          <w:b/>
          <w:bCs/>
          <w:sz w:val="20"/>
          <w:szCs w:val="20"/>
        </w:rPr>
      </w:pPr>
    </w:p>
    <w:p w14:paraId="7D6786D3" w14:textId="6C308E69" w:rsidR="00DE1823" w:rsidRPr="00F35F88" w:rsidRDefault="00DE1823" w:rsidP="00E07B8C">
      <w:pPr>
        <w:pStyle w:val="Ttulo3"/>
      </w:pPr>
      <w:r w:rsidRPr="00F35F88">
        <w:t>A. Requisitos del Acta</w:t>
      </w:r>
    </w:p>
    <w:p w14:paraId="07AC51CE" w14:textId="7ABAB8FF" w:rsidR="00DE1823" w:rsidRPr="00F35F88" w:rsidRDefault="00DE1823" w:rsidP="00DE1823">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110</w:t>
      </w:r>
      <w:r w:rsidRPr="00F35F88">
        <w:rPr>
          <w:rFonts w:ascii="Arial" w:hAnsi="Arial" w:cs="Arial"/>
          <w:sz w:val="20"/>
          <w:szCs w:val="20"/>
        </w:rPr>
        <w:t>. Por cada sesión del Comité se levantará un acta que será foliada y contendrá al menos lo siguiente:</w:t>
      </w:r>
    </w:p>
    <w:p w14:paraId="78CB0DB2" w14:textId="77777777" w:rsidR="00DE1823" w:rsidRPr="00F35F88" w:rsidRDefault="00DE1823" w:rsidP="00DE1823">
      <w:pPr>
        <w:ind w:left="142"/>
        <w:jc w:val="both"/>
        <w:rPr>
          <w:rFonts w:ascii="Arial" w:hAnsi="Arial" w:cs="Arial"/>
          <w:sz w:val="20"/>
          <w:szCs w:val="20"/>
        </w:rPr>
      </w:pPr>
      <w:r w:rsidRPr="00F35F88">
        <w:rPr>
          <w:rFonts w:ascii="Arial" w:hAnsi="Arial" w:cs="Arial"/>
          <w:b/>
          <w:bCs/>
          <w:sz w:val="20"/>
          <w:szCs w:val="20"/>
        </w:rPr>
        <w:t>I</w:t>
      </w:r>
      <w:r w:rsidRPr="00F35F88">
        <w:rPr>
          <w:rFonts w:ascii="Arial" w:hAnsi="Arial" w:cs="Arial"/>
          <w:sz w:val="20"/>
          <w:szCs w:val="20"/>
        </w:rPr>
        <w:t>. Nombres y cargos de los asistentes;</w:t>
      </w:r>
    </w:p>
    <w:p w14:paraId="20D958E8" w14:textId="77777777" w:rsidR="00DE1823" w:rsidRPr="00F35F88" w:rsidRDefault="00DE1823" w:rsidP="00DE1823">
      <w:pPr>
        <w:ind w:left="142"/>
        <w:jc w:val="both"/>
        <w:rPr>
          <w:rFonts w:ascii="Arial" w:hAnsi="Arial" w:cs="Arial"/>
          <w:sz w:val="20"/>
          <w:szCs w:val="20"/>
        </w:rPr>
      </w:pPr>
      <w:r w:rsidRPr="00F35F88">
        <w:rPr>
          <w:rFonts w:ascii="Arial" w:hAnsi="Arial" w:cs="Arial"/>
          <w:b/>
          <w:bCs/>
          <w:sz w:val="20"/>
          <w:szCs w:val="20"/>
        </w:rPr>
        <w:t>II</w:t>
      </w:r>
      <w:r w:rsidRPr="00F35F88">
        <w:rPr>
          <w:rFonts w:ascii="Arial" w:hAnsi="Arial" w:cs="Arial"/>
          <w:sz w:val="20"/>
          <w:szCs w:val="20"/>
        </w:rPr>
        <w:t>. Asuntos tratados y síntesis de su deliberación;</w:t>
      </w:r>
    </w:p>
    <w:p w14:paraId="4D347DD8" w14:textId="77777777" w:rsidR="00DE1823" w:rsidRPr="00F35F88" w:rsidRDefault="00DE1823" w:rsidP="00DE1823">
      <w:pPr>
        <w:ind w:left="142"/>
        <w:jc w:val="both"/>
        <w:rPr>
          <w:rFonts w:ascii="Arial" w:hAnsi="Arial" w:cs="Arial"/>
          <w:sz w:val="20"/>
          <w:szCs w:val="20"/>
        </w:rPr>
      </w:pPr>
      <w:r w:rsidRPr="00F35F88">
        <w:rPr>
          <w:rFonts w:ascii="Arial" w:hAnsi="Arial" w:cs="Arial"/>
          <w:b/>
          <w:bCs/>
          <w:sz w:val="20"/>
          <w:szCs w:val="20"/>
        </w:rPr>
        <w:t>III</w:t>
      </w:r>
      <w:r w:rsidRPr="00F35F88">
        <w:rPr>
          <w:rFonts w:ascii="Arial" w:hAnsi="Arial" w:cs="Arial"/>
          <w:sz w:val="20"/>
          <w:szCs w:val="20"/>
        </w:rPr>
        <w:t>. Acuerdos aprobados, y</w:t>
      </w:r>
    </w:p>
    <w:p w14:paraId="7073E095" w14:textId="3351CDC3" w:rsidR="00DE1823" w:rsidRPr="00F35F88" w:rsidRDefault="00DE1823" w:rsidP="00DE1823">
      <w:pPr>
        <w:ind w:left="142"/>
        <w:jc w:val="both"/>
        <w:rPr>
          <w:rFonts w:ascii="Arial" w:hAnsi="Arial" w:cs="Arial"/>
          <w:sz w:val="20"/>
          <w:szCs w:val="20"/>
        </w:rPr>
      </w:pPr>
      <w:r w:rsidRPr="00F35F88">
        <w:rPr>
          <w:rFonts w:ascii="Arial" w:hAnsi="Arial" w:cs="Arial"/>
          <w:b/>
          <w:bCs/>
          <w:sz w:val="20"/>
          <w:szCs w:val="20"/>
        </w:rPr>
        <w:t>IV</w:t>
      </w:r>
      <w:r w:rsidRPr="00F35F88">
        <w:rPr>
          <w:rFonts w:ascii="Arial" w:hAnsi="Arial" w:cs="Arial"/>
          <w:sz w:val="20"/>
          <w:szCs w:val="20"/>
        </w:rPr>
        <w:t xml:space="preserve">. Firma autógrafa de los miembros que asistan a la sesión- Los invitados </w:t>
      </w:r>
      <w:r w:rsidR="00334C5A">
        <w:rPr>
          <w:rFonts w:ascii="Arial" w:hAnsi="Arial" w:cs="Arial"/>
          <w:sz w:val="20"/>
          <w:szCs w:val="20"/>
        </w:rPr>
        <w:t>de la Administración Pública Municipal</w:t>
      </w:r>
      <w:r w:rsidRPr="00F35F88">
        <w:rPr>
          <w:rFonts w:ascii="Arial" w:hAnsi="Arial" w:cs="Arial"/>
          <w:sz w:val="20"/>
          <w:szCs w:val="20"/>
        </w:rPr>
        <w:t xml:space="preserve"> que participen en la sesión la firmarán sólo cuando sean responsables de atender acuerdos.</w:t>
      </w:r>
    </w:p>
    <w:p w14:paraId="287BA353" w14:textId="32C3BD46" w:rsidR="00DE1823" w:rsidRPr="00F35F88" w:rsidRDefault="00DE1823" w:rsidP="00E07B8C">
      <w:pPr>
        <w:pStyle w:val="Ttulo3"/>
      </w:pPr>
      <w:r w:rsidRPr="00F35F88">
        <w:t>B. Elaboración del acta y de su revisión</w:t>
      </w:r>
    </w:p>
    <w:p w14:paraId="5F12FF6E" w14:textId="14D2FE90" w:rsidR="00DE1823" w:rsidRPr="00F35F88" w:rsidRDefault="00DE1823" w:rsidP="00DE1823">
      <w:pPr>
        <w:jc w:val="both"/>
        <w:rPr>
          <w:rFonts w:ascii="Arial" w:hAnsi="Arial" w:cs="Arial"/>
          <w:sz w:val="20"/>
          <w:szCs w:val="20"/>
        </w:rPr>
      </w:pPr>
      <w:r w:rsidRPr="00F35F88">
        <w:rPr>
          <w:rFonts w:ascii="Arial" w:hAnsi="Arial" w:cs="Arial"/>
          <w:b/>
          <w:bCs/>
          <w:sz w:val="20"/>
          <w:szCs w:val="20"/>
        </w:rPr>
        <w:t xml:space="preserve">Artículo </w:t>
      </w:r>
      <w:r w:rsidR="004917E1">
        <w:rPr>
          <w:rFonts w:ascii="Arial" w:hAnsi="Arial" w:cs="Arial"/>
          <w:b/>
          <w:bCs/>
          <w:sz w:val="20"/>
          <w:szCs w:val="20"/>
        </w:rPr>
        <w:t>111</w:t>
      </w:r>
      <w:r w:rsidRPr="00F35F88">
        <w:rPr>
          <w:rFonts w:ascii="Arial" w:hAnsi="Arial" w:cs="Arial"/>
          <w:sz w:val="20"/>
          <w:szCs w:val="20"/>
        </w:rPr>
        <w:t>. El Vocal Ejecutivo elaborará y remitirá a los miembros del Comité y a los invitados correspondientes, el proyecto de acta a más tardar 10 días hábiles posteriores a la fecha de la celebración de la sesión.</w:t>
      </w:r>
    </w:p>
    <w:p w14:paraId="3AEA145D" w14:textId="743730B8" w:rsidR="007044DD" w:rsidRDefault="00DE1823" w:rsidP="00DE1823">
      <w:pPr>
        <w:jc w:val="both"/>
        <w:rPr>
          <w:rFonts w:ascii="Arial" w:hAnsi="Arial" w:cs="Arial"/>
          <w:sz w:val="20"/>
          <w:szCs w:val="20"/>
        </w:rPr>
      </w:pPr>
      <w:r w:rsidRPr="00F35F88">
        <w:rPr>
          <w:rFonts w:ascii="Arial" w:hAnsi="Arial" w:cs="Arial"/>
          <w:sz w:val="20"/>
          <w:szCs w:val="20"/>
        </w:rPr>
        <w:t>Los miembros del Comité y, en su caso, los invitados revisarán el proyecto de acta y enviarán sus comentarios al Vocal Ejecutivo dentro de los 5 días hábiles siguientes al de su recepción; de no recibirlos se tendrá por aceptado el proyecto y recabará las firmas a más tardar 20 días hábiles posteriores a la fecha de la celebración de la sesión.</w:t>
      </w:r>
    </w:p>
    <w:p w14:paraId="0454FB7B" w14:textId="77777777" w:rsidR="0081026D" w:rsidRDefault="0081026D" w:rsidP="00DE1823">
      <w:pPr>
        <w:jc w:val="both"/>
        <w:rPr>
          <w:rFonts w:ascii="Arial" w:hAnsi="Arial" w:cs="Arial"/>
          <w:sz w:val="20"/>
          <w:szCs w:val="20"/>
        </w:rPr>
      </w:pPr>
    </w:p>
    <w:p w14:paraId="7AEF8C10" w14:textId="219DF909" w:rsidR="00EB3CE5" w:rsidRPr="00F35F88" w:rsidRDefault="00EB3CE5" w:rsidP="00EB3CE5">
      <w:pPr>
        <w:pStyle w:val="Ttulo1"/>
      </w:pPr>
      <w:r w:rsidRPr="00F35F88">
        <w:t xml:space="preserve">TÍTULO </w:t>
      </w:r>
      <w:r>
        <w:t>QUINTO</w:t>
      </w:r>
    </w:p>
    <w:p w14:paraId="52DD4A68" w14:textId="20E8F98E" w:rsidR="00EB3CE5" w:rsidRPr="00F35F88" w:rsidRDefault="00EE2FEF" w:rsidP="00EB3CE5">
      <w:pPr>
        <w:pStyle w:val="Ttulo1"/>
      </w:pPr>
      <w:r>
        <w:t xml:space="preserve">ÓRGANOS ADMINISTRATIVOS </w:t>
      </w:r>
      <w:r w:rsidR="00EB3CE5">
        <w:t>DESCENTRALIZADOS</w:t>
      </w:r>
      <w:r w:rsidR="004B4909">
        <w:t xml:space="preserve"> </w:t>
      </w:r>
      <w:r w:rsidR="004B4909" w:rsidRPr="004B4909">
        <w:rPr>
          <w:color w:val="FF0000"/>
          <w:highlight w:val="yellow"/>
        </w:rPr>
        <w:t>(en caso de que tengan su control interno de forma independiente)</w:t>
      </w:r>
    </w:p>
    <w:p w14:paraId="0E7C56B8" w14:textId="77777777" w:rsidR="00EB3CE5" w:rsidRDefault="00EB3CE5" w:rsidP="00EB3CE5">
      <w:pPr>
        <w:spacing w:after="0"/>
        <w:jc w:val="center"/>
        <w:rPr>
          <w:rFonts w:ascii="Arial" w:hAnsi="Arial" w:cs="Arial"/>
          <w:b/>
          <w:bCs/>
          <w:sz w:val="20"/>
          <w:szCs w:val="20"/>
        </w:rPr>
      </w:pPr>
    </w:p>
    <w:p w14:paraId="531789A3" w14:textId="2DDC8158" w:rsidR="00EB3CE5" w:rsidRPr="00F35F88" w:rsidRDefault="00EB3CE5" w:rsidP="00EB3CE5">
      <w:pPr>
        <w:pStyle w:val="Ttulo2"/>
      </w:pPr>
      <w:r w:rsidRPr="00F35F88">
        <w:t>CAPÍTULO</w:t>
      </w:r>
      <w:r w:rsidR="009E3C20">
        <w:t xml:space="preserve"> ÚNICO</w:t>
      </w:r>
    </w:p>
    <w:p w14:paraId="49082647" w14:textId="35A41985" w:rsidR="00EB3CE5" w:rsidRDefault="00EB3CE5" w:rsidP="00EB3CE5">
      <w:pPr>
        <w:pStyle w:val="Ttulo2"/>
      </w:pPr>
      <w:r>
        <w:t xml:space="preserve">Del Sistema de Control Interno en los </w:t>
      </w:r>
      <w:r w:rsidR="001D18A0">
        <w:t>Órganos Administrativos</w:t>
      </w:r>
      <w:r>
        <w:t xml:space="preserve"> Descentralizados</w:t>
      </w:r>
    </w:p>
    <w:p w14:paraId="58B1597E" w14:textId="77777777" w:rsidR="00EB3CE5" w:rsidRPr="00F35F88" w:rsidRDefault="00EB3CE5" w:rsidP="00EB3CE5">
      <w:pPr>
        <w:spacing w:after="0"/>
        <w:jc w:val="center"/>
        <w:rPr>
          <w:rFonts w:ascii="Arial" w:hAnsi="Arial" w:cs="Arial"/>
          <w:b/>
          <w:bCs/>
          <w:sz w:val="20"/>
          <w:szCs w:val="20"/>
        </w:rPr>
      </w:pPr>
    </w:p>
    <w:p w14:paraId="26A00ED8" w14:textId="7DCEDBC2" w:rsidR="00EB3CE5" w:rsidRDefault="00EB3CE5" w:rsidP="00EB3CE5">
      <w:pPr>
        <w:jc w:val="both"/>
        <w:rPr>
          <w:rFonts w:ascii="Arial" w:hAnsi="Arial" w:cs="Arial"/>
          <w:sz w:val="20"/>
          <w:szCs w:val="20"/>
        </w:rPr>
      </w:pPr>
      <w:r w:rsidRPr="00F35F88">
        <w:rPr>
          <w:rFonts w:ascii="Arial" w:hAnsi="Arial" w:cs="Arial"/>
          <w:b/>
          <w:bCs/>
          <w:sz w:val="20"/>
          <w:szCs w:val="20"/>
        </w:rPr>
        <w:t xml:space="preserve">Artículo </w:t>
      </w:r>
      <w:r w:rsidR="00944656">
        <w:rPr>
          <w:rFonts w:ascii="Arial" w:hAnsi="Arial" w:cs="Arial"/>
          <w:b/>
          <w:bCs/>
          <w:sz w:val="20"/>
          <w:szCs w:val="20"/>
        </w:rPr>
        <w:t>112</w:t>
      </w:r>
      <w:r w:rsidRPr="00F35F88">
        <w:rPr>
          <w:rFonts w:ascii="Arial" w:hAnsi="Arial" w:cs="Arial"/>
          <w:sz w:val="20"/>
          <w:szCs w:val="20"/>
        </w:rPr>
        <w:t xml:space="preserve">. </w:t>
      </w:r>
      <w:r>
        <w:rPr>
          <w:rFonts w:ascii="Arial" w:hAnsi="Arial" w:cs="Arial"/>
          <w:sz w:val="20"/>
          <w:szCs w:val="20"/>
        </w:rPr>
        <w:t xml:space="preserve">Los </w:t>
      </w:r>
      <w:r w:rsidR="009E3C20">
        <w:rPr>
          <w:rFonts w:ascii="Arial" w:hAnsi="Arial" w:cs="Arial"/>
          <w:sz w:val="20"/>
          <w:szCs w:val="20"/>
        </w:rPr>
        <w:t>órganos administrativos</w:t>
      </w:r>
      <w:r>
        <w:rPr>
          <w:rFonts w:ascii="Arial" w:hAnsi="Arial" w:cs="Arial"/>
          <w:sz w:val="20"/>
          <w:szCs w:val="20"/>
        </w:rPr>
        <w:t xml:space="preserve"> descentralizados de la administración pública municipal</w:t>
      </w:r>
      <w:r w:rsidR="004B028B">
        <w:rPr>
          <w:rFonts w:ascii="Arial" w:hAnsi="Arial" w:cs="Arial"/>
          <w:sz w:val="20"/>
          <w:szCs w:val="20"/>
        </w:rPr>
        <w:t xml:space="preserve"> </w:t>
      </w:r>
      <w:r w:rsidR="003E27B5">
        <w:rPr>
          <w:rFonts w:ascii="Arial" w:hAnsi="Arial" w:cs="Arial"/>
          <w:sz w:val="20"/>
          <w:szCs w:val="20"/>
        </w:rPr>
        <w:t>deberán implementar de forma individual el Sistema de Control Interno de conformidad con lo establecido en los presentes lineamientos.</w:t>
      </w:r>
    </w:p>
    <w:p w14:paraId="43A4BE15" w14:textId="5336F0A1" w:rsidR="003E27B5" w:rsidRDefault="003E27B5" w:rsidP="00EB3CE5">
      <w:pPr>
        <w:jc w:val="both"/>
        <w:rPr>
          <w:rFonts w:ascii="Arial" w:hAnsi="Arial" w:cs="Arial"/>
          <w:sz w:val="20"/>
          <w:szCs w:val="20"/>
        </w:rPr>
      </w:pPr>
      <w:r w:rsidRPr="003E27B5">
        <w:rPr>
          <w:rFonts w:ascii="Arial" w:hAnsi="Arial" w:cs="Arial"/>
          <w:b/>
          <w:bCs/>
          <w:sz w:val="20"/>
          <w:szCs w:val="20"/>
        </w:rPr>
        <w:t xml:space="preserve">Artículo </w:t>
      </w:r>
      <w:r w:rsidR="00944656">
        <w:rPr>
          <w:rFonts w:ascii="Arial" w:hAnsi="Arial" w:cs="Arial"/>
          <w:b/>
          <w:bCs/>
          <w:sz w:val="20"/>
          <w:szCs w:val="20"/>
        </w:rPr>
        <w:t>113</w:t>
      </w:r>
      <w:r>
        <w:rPr>
          <w:rFonts w:ascii="Arial" w:hAnsi="Arial" w:cs="Arial"/>
          <w:sz w:val="20"/>
          <w:szCs w:val="20"/>
        </w:rPr>
        <w:t xml:space="preserve">. </w:t>
      </w:r>
      <w:r w:rsidR="00BF3F68">
        <w:rPr>
          <w:rFonts w:ascii="Arial" w:hAnsi="Arial" w:cs="Arial"/>
          <w:sz w:val="20"/>
          <w:szCs w:val="20"/>
        </w:rPr>
        <w:t xml:space="preserve">En el caso de los </w:t>
      </w:r>
      <w:r w:rsidR="009E3C20">
        <w:rPr>
          <w:rFonts w:ascii="Arial" w:hAnsi="Arial" w:cs="Arial"/>
          <w:sz w:val="20"/>
          <w:szCs w:val="20"/>
        </w:rPr>
        <w:t>órganos administrativos descentralizados</w:t>
      </w:r>
      <w:r w:rsidR="00BF3F68">
        <w:rPr>
          <w:rFonts w:ascii="Arial" w:hAnsi="Arial" w:cs="Arial"/>
          <w:sz w:val="20"/>
          <w:szCs w:val="20"/>
        </w:rPr>
        <w:t xml:space="preserve">, cuando se haga alusión en los presentes lineamientos al </w:t>
      </w:r>
      <w:proofErr w:type="gramStart"/>
      <w:r w:rsidR="00BF3F68">
        <w:rPr>
          <w:rFonts w:ascii="Arial" w:hAnsi="Arial" w:cs="Arial"/>
          <w:sz w:val="20"/>
          <w:szCs w:val="20"/>
        </w:rPr>
        <w:t>Presidente</w:t>
      </w:r>
      <w:proofErr w:type="gramEnd"/>
      <w:r w:rsidR="00BF3F68">
        <w:rPr>
          <w:rFonts w:ascii="Arial" w:hAnsi="Arial" w:cs="Arial"/>
          <w:sz w:val="20"/>
          <w:szCs w:val="20"/>
        </w:rPr>
        <w:t xml:space="preserve"> Municipal, </w:t>
      </w:r>
      <w:r w:rsidR="00840DC4">
        <w:rPr>
          <w:rFonts w:ascii="Arial" w:hAnsi="Arial" w:cs="Arial"/>
          <w:sz w:val="20"/>
          <w:szCs w:val="20"/>
        </w:rPr>
        <w:t xml:space="preserve">se entenderá que </w:t>
      </w:r>
      <w:r w:rsidR="00BF3F68">
        <w:rPr>
          <w:rFonts w:ascii="Arial" w:hAnsi="Arial" w:cs="Arial"/>
          <w:sz w:val="20"/>
          <w:szCs w:val="20"/>
        </w:rPr>
        <w:t xml:space="preserve">el Titular del </w:t>
      </w:r>
      <w:r w:rsidR="009E3C20">
        <w:rPr>
          <w:rFonts w:ascii="Arial" w:hAnsi="Arial" w:cs="Arial"/>
          <w:sz w:val="20"/>
          <w:szCs w:val="20"/>
        </w:rPr>
        <w:t>Órgano Administrativo Descentralizado</w:t>
      </w:r>
      <w:r w:rsidR="00840DC4">
        <w:rPr>
          <w:rFonts w:ascii="Arial" w:hAnsi="Arial" w:cs="Arial"/>
          <w:sz w:val="20"/>
          <w:szCs w:val="20"/>
        </w:rPr>
        <w:t xml:space="preserve"> será el responsable de dichas funciones, actividades o responsabilidades.</w:t>
      </w:r>
    </w:p>
    <w:p w14:paraId="1EB56801" w14:textId="5FBC5FF7" w:rsidR="00170CEA" w:rsidRDefault="00170CEA" w:rsidP="00EB3CE5">
      <w:pPr>
        <w:jc w:val="both"/>
        <w:rPr>
          <w:rFonts w:ascii="Arial" w:hAnsi="Arial" w:cs="Arial"/>
          <w:sz w:val="20"/>
          <w:szCs w:val="20"/>
        </w:rPr>
      </w:pPr>
      <w:r w:rsidRPr="00170CEA">
        <w:rPr>
          <w:rFonts w:ascii="Arial" w:hAnsi="Arial" w:cs="Arial"/>
          <w:b/>
          <w:bCs/>
          <w:sz w:val="20"/>
          <w:szCs w:val="20"/>
        </w:rPr>
        <w:t>Artículo 114</w:t>
      </w:r>
      <w:r>
        <w:rPr>
          <w:rFonts w:ascii="Arial" w:hAnsi="Arial" w:cs="Arial"/>
          <w:sz w:val="20"/>
          <w:szCs w:val="20"/>
        </w:rPr>
        <w:t xml:space="preserve">. En el caso de los </w:t>
      </w:r>
      <w:r w:rsidR="009E3C20">
        <w:rPr>
          <w:rFonts w:ascii="Arial" w:hAnsi="Arial" w:cs="Arial"/>
          <w:sz w:val="20"/>
          <w:szCs w:val="20"/>
        </w:rPr>
        <w:t>órganos administrativos descentralizados</w:t>
      </w:r>
      <w:r>
        <w:rPr>
          <w:rFonts w:ascii="Arial" w:hAnsi="Arial" w:cs="Arial"/>
          <w:sz w:val="20"/>
          <w:szCs w:val="20"/>
        </w:rPr>
        <w:t xml:space="preserve">, cuando se haga alusión en los presentes lineamientos a la Contraloría Municipal se referirá al Órgano Interno de Control del Organismo. </w:t>
      </w:r>
      <w:r w:rsidRPr="00170CEA">
        <w:rPr>
          <w:rFonts w:ascii="Arial" w:hAnsi="Arial" w:cs="Arial"/>
          <w:color w:val="FF0000"/>
          <w:sz w:val="20"/>
          <w:szCs w:val="20"/>
          <w:highlight w:val="yellow"/>
        </w:rPr>
        <w:t>(este artículo aplica en caso de que alguno de los organismos cuente con su propio Órgano Interno de Control)</w:t>
      </w:r>
    </w:p>
    <w:p w14:paraId="6C6D6903" w14:textId="2543154E" w:rsidR="00840DC4" w:rsidRDefault="00840DC4" w:rsidP="00840DC4">
      <w:pPr>
        <w:jc w:val="both"/>
        <w:rPr>
          <w:rFonts w:ascii="Arial" w:hAnsi="Arial" w:cs="Arial"/>
          <w:sz w:val="20"/>
          <w:szCs w:val="20"/>
        </w:rPr>
      </w:pPr>
      <w:r w:rsidRPr="003E27B5">
        <w:rPr>
          <w:rFonts w:ascii="Arial" w:hAnsi="Arial" w:cs="Arial"/>
          <w:b/>
          <w:bCs/>
          <w:sz w:val="20"/>
          <w:szCs w:val="20"/>
        </w:rPr>
        <w:lastRenderedPageBreak/>
        <w:t xml:space="preserve">Artículo </w:t>
      </w:r>
      <w:r w:rsidR="00944656">
        <w:rPr>
          <w:rFonts w:ascii="Arial" w:hAnsi="Arial" w:cs="Arial"/>
          <w:b/>
          <w:bCs/>
          <w:sz w:val="20"/>
          <w:szCs w:val="20"/>
        </w:rPr>
        <w:t>11</w:t>
      </w:r>
      <w:r w:rsidR="004A7A1A">
        <w:rPr>
          <w:rFonts w:ascii="Arial" w:hAnsi="Arial" w:cs="Arial"/>
          <w:b/>
          <w:bCs/>
          <w:sz w:val="20"/>
          <w:szCs w:val="20"/>
        </w:rPr>
        <w:t>5</w:t>
      </w:r>
      <w:r>
        <w:rPr>
          <w:rFonts w:ascii="Arial" w:hAnsi="Arial" w:cs="Arial"/>
          <w:sz w:val="20"/>
          <w:szCs w:val="20"/>
        </w:rPr>
        <w:t xml:space="preserve">. </w:t>
      </w:r>
      <w:r w:rsidR="0062249C">
        <w:rPr>
          <w:rFonts w:ascii="Arial" w:hAnsi="Arial" w:cs="Arial"/>
          <w:sz w:val="20"/>
          <w:szCs w:val="20"/>
        </w:rPr>
        <w:t xml:space="preserve">Los </w:t>
      </w:r>
      <w:r w:rsidR="00C64345">
        <w:rPr>
          <w:rFonts w:ascii="Arial" w:hAnsi="Arial" w:cs="Arial"/>
          <w:sz w:val="20"/>
          <w:szCs w:val="20"/>
        </w:rPr>
        <w:t>órganos administrativos</w:t>
      </w:r>
      <w:r w:rsidR="0062249C">
        <w:rPr>
          <w:rFonts w:ascii="Arial" w:hAnsi="Arial" w:cs="Arial"/>
          <w:sz w:val="20"/>
          <w:szCs w:val="20"/>
        </w:rPr>
        <w:t xml:space="preserve"> descentralizados deberán designar un Coordinador de Control Interno, un Enlace de Control Interno, un Enlace de Administración de Riesgos y un Enlace de </w:t>
      </w:r>
      <w:proofErr w:type="spellStart"/>
      <w:r w:rsidR="0062249C">
        <w:rPr>
          <w:rFonts w:ascii="Arial" w:hAnsi="Arial" w:cs="Arial"/>
          <w:sz w:val="20"/>
          <w:szCs w:val="20"/>
        </w:rPr>
        <w:t>COCODI</w:t>
      </w:r>
      <w:proofErr w:type="spellEnd"/>
      <w:r w:rsidR="0062249C">
        <w:rPr>
          <w:rFonts w:ascii="Arial" w:hAnsi="Arial" w:cs="Arial"/>
          <w:sz w:val="20"/>
          <w:szCs w:val="20"/>
        </w:rPr>
        <w:t xml:space="preserve">, </w:t>
      </w:r>
      <w:r w:rsidR="00E50C70">
        <w:rPr>
          <w:rFonts w:ascii="Arial" w:hAnsi="Arial" w:cs="Arial"/>
          <w:sz w:val="20"/>
          <w:szCs w:val="20"/>
        </w:rPr>
        <w:t xml:space="preserve">de conformidad con los establecido en los </w:t>
      </w:r>
      <w:r w:rsidR="00E50C70" w:rsidRPr="00E50C70">
        <w:rPr>
          <w:rFonts w:ascii="Arial" w:hAnsi="Arial" w:cs="Arial"/>
          <w:sz w:val="20"/>
          <w:szCs w:val="20"/>
          <w:highlight w:val="yellow"/>
        </w:rPr>
        <w:t>artículos 39 y 40</w:t>
      </w:r>
      <w:r w:rsidR="00E50C70">
        <w:rPr>
          <w:rFonts w:ascii="Arial" w:hAnsi="Arial" w:cs="Arial"/>
          <w:sz w:val="20"/>
          <w:szCs w:val="20"/>
        </w:rPr>
        <w:t xml:space="preserve"> de los presentes lineamientos.</w:t>
      </w:r>
    </w:p>
    <w:p w14:paraId="5B0744C9" w14:textId="4B40623E" w:rsidR="00170CEA" w:rsidRDefault="00CB05CD" w:rsidP="00170CEA">
      <w:pPr>
        <w:jc w:val="both"/>
        <w:rPr>
          <w:rFonts w:ascii="Arial" w:hAnsi="Arial" w:cs="Arial"/>
          <w:color w:val="FF0000"/>
          <w:sz w:val="20"/>
          <w:szCs w:val="20"/>
        </w:rPr>
      </w:pPr>
      <w:r w:rsidRPr="003E27B5">
        <w:rPr>
          <w:rFonts w:ascii="Arial" w:hAnsi="Arial" w:cs="Arial"/>
          <w:b/>
          <w:bCs/>
          <w:sz w:val="20"/>
          <w:szCs w:val="20"/>
        </w:rPr>
        <w:t xml:space="preserve">Artículo </w:t>
      </w:r>
      <w:r w:rsidR="00944656">
        <w:rPr>
          <w:rFonts w:ascii="Arial" w:hAnsi="Arial" w:cs="Arial"/>
          <w:b/>
          <w:bCs/>
          <w:sz w:val="20"/>
          <w:szCs w:val="20"/>
        </w:rPr>
        <w:t>11</w:t>
      </w:r>
      <w:r w:rsidR="004A7A1A">
        <w:rPr>
          <w:rFonts w:ascii="Arial" w:hAnsi="Arial" w:cs="Arial"/>
          <w:b/>
          <w:bCs/>
          <w:sz w:val="20"/>
          <w:szCs w:val="20"/>
        </w:rPr>
        <w:t>6</w:t>
      </w:r>
      <w:r>
        <w:rPr>
          <w:rFonts w:ascii="Arial" w:hAnsi="Arial" w:cs="Arial"/>
          <w:sz w:val="20"/>
          <w:szCs w:val="20"/>
        </w:rPr>
        <w:t xml:space="preserve">. </w:t>
      </w:r>
      <w:r w:rsidR="00F836D4">
        <w:rPr>
          <w:rFonts w:ascii="Arial" w:hAnsi="Arial" w:cs="Arial"/>
          <w:sz w:val="20"/>
          <w:szCs w:val="20"/>
        </w:rPr>
        <w:t xml:space="preserve">La </w:t>
      </w:r>
      <w:r w:rsidR="00170CEA">
        <w:rPr>
          <w:rFonts w:ascii="Arial" w:hAnsi="Arial" w:cs="Arial"/>
          <w:sz w:val="20"/>
          <w:szCs w:val="20"/>
        </w:rPr>
        <w:t>m</w:t>
      </w:r>
      <w:r w:rsidR="00F836D4">
        <w:rPr>
          <w:rFonts w:ascii="Arial" w:hAnsi="Arial" w:cs="Arial"/>
          <w:sz w:val="20"/>
          <w:szCs w:val="20"/>
        </w:rPr>
        <w:t xml:space="preserve">atriz de procesos, la evaluación de los procesos, el informe anual y el Programa de Trabajo de Control Interno establecidos en los artículos 55, 56, 61 y 63 de los presentes lineamientos, adicionalmente de ser enviados al Órgano Interno de Control del </w:t>
      </w:r>
      <w:r w:rsidR="00C64345">
        <w:rPr>
          <w:rFonts w:ascii="Arial" w:hAnsi="Arial" w:cs="Arial"/>
          <w:sz w:val="20"/>
          <w:szCs w:val="20"/>
        </w:rPr>
        <w:t xml:space="preserve">órgano administrativo </w:t>
      </w:r>
      <w:proofErr w:type="spellStart"/>
      <w:r w:rsidR="00C64345">
        <w:rPr>
          <w:rFonts w:ascii="Arial" w:hAnsi="Arial" w:cs="Arial"/>
          <w:sz w:val="20"/>
          <w:szCs w:val="20"/>
        </w:rPr>
        <w:t>decentralizado</w:t>
      </w:r>
      <w:proofErr w:type="spellEnd"/>
      <w:r w:rsidR="00F836D4">
        <w:rPr>
          <w:rFonts w:ascii="Arial" w:hAnsi="Arial" w:cs="Arial"/>
          <w:sz w:val="20"/>
          <w:szCs w:val="20"/>
        </w:rPr>
        <w:t>, deberán ser enviados a la Contraloría Municipal</w:t>
      </w:r>
      <w:r w:rsidR="00170CEA">
        <w:rPr>
          <w:rFonts w:ascii="Arial" w:hAnsi="Arial" w:cs="Arial"/>
          <w:sz w:val="20"/>
          <w:szCs w:val="20"/>
        </w:rPr>
        <w:t xml:space="preserve">. </w:t>
      </w:r>
      <w:r w:rsidR="00170CEA" w:rsidRPr="00170CEA">
        <w:rPr>
          <w:rFonts w:ascii="Arial" w:hAnsi="Arial" w:cs="Arial"/>
          <w:color w:val="FF0000"/>
          <w:sz w:val="20"/>
          <w:szCs w:val="20"/>
          <w:highlight w:val="yellow"/>
        </w:rPr>
        <w:t>(este artículo aplica en caso de que alguno de los organismos cuente con su propio Órgano Interno de Control)</w:t>
      </w:r>
    </w:p>
    <w:p w14:paraId="0005C616" w14:textId="77777777" w:rsidR="0081026D" w:rsidRDefault="0081026D" w:rsidP="00170CEA">
      <w:pPr>
        <w:jc w:val="both"/>
        <w:rPr>
          <w:rFonts w:ascii="Arial" w:hAnsi="Arial" w:cs="Arial"/>
          <w:sz w:val="20"/>
          <w:szCs w:val="20"/>
        </w:rPr>
      </w:pPr>
    </w:p>
    <w:p w14:paraId="1B487AC2" w14:textId="77777777" w:rsidR="00835BC0" w:rsidRPr="00F35F88" w:rsidRDefault="00835BC0" w:rsidP="00835BC0">
      <w:pPr>
        <w:pStyle w:val="Ttulo1"/>
      </w:pPr>
      <w:r w:rsidRPr="00F35F88">
        <w:t xml:space="preserve">TÍTULO </w:t>
      </w:r>
      <w:r>
        <w:t>QUINTO</w:t>
      </w:r>
    </w:p>
    <w:p w14:paraId="469A1DF2" w14:textId="6BB02056" w:rsidR="00835BC0" w:rsidRPr="00F35F88" w:rsidRDefault="00835BC0" w:rsidP="00835BC0">
      <w:pPr>
        <w:pStyle w:val="Ttulo1"/>
      </w:pPr>
      <w:r>
        <w:t>ÓRGANOS ADMINISTRATIVOS DESCENTRALIZADOS</w:t>
      </w:r>
      <w:r w:rsidR="004B4909">
        <w:t xml:space="preserve"> </w:t>
      </w:r>
      <w:r w:rsidR="004B4909" w:rsidRPr="004B4909">
        <w:rPr>
          <w:color w:val="FF0000"/>
          <w:highlight w:val="yellow"/>
        </w:rPr>
        <w:t xml:space="preserve">(en caso de que </w:t>
      </w:r>
      <w:r w:rsidR="004B4909">
        <w:rPr>
          <w:color w:val="FF0000"/>
          <w:highlight w:val="yellow"/>
        </w:rPr>
        <w:t>sean parte del control interno del municipio</w:t>
      </w:r>
      <w:r w:rsidR="004B4909" w:rsidRPr="004B4909">
        <w:rPr>
          <w:color w:val="FF0000"/>
          <w:highlight w:val="yellow"/>
        </w:rPr>
        <w:t>)</w:t>
      </w:r>
    </w:p>
    <w:p w14:paraId="217BB2F8" w14:textId="77777777" w:rsidR="00835BC0" w:rsidRDefault="00835BC0" w:rsidP="00835BC0">
      <w:pPr>
        <w:spacing w:after="0"/>
        <w:jc w:val="center"/>
        <w:rPr>
          <w:rFonts w:ascii="Arial" w:hAnsi="Arial" w:cs="Arial"/>
          <w:b/>
          <w:bCs/>
          <w:sz w:val="20"/>
          <w:szCs w:val="20"/>
        </w:rPr>
      </w:pPr>
    </w:p>
    <w:p w14:paraId="218D96B5" w14:textId="77777777" w:rsidR="00835BC0" w:rsidRPr="00F35F88" w:rsidRDefault="00835BC0" w:rsidP="00835BC0">
      <w:pPr>
        <w:pStyle w:val="Ttulo2"/>
      </w:pPr>
      <w:r w:rsidRPr="00F35F88">
        <w:t>CAPÍTULO</w:t>
      </w:r>
      <w:r>
        <w:t xml:space="preserve"> ÚNICO</w:t>
      </w:r>
    </w:p>
    <w:p w14:paraId="4FDB6396" w14:textId="77777777" w:rsidR="00835BC0" w:rsidRDefault="00835BC0" w:rsidP="00835BC0">
      <w:pPr>
        <w:pStyle w:val="Ttulo2"/>
      </w:pPr>
      <w:r>
        <w:t>Del Sistema de Control Interno en los Órganos Administrativos Descentralizados</w:t>
      </w:r>
    </w:p>
    <w:p w14:paraId="2E88566C" w14:textId="77777777" w:rsidR="00835BC0" w:rsidRPr="00F35F88" w:rsidRDefault="00835BC0" w:rsidP="00835BC0">
      <w:pPr>
        <w:spacing w:after="0"/>
        <w:jc w:val="center"/>
        <w:rPr>
          <w:rFonts w:ascii="Arial" w:hAnsi="Arial" w:cs="Arial"/>
          <w:b/>
          <w:bCs/>
          <w:sz w:val="20"/>
          <w:szCs w:val="20"/>
        </w:rPr>
      </w:pPr>
    </w:p>
    <w:p w14:paraId="3F683A69" w14:textId="5596DC87" w:rsidR="00835BC0" w:rsidRDefault="00835BC0" w:rsidP="00835BC0">
      <w:pPr>
        <w:jc w:val="both"/>
        <w:rPr>
          <w:rFonts w:ascii="Arial" w:hAnsi="Arial" w:cs="Arial"/>
          <w:sz w:val="20"/>
          <w:szCs w:val="20"/>
        </w:rPr>
      </w:pPr>
      <w:r w:rsidRPr="00F35F88">
        <w:rPr>
          <w:rFonts w:ascii="Arial" w:hAnsi="Arial" w:cs="Arial"/>
          <w:b/>
          <w:bCs/>
          <w:sz w:val="20"/>
          <w:szCs w:val="20"/>
        </w:rPr>
        <w:t xml:space="preserve">Artículo </w:t>
      </w:r>
      <w:r>
        <w:rPr>
          <w:rFonts w:ascii="Arial" w:hAnsi="Arial" w:cs="Arial"/>
          <w:b/>
          <w:bCs/>
          <w:sz w:val="20"/>
          <w:szCs w:val="20"/>
        </w:rPr>
        <w:t>112</w:t>
      </w:r>
      <w:r w:rsidRPr="00F35F88">
        <w:rPr>
          <w:rFonts w:ascii="Arial" w:hAnsi="Arial" w:cs="Arial"/>
          <w:sz w:val="20"/>
          <w:szCs w:val="20"/>
        </w:rPr>
        <w:t xml:space="preserve">. </w:t>
      </w:r>
      <w:r>
        <w:rPr>
          <w:rFonts w:ascii="Arial" w:hAnsi="Arial" w:cs="Arial"/>
          <w:sz w:val="20"/>
          <w:szCs w:val="20"/>
        </w:rPr>
        <w:t>Los órganos administrativos descentralizados de la administración pública municipal deberán incorporarse al Sistema de Control Interno implementa</w:t>
      </w:r>
      <w:r w:rsidR="00AF29CA">
        <w:rPr>
          <w:rFonts w:ascii="Arial" w:hAnsi="Arial" w:cs="Arial"/>
          <w:sz w:val="20"/>
          <w:szCs w:val="20"/>
        </w:rPr>
        <w:t>do por la administración pública centralizada,</w:t>
      </w:r>
      <w:r w:rsidR="009A02DF">
        <w:rPr>
          <w:rFonts w:ascii="Arial" w:hAnsi="Arial" w:cs="Arial"/>
          <w:sz w:val="20"/>
          <w:szCs w:val="20"/>
        </w:rPr>
        <w:t xml:space="preserve"> por lo que deberán coordinarse con el Coordinador de Control Interno designado por el </w:t>
      </w:r>
      <w:proofErr w:type="gramStart"/>
      <w:r w:rsidR="009A02DF">
        <w:rPr>
          <w:rFonts w:ascii="Arial" w:hAnsi="Arial" w:cs="Arial"/>
          <w:sz w:val="20"/>
          <w:szCs w:val="20"/>
        </w:rPr>
        <w:t>Presidente</w:t>
      </w:r>
      <w:proofErr w:type="gramEnd"/>
      <w:r w:rsidR="009A02DF">
        <w:rPr>
          <w:rFonts w:ascii="Arial" w:hAnsi="Arial" w:cs="Arial"/>
          <w:sz w:val="20"/>
          <w:szCs w:val="20"/>
        </w:rPr>
        <w:t xml:space="preserve"> Municipal, así como con los respectivos Enlaces de Control Interno, de Administración de riesgos y de </w:t>
      </w:r>
      <w:proofErr w:type="spellStart"/>
      <w:r w:rsidR="009A02DF">
        <w:rPr>
          <w:rFonts w:ascii="Arial" w:hAnsi="Arial" w:cs="Arial"/>
          <w:sz w:val="20"/>
          <w:szCs w:val="20"/>
        </w:rPr>
        <w:t>COCODI</w:t>
      </w:r>
      <w:proofErr w:type="spellEnd"/>
      <w:r w:rsidR="009A02DF">
        <w:rPr>
          <w:rFonts w:ascii="Arial" w:hAnsi="Arial" w:cs="Arial"/>
          <w:sz w:val="20"/>
          <w:szCs w:val="20"/>
        </w:rPr>
        <w:t>, designados por el Coordinador de Control Interno del Municipio.</w:t>
      </w:r>
    </w:p>
    <w:p w14:paraId="1C95AB6F" w14:textId="788CDA22" w:rsidR="00835BC0" w:rsidRDefault="00835BC0" w:rsidP="00835BC0">
      <w:pPr>
        <w:jc w:val="both"/>
        <w:rPr>
          <w:rFonts w:ascii="Arial" w:hAnsi="Arial" w:cs="Arial"/>
          <w:sz w:val="20"/>
          <w:szCs w:val="20"/>
        </w:rPr>
      </w:pPr>
      <w:r w:rsidRPr="003E27B5">
        <w:rPr>
          <w:rFonts w:ascii="Arial" w:hAnsi="Arial" w:cs="Arial"/>
          <w:b/>
          <w:bCs/>
          <w:sz w:val="20"/>
          <w:szCs w:val="20"/>
        </w:rPr>
        <w:t xml:space="preserve">Artículo </w:t>
      </w:r>
      <w:r>
        <w:rPr>
          <w:rFonts w:ascii="Arial" w:hAnsi="Arial" w:cs="Arial"/>
          <w:b/>
          <w:bCs/>
          <w:sz w:val="20"/>
          <w:szCs w:val="20"/>
        </w:rPr>
        <w:t>113</w:t>
      </w:r>
      <w:r>
        <w:rPr>
          <w:rFonts w:ascii="Arial" w:hAnsi="Arial" w:cs="Arial"/>
          <w:sz w:val="20"/>
          <w:szCs w:val="20"/>
        </w:rPr>
        <w:t xml:space="preserve">. </w:t>
      </w:r>
      <w:r w:rsidR="0081026D">
        <w:rPr>
          <w:rFonts w:ascii="Arial" w:hAnsi="Arial" w:cs="Arial"/>
          <w:sz w:val="20"/>
          <w:szCs w:val="20"/>
        </w:rPr>
        <w:t>Los órganos administrativos descentralizados participaran en el Sistema de Control Interno del Municipio como un área más de la administración pública municipal centralizada</w:t>
      </w:r>
      <w:r>
        <w:rPr>
          <w:rFonts w:ascii="Arial" w:hAnsi="Arial" w:cs="Arial"/>
          <w:sz w:val="20"/>
          <w:szCs w:val="20"/>
        </w:rPr>
        <w:t>.</w:t>
      </w:r>
    </w:p>
    <w:p w14:paraId="4E9947A2" w14:textId="77777777" w:rsidR="0081026D" w:rsidRDefault="0081026D" w:rsidP="00835BC0">
      <w:pPr>
        <w:jc w:val="both"/>
        <w:rPr>
          <w:rFonts w:ascii="Arial" w:hAnsi="Arial" w:cs="Arial"/>
          <w:sz w:val="20"/>
          <w:szCs w:val="20"/>
        </w:rPr>
      </w:pPr>
    </w:p>
    <w:p w14:paraId="4C722AFE" w14:textId="259B8246" w:rsidR="00BE3507" w:rsidRPr="00F35F88" w:rsidRDefault="00BE3507" w:rsidP="00E07B8C">
      <w:pPr>
        <w:pStyle w:val="Ttulo1"/>
      </w:pPr>
      <w:r w:rsidRPr="00F35F88">
        <w:t>TRANSITORIOS</w:t>
      </w:r>
    </w:p>
    <w:p w14:paraId="36BD8D89" w14:textId="77777777" w:rsidR="00E07B8C" w:rsidRDefault="00E07B8C" w:rsidP="00E07B8C">
      <w:pPr>
        <w:spacing w:after="0"/>
        <w:jc w:val="both"/>
        <w:rPr>
          <w:rFonts w:ascii="Arial" w:hAnsi="Arial" w:cs="Arial"/>
          <w:b/>
          <w:bCs/>
          <w:sz w:val="20"/>
          <w:szCs w:val="20"/>
        </w:rPr>
      </w:pPr>
    </w:p>
    <w:p w14:paraId="5696406F" w14:textId="11DBC266" w:rsidR="00BE3507" w:rsidRPr="00F35F88" w:rsidRDefault="00BE3507" w:rsidP="00BE3507">
      <w:pPr>
        <w:jc w:val="both"/>
        <w:rPr>
          <w:rFonts w:ascii="Arial" w:hAnsi="Arial" w:cs="Arial"/>
          <w:sz w:val="20"/>
          <w:szCs w:val="20"/>
        </w:rPr>
      </w:pPr>
      <w:r w:rsidRPr="00F35F88">
        <w:rPr>
          <w:rFonts w:ascii="Arial" w:hAnsi="Arial" w:cs="Arial"/>
          <w:b/>
          <w:bCs/>
          <w:sz w:val="20"/>
          <w:szCs w:val="20"/>
        </w:rPr>
        <w:t>PRIMERO</w:t>
      </w:r>
      <w:r w:rsidRPr="00F35F88">
        <w:rPr>
          <w:rFonts w:ascii="Arial" w:hAnsi="Arial" w:cs="Arial"/>
          <w:sz w:val="20"/>
          <w:szCs w:val="20"/>
        </w:rPr>
        <w:t xml:space="preserve">. Estos Lineamientos Generales entrarán en vigor al día siguiente de su </w:t>
      </w:r>
      <w:r w:rsidR="007F468F" w:rsidRPr="00F35F88">
        <w:rPr>
          <w:rFonts w:ascii="Arial" w:hAnsi="Arial" w:cs="Arial"/>
          <w:sz w:val="20"/>
          <w:szCs w:val="20"/>
        </w:rPr>
        <w:t>/</w:t>
      </w:r>
      <w:r w:rsidRPr="00F35F88">
        <w:rPr>
          <w:rFonts w:ascii="Arial" w:hAnsi="Arial" w:cs="Arial"/>
          <w:sz w:val="20"/>
          <w:szCs w:val="20"/>
          <w:highlight w:val="yellow"/>
        </w:rPr>
        <w:t>publicación en el Periódico Oficial del Estado de Hidalgo</w:t>
      </w:r>
      <w:r w:rsidR="007F468F" w:rsidRPr="00F35F88">
        <w:rPr>
          <w:rFonts w:ascii="Arial" w:hAnsi="Arial" w:cs="Arial"/>
          <w:sz w:val="20"/>
          <w:szCs w:val="20"/>
        </w:rPr>
        <w:t xml:space="preserve">/ </w:t>
      </w:r>
      <w:r w:rsidR="00F70C41" w:rsidRPr="00F35F88">
        <w:rPr>
          <w:rFonts w:ascii="Arial" w:hAnsi="Arial" w:cs="Arial"/>
          <w:sz w:val="20"/>
          <w:szCs w:val="20"/>
        </w:rPr>
        <w:t>/</w:t>
      </w:r>
      <w:r w:rsidR="00F70C41" w:rsidRPr="00F35F88">
        <w:rPr>
          <w:rFonts w:ascii="Arial" w:hAnsi="Arial" w:cs="Arial"/>
          <w:sz w:val="20"/>
          <w:szCs w:val="20"/>
          <w:highlight w:val="yellow"/>
        </w:rPr>
        <w:t>publicación en la Gaceta Municipal</w:t>
      </w:r>
      <w:r w:rsidR="00F70C41" w:rsidRPr="00F35F88">
        <w:rPr>
          <w:rFonts w:ascii="Arial" w:hAnsi="Arial" w:cs="Arial"/>
          <w:sz w:val="20"/>
          <w:szCs w:val="20"/>
        </w:rPr>
        <w:t xml:space="preserve">/ </w:t>
      </w:r>
      <w:r w:rsidR="007F468F" w:rsidRPr="00F35F88">
        <w:rPr>
          <w:rFonts w:ascii="Arial" w:hAnsi="Arial" w:cs="Arial"/>
          <w:sz w:val="20"/>
          <w:szCs w:val="20"/>
        </w:rPr>
        <w:t>/</w:t>
      </w:r>
      <w:r w:rsidR="007F468F" w:rsidRPr="00F35F88">
        <w:rPr>
          <w:rFonts w:ascii="Arial" w:hAnsi="Arial" w:cs="Arial"/>
          <w:sz w:val="20"/>
          <w:szCs w:val="20"/>
          <w:highlight w:val="yellow"/>
        </w:rPr>
        <w:t>Aprobación por el Ayuntamiento Municipal</w:t>
      </w:r>
      <w:r w:rsidR="007F468F" w:rsidRPr="00F35F88">
        <w:rPr>
          <w:rFonts w:ascii="Arial" w:hAnsi="Arial" w:cs="Arial"/>
          <w:sz w:val="20"/>
          <w:szCs w:val="20"/>
        </w:rPr>
        <w:t>/</w:t>
      </w:r>
      <w:r w:rsidRPr="00F35F88">
        <w:rPr>
          <w:rFonts w:ascii="Arial" w:hAnsi="Arial" w:cs="Arial"/>
          <w:sz w:val="20"/>
          <w:szCs w:val="20"/>
        </w:rPr>
        <w:t>.</w:t>
      </w:r>
    </w:p>
    <w:p w14:paraId="30EE1AD4" w14:textId="4683AF45" w:rsidR="00BE3507" w:rsidRPr="00F35F88" w:rsidRDefault="00465B35" w:rsidP="00BE3507">
      <w:pPr>
        <w:jc w:val="both"/>
        <w:rPr>
          <w:rFonts w:ascii="Arial" w:hAnsi="Arial" w:cs="Arial"/>
          <w:sz w:val="20"/>
          <w:szCs w:val="20"/>
        </w:rPr>
      </w:pPr>
      <w:r w:rsidRPr="00F35F88">
        <w:rPr>
          <w:rFonts w:ascii="Arial" w:hAnsi="Arial" w:cs="Arial"/>
          <w:b/>
          <w:bCs/>
          <w:sz w:val="20"/>
          <w:szCs w:val="20"/>
        </w:rPr>
        <w:t>SEGUNDO</w:t>
      </w:r>
      <w:r w:rsidR="00BE3507" w:rsidRPr="00F35F88">
        <w:rPr>
          <w:rFonts w:ascii="Arial" w:hAnsi="Arial" w:cs="Arial"/>
          <w:sz w:val="20"/>
          <w:szCs w:val="20"/>
        </w:rPr>
        <w:t>. Dentro de los cuarenta días posteriores al inicio de vigencia de los presentes Lineamientos, se instalará el Comité de Control y Desempeño Institucional</w:t>
      </w:r>
      <w:r w:rsidRPr="00F35F88">
        <w:rPr>
          <w:rFonts w:ascii="Arial" w:hAnsi="Arial" w:cs="Arial"/>
          <w:sz w:val="20"/>
          <w:szCs w:val="20"/>
        </w:rPr>
        <w:t>.</w:t>
      </w:r>
    </w:p>
    <w:p w14:paraId="34E2EA74" w14:textId="3303D41B" w:rsidR="00C61496" w:rsidRPr="00F35F88" w:rsidRDefault="00465B35" w:rsidP="00BE3507">
      <w:pPr>
        <w:jc w:val="both"/>
        <w:rPr>
          <w:rFonts w:ascii="Arial" w:hAnsi="Arial" w:cs="Arial"/>
          <w:sz w:val="20"/>
          <w:szCs w:val="20"/>
        </w:rPr>
      </w:pPr>
      <w:r w:rsidRPr="00F35F88">
        <w:rPr>
          <w:rFonts w:ascii="Arial" w:hAnsi="Arial" w:cs="Arial"/>
          <w:b/>
          <w:bCs/>
          <w:sz w:val="20"/>
          <w:szCs w:val="20"/>
        </w:rPr>
        <w:t>TERCERO</w:t>
      </w:r>
      <w:r w:rsidRPr="00F35F88">
        <w:rPr>
          <w:rFonts w:ascii="Arial" w:hAnsi="Arial" w:cs="Arial"/>
          <w:sz w:val="20"/>
          <w:szCs w:val="20"/>
        </w:rPr>
        <w:t>.</w:t>
      </w:r>
      <w:r w:rsidR="00AA14DE" w:rsidRPr="00F35F88">
        <w:rPr>
          <w:rFonts w:ascii="Arial" w:hAnsi="Arial" w:cs="Arial"/>
          <w:sz w:val="20"/>
          <w:szCs w:val="20"/>
        </w:rPr>
        <w:t xml:space="preserve"> </w:t>
      </w:r>
      <w:r w:rsidR="00C61496" w:rsidRPr="00F35F88">
        <w:rPr>
          <w:rFonts w:ascii="Arial" w:hAnsi="Arial" w:cs="Arial"/>
          <w:sz w:val="20"/>
          <w:szCs w:val="20"/>
        </w:rPr>
        <w:t xml:space="preserve">Se contará con un plazo de 30 días naturales, a partir de la entrada en vigor de los presentes Lineamientos para que el Municipio realice la selección de procesos, aplique la Evaluación de Control Interno, elabore el Informe Anual del Estado que Guarda el Sistema de Control Interno y el Programa de Trabajo de Control Interno, así como también, el </w:t>
      </w:r>
      <w:r w:rsidR="00AA14DE" w:rsidRPr="00F35F88">
        <w:rPr>
          <w:rFonts w:ascii="Arial" w:hAnsi="Arial" w:cs="Arial"/>
          <w:sz w:val="20"/>
          <w:szCs w:val="20"/>
        </w:rPr>
        <w:t>M</w:t>
      </w:r>
      <w:r w:rsidR="00C61496" w:rsidRPr="00F35F88">
        <w:rPr>
          <w:rFonts w:ascii="Arial" w:hAnsi="Arial" w:cs="Arial"/>
          <w:sz w:val="20"/>
          <w:szCs w:val="20"/>
        </w:rPr>
        <w:t xml:space="preserve">apa de </w:t>
      </w:r>
      <w:r w:rsidR="00AA14DE" w:rsidRPr="00F35F88">
        <w:rPr>
          <w:rFonts w:ascii="Arial" w:hAnsi="Arial" w:cs="Arial"/>
          <w:sz w:val="20"/>
          <w:szCs w:val="20"/>
        </w:rPr>
        <w:t>Ri</w:t>
      </w:r>
      <w:r w:rsidR="00C61496" w:rsidRPr="00F35F88">
        <w:rPr>
          <w:rFonts w:ascii="Arial" w:hAnsi="Arial" w:cs="Arial"/>
          <w:sz w:val="20"/>
          <w:szCs w:val="20"/>
        </w:rPr>
        <w:t>esgos, el Reporte Anual del Comportamiento de los Riesgos</w:t>
      </w:r>
      <w:r w:rsidR="00AA14DE" w:rsidRPr="00F35F88">
        <w:rPr>
          <w:rFonts w:ascii="Arial" w:hAnsi="Arial" w:cs="Arial"/>
          <w:sz w:val="20"/>
          <w:szCs w:val="20"/>
        </w:rPr>
        <w:t xml:space="preserve"> y el Programa de Trabajo de Administración de Riesgos.</w:t>
      </w:r>
    </w:p>
    <w:p w14:paraId="06A72B08" w14:textId="69A50DB2" w:rsidR="00AA14DE" w:rsidRPr="00F35F88" w:rsidRDefault="00AA14DE" w:rsidP="00BE3507">
      <w:pPr>
        <w:jc w:val="both"/>
        <w:rPr>
          <w:rFonts w:ascii="Arial" w:hAnsi="Arial" w:cs="Arial"/>
          <w:sz w:val="20"/>
          <w:szCs w:val="20"/>
        </w:rPr>
      </w:pPr>
      <w:r w:rsidRPr="00F35F88">
        <w:rPr>
          <w:rFonts w:ascii="Arial" w:hAnsi="Arial" w:cs="Arial"/>
          <w:sz w:val="20"/>
          <w:szCs w:val="20"/>
        </w:rPr>
        <w:t>Los programas de trabajo tendrán una vigencia a partir de su fecha de elaboración y por lo que reste del ejercicio fiscal.</w:t>
      </w:r>
    </w:p>
    <w:p w14:paraId="0BF432DD" w14:textId="20FECA56" w:rsidR="00AA14DE" w:rsidRPr="00F35F88" w:rsidRDefault="00AA14DE" w:rsidP="00BE3507">
      <w:pPr>
        <w:jc w:val="both"/>
        <w:rPr>
          <w:rFonts w:ascii="Arial" w:hAnsi="Arial" w:cs="Arial"/>
          <w:sz w:val="20"/>
          <w:szCs w:val="20"/>
        </w:rPr>
      </w:pPr>
      <w:r w:rsidRPr="00F35F88">
        <w:rPr>
          <w:rFonts w:ascii="Arial" w:hAnsi="Arial" w:cs="Arial"/>
          <w:sz w:val="20"/>
          <w:szCs w:val="20"/>
        </w:rPr>
        <w:t>Por excepción, solo se realizará un Reporte de Avances a los programas de trabajo, al finalizar el ejercicio fiscal y será presentado en la primera sesión ordinaría del Comité.</w:t>
      </w:r>
    </w:p>
    <w:p w14:paraId="16CCED43" w14:textId="32539BDB" w:rsidR="00465B35" w:rsidRPr="00F35F88" w:rsidRDefault="00465B35" w:rsidP="00BE3507">
      <w:pPr>
        <w:jc w:val="both"/>
        <w:rPr>
          <w:rFonts w:ascii="Arial" w:hAnsi="Arial" w:cs="Arial"/>
          <w:sz w:val="20"/>
          <w:szCs w:val="20"/>
        </w:rPr>
      </w:pPr>
      <w:r w:rsidRPr="00F35F88">
        <w:rPr>
          <w:rFonts w:ascii="Arial" w:hAnsi="Arial" w:cs="Arial"/>
          <w:b/>
          <w:bCs/>
          <w:sz w:val="20"/>
          <w:szCs w:val="20"/>
        </w:rPr>
        <w:t>CUARTO</w:t>
      </w:r>
      <w:r w:rsidRPr="00F35F88">
        <w:rPr>
          <w:rFonts w:ascii="Arial" w:hAnsi="Arial" w:cs="Arial"/>
          <w:sz w:val="20"/>
          <w:szCs w:val="20"/>
        </w:rPr>
        <w:t>. Se deja sin efecto toda disposición que contra</w:t>
      </w:r>
      <w:r w:rsidR="008B1889" w:rsidRPr="00F35F88">
        <w:rPr>
          <w:rFonts w:ascii="Arial" w:hAnsi="Arial" w:cs="Arial"/>
          <w:sz w:val="20"/>
          <w:szCs w:val="20"/>
        </w:rPr>
        <w:t>venga</w:t>
      </w:r>
      <w:r w:rsidRPr="00F35F88">
        <w:rPr>
          <w:rFonts w:ascii="Arial" w:hAnsi="Arial" w:cs="Arial"/>
          <w:sz w:val="20"/>
          <w:szCs w:val="20"/>
        </w:rPr>
        <w:t xml:space="preserve"> lo establecido en los presentes Lineamientos a partir de su aprobación por el Ayuntamiento Municipal.</w:t>
      </w:r>
    </w:p>
    <w:p w14:paraId="4C8EE185" w14:textId="536D75C9" w:rsidR="00406290" w:rsidRPr="00F35F88" w:rsidRDefault="00406290" w:rsidP="00406290">
      <w:pPr>
        <w:jc w:val="both"/>
        <w:rPr>
          <w:rFonts w:ascii="Arial" w:hAnsi="Arial" w:cs="Arial"/>
          <w:sz w:val="20"/>
          <w:szCs w:val="20"/>
        </w:rPr>
      </w:pPr>
      <w:r w:rsidRPr="00F35F88">
        <w:rPr>
          <w:rFonts w:ascii="Arial" w:hAnsi="Arial" w:cs="Arial"/>
          <w:b/>
          <w:bCs/>
          <w:sz w:val="20"/>
          <w:szCs w:val="20"/>
        </w:rPr>
        <w:t>SEXTO</w:t>
      </w:r>
      <w:r w:rsidRPr="00F35F88">
        <w:rPr>
          <w:rFonts w:ascii="Arial" w:hAnsi="Arial" w:cs="Arial"/>
          <w:sz w:val="20"/>
          <w:szCs w:val="20"/>
        </w:rPr>
        <w:t>. El cumplimiento a lo establecido en el presente Acuerdo se realizará con los recursos humanos, materiales y presupuestarios que tengan asignadas las áreas del Municipio, por lo que no implicará la creación de estructuras ni la asignación de recursos adicionales.</w:t>
      </w:r>
    </w:p>
    <w:sectPr w:rsidR="00406290" w:rsidRPr="00F35F88" w:rsidSect="00875F0C">
      <w:footerReference w:type="default" r:id="rId11"/>
      <w:pgSz w:w="12240" w:h="15840"/>
      <w:pgMar w:top="1134" w:right="1467" w:bottom="1276" w:left="1418" w:header="708"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E867E" w14:textId="77777777" w:rsidR="000907A5" w:rsidRDefault="000907A5" w:rsidP="005F2F28">
      <w:pPr>
        <w:spacing w:after="0" w:line="240" w:lineRule="auto"/>
      </w:pPr>
      <w:r>
        <w:separator/>
      </w:r>
    </w:p>
  </w:endnote>
  <w:endnote w:type="continuationSeparator" w:id="0">
    <w:p w14:paraId="0CD32159" w14:textId="77777777" w:rsidR="000907A5" w:rsidRDefault="000907A5" w:rsidP="005F2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025643"/>
      <w:docPartObj>
        <w:docPartGallery w:val="Page Numbers (Bottom of Page)"/>
        <w:docPartUnique/>
      </w:docPartObj>
    </w:sdtPr>
    <w:sdtEndPr/>
    <w:sdtContent>
      <w:sdt>
        <w:sdtPr>
          <w:id w:val="1728636285"/>
          <w:docPartObj>
            <w:docPartGallery w:val="Page Numbers (Top of Page)"/>
            <w:docPartUnique/>
          </w:docPartObj>
        </w:sdtPr>
        <w:sdtEndPr/>
        <w:sdtContent>
          <w:p w14:paraId="73EAC44D" w14:textId="26627A0D" w:rsidR="005F2F28" w:rsidRDefault="005F2F28">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143967CE" w14:textId="77777777" w:rsidR="005F2F28" w:rsidRDefault="005F2F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DD663" w14:textId="77777777" w:rsidR="000907A5" w:rsidRDefault="000907A5" w:rsidP="005F2F28">
      <w:pPr>
        <w:spacing w:after="0" w:line="240" w:lineRule="auto"/>
      </w:pPr>
      <w:r>
        <w:separator/>
      </w:r>
    </w:p>
  </w:footnote>
  <w:footnote w:type="continuationSeparator" w:id="0">
    <w:p w14:paraId="4A6549B7" w14:textId="77777777" w:rsidR="000907A5" w:rsidRDefault="000907A5" w:rsidP="005F2F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6225"/>
    <w:multiLevelType w:val="hybridMultilevel"/>
    <w:tmpl w:val="E892DAC0"/>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EDC3AE4"/>
    <w:multiLevelType w:val="hybridMultilevel"/>
    <w:tmpl w:val="172431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AB2B12"/>
    <w:multiLevelType w:val="hybridMultilevel"/>
    <w:tmpl w:val="9260E206"/>
    <w:lvl w:ilvl="0" w:tplc="080A001B">
      <w:start w:val="1"/>
      <w:numFmt w:val="lowerRoman"/>
      <w:lvlText w:val="%1."/>
      <w:lvlJc w:val="right"/>
      <w:pPr>
        <w:ind w:left="720" w:hanging="360"/>
      </w:pPr>
      <w:rPr>
        <w:rFonts w:hint="default"/>
      </w:rPr>
    </w:lvl>
    <w:lvl w:ilvl="1" w:tplc="4D2E54C6">
      <w:numFmt w:val="bullet"/>
      <w:lvlText w:val=""/>
      <w:lvlJc w:val="left"/>
      <w:pPr>
        <w:ind w:left="1440" w:hanging="360"/>
      </w:pPr>
      <w:rPr>
        <w:rFonts w:ascii="Arial" w:eastAsiaTheme="minorHAnsi" w:hAnsi="Arial" w:cs="Arial" w:hint="default"/>
      </w:rPr>
    </w:lvl>
    <w:lvl w:ilvl="2" w:tplc="A51EF968">
      <w:start w:val="1"/>
      <w:numFmt w:val="decimal"/>
      <w:lvlText w:val="%3."/>
      <w:lvlJc w:val="left"/>
      <w:pPr>
        <w:ind w:left="2160" w:hanging="360"/>
      </w:pPr>
      <w:rPr>
        <w:rFont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C27C68"/>
    <w:multiLevelType w:val="hybridMultilevel"/>
    <w:tmpl w:val="F508B90A"/>
    <w:lvl w:ilvl="0" w:tplc="208E72F2">
      <w:numFmt w:val="bullet"/>
      <w:lvlText w:val="•"/>
      <w:lvlJc w:val="left"/>
      <w:pPr>
        <w:ind w:left="1146" w:hanging="360"/>
      </w:pPr>
      <w:rPr>
        <w:rFonts w:ascii="Arial" w:eastAsiaTheme="minorHAnsi" w:hAnsi="Arial" w:cs="Aria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 w15:restartNumberingAfterBreak="0">
    <w:nsid w:val="175557B8"/>
    <w:multiLevelType w:val="hybridMultilevel"/>
    <w:tmpl w:val="172431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941761"/>
    <w:multiLevelType w:val="hybridMultilevel"/>
    <w:tmpl w:val="36FAA04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3606F4"/>
    <w:multiLevelType w:val="hybridMultilevel"/>
    <w:tmpl w:val="7C0E9EC0"/>
    <w:lvl w:ilvl="0" w:tplc="080A001B">
      <w:start w:val="1"/>
      <w:numFmt w:val="lowerRoman"/>
      <w:lvlText w:val="%1."/>
      <w:lvlJc w:val="righ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3B4682"/>
    <w:multiLevelType w:val="hybridMultilevel"/>
    <w:tmpl w:val="34E45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D774E7"/>
    <w:multiLevelType w:val="hybridMultilevel"/>
    <w:tmpl w:val="0C9AD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280A4B"/>
    <w:multiLevelType w:val="hybridMultilevel"/>
    <w:tmpl w:val="EA320A9E"/>
    <w:lvl w:ilvl="0" w:tplc="080A0011">
      <w:start w:val="1"/>
      <w:numFmt w:val="decimal"/>
      <w:lvlText w:val="%1)"/>
      <w:lvlJc w:val="left"/>
      <w:pPr>
        <w:ind w:left="1428" w:hanging="360"/>
      </w:pPr>
    </w:lvl>
    <w:lvl w:ilvl="1" w:tplc="080A0019" w:tentative="1">
      <w:start w:val="1"/>
      <w:numFmt w:val="lowerLetter"/>
      <w:lvlText w:val="%2."/>
      <w:lvlJc w:val="left"/>
      <w:pPr>
        <w:ind w:left="2148" w:hanging="360"/>
      </w:pPr>
    </w:lvl>
    <w:lvl w:ilvl="2" w:tplc="D3F4BDDA">
      <w:start w:val="1"/>
      <w:numFmt w:val="decimal"/>
      <w:lvlText w:val="%3."/>
      <w:lvlJc w:val="lef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26A40906"/>
    <w:multiLevelType w:val="hybridMultilevel"/>
    <w:tmpl w:val="B642B8E6"/>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0F">
      <w:start w:val="1"/>
      <w:numFmt w:val="decimal"/>
      <w:lvlText w:val="%3."/>
      <w:lvlJc w:val="lef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1" w15:restartNumberingAfterBreak="0">
    <w:nsid w:val="27A4682E"/>
    <w:multiLevelType w:val="hybridMultilevel"/>
    <w:tmpl w:val="08BA4A64"/>
    <w:lvl w:ilvl="0" w:tplc="208E72F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7F4B36"/>
    <w:multiLevelType w:val="hybridMultilevel"/>
    <w:tmpl w:val="2522D6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584BCD"/>
    <w:multiLevelType w:val="hybridMultilevel"/>
    <w:tmpl w:val="6E4A83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8F7A60"/>
    <w:multiLevelType w:val="hybridMultilevel"/>
    <w:tmpl w:val="26A034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D637F8"/>
    <w:multiLevelType w:val="hybridMultilevel"/>
    <w:tmpl w:val="CAC6BC80"/>
    <w:lvl w:ilvl="0" w:tplc="080A0011">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2D677824"/>
    <w:multiLevelType w:val="hybridMultilevel"/>
    <w:tmpl w:val="86AE36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B07A39"/>
    <w:multiLevelType w:val="hybridMultilevel"/>
    <w:tmpl w:val="7A800B56"/>
    <w:lvl w:ilvl="0" w:tplc="080A0011">
      <w:start w:val="1"/>
      <w:numFmt w:val="decimal"/>
      <w:lvlText w:val="%1)"/>
      <w:lvlJc w:val="left"/>
      <w:pPr>
        <w:ind w:left="1428" w:hanging="360"/>
      </w:pPr>
    </w:lvl>
    <w:lvl w:ilvl="1" w:tplc="080A0019" w:tentative="1">
      <w:start w:val="1"/>
      <w:numFmt w:val="lowerLetter"/>
      <w:lvlText w:val="%2."/>
      <w:lvlJc w:val="left"/>
      <w:pPr>
        <w:ind w:left="2148" w:hanging="360"/>
      </w:pPr>
    </w:lvl>
    <w:lvl w:ilvl="2" w:tplc="080A000F">
      <w:start w:val="1"/>
      <w:numFmt w:val="decimal"/>
      <w:lvlText w:val="%3."/>
      <w:lvlJc w:val="lef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31A548A4"/>
    <w:multiLevelType w:val="hybridMultilevel"/>
    <w:tmpl w:val="F6BE9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6C46E4"/>
    <w:multiLevelType w:val="hybridMultilevel"/>
    <w:tmpl w:val="C14E8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549741F"/>
    <w:multiLevelType w:val="hybridMultilevel"/>
    <w:tmpl w:val="40B865AA"/>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1B7501"/>
    <w:multiLevelType w:val="hybridMultilevel"/>
    <w:tmpl w:val="78A86BA8"/>
    <w:lvl w:ilvl="0" w:tplc="D124FA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361209"/>
    <w:multiLevelType w:val="hybridMultilevel"/>
    <w:tmpl w:val="4B7C65BE"/>
    <w:lvl w:ilvl="0" w:tplc="208E72F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E933FEA"/>
    <w:multiLevelType w:val="hybridMultilevel"/>
    <w:tmpl w:val="68DE9764"/>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76D04"/>
    <w:multiLevelType w:val="hybridMultilevel"/>
    <w:tmpl w:val="28B280EA"/>
    <w:lvl w:ilvl="0" w:tplc="080A001B">
      <w:start w:val="1"/>
      <w:numFmt w:val="low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EF5976"/>
    <w:multiLevelType w:val="hybridMultilevel"/>
    <w:tmpl w:val="986843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A9324DE"/>
    <w:multiLevelType w:val="hybridMultilevel"/>
    <w:tmpl w:val="142ACD7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2708D2"/>
    <w:multiLevelType w:val="hybridMultilevel"/>
    <w:tmpl w:val="4230A8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C82F62"/>
    <w:multiLevelType w:val="hybridMultilevel"/>
    <w:tmpl w:val="F406238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FA682E"/>
    <w:multiLevelType w:val="hybridMultilevel"/>
    <w:tmpl w:val="0D54A434"/>
    <w:lvl w:ilvl="0" w:tplc="080A0011">
      <w:start w:val="1"/>
      <w:numFmt w:val="decimal"/>
      <w:lvlText w:val="%1)"/>
      <w:lvlJc w:val="left"/>
      <w:pPr>
        <w:ind w:left="1428" w:hanging="360"/>
      </w:pPr>
    </w:lvl>
    <w:lvl w:ilvl="1" w:tplc="080A0019" w:tentative="1">
      <w:start w:val="1"/>
      <w:numFmt w:val="lowerLetter"/>
      <w:lvlText w:val="%2."/>
      <w:lvlJc w:val="left"/>
      <w:pPr>
        <w:ind w:left="2148" w:hanging="360"/>
      </w:pPr>
    </w:lvl>
    <w:lvl w:ilvl="2" w:tplc="080A000F">
      <w:start w:val="1"/>
      <w:numFmt w:val="decimal"/>
      <w:lvlText w:val="%3."/>
      <w:lvlJc w:val="lef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0" w15:restartNumberingAfterBreak="0">
    <w:nsid w:val="60EE651A"/>
    <w:multiLevelType w:val="hybridMultilevel"/>
    <w:tmpl w:val="C3CE6EE8"/>
    <w:lvl w:ilvl="0" w:tplc="208E72F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16D5CE2"/>
    <w:multiLevelType w:val="hybridMultilevel"/>
    <w:tmpl w:val="34CCDAC2"/>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2" w15:restartNumberingAfterBreak="0">
    <w:nsid w:val="62274930"/>
    <w:multiLevelType w:val="hybridMultilevel"/>
    <w:tmpl w:val="D7905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FAC76A5"/>
    <w:multiLevelType w:val="hybridMultilevel"/>
    <w:tmpl w:val="E076C0B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322FB9"/>
    <w:multiLevelType w:val="hybridMultilevel"/>
    <w:tmpl w:val="2DE4FB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27413E7"/>
    <w:multiLevelType w:val="hybridMultilevel"/>
    <w:tmpl w:val="142ACD7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4ED7E6C"/>
    <w:multiLevelType w:val="hybridMultilevel"/>
    <w:tmpl w:val="B43C1788"/>
    <w:lvl w:ilvl="0" w:tplc="208E72F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FB7F2A"/>
    <w:multiLevelType w:val="hybridMultilevel"/>
    <w:tmpl w:val="730C056E"/>
    <w:lvl w:ilvl="0" w:tplc="487C1838">
      <w:start w:val="1"/>
      <w:numFmt w:val="lowerLetter"/>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8" w15:restartNumberingAfterBreak="0">
    <w:nsid w:val="79254AE7"/>
    <w:multiLevelType w:val="hybridMultilevel"/>
    <w:tmpl w:val="A0E0383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CE53350"/>
    <w:multiLevelType w:val="hybridMultilevel"/>
    <w:tmpl w:val="1DA8F58A"/>
    <w:lvl w:ilvl="0" w:tplc="3FB45408">
      <w:start w:val="1"/>
      <w:numFmt w:val="upperRoman"/>
      <w:lvlText w:val="%1."/>
      <w:lvlJc w:val="righ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0839DB"/>
    <w:multiLevelType w:val="hybridMultilevel"/>
    <w:tmpl w:val="6F907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F46675E"/>
    <w:multiLevelType w:val="hybridMultilevel"/>
    <w:tmpl w:val="7C6E0CB8"/>
    <w:lvl w:ilvl="0" w:tplc="208E72F2">
      <w:numFmt w:val="bullet"/>
      <w:lvlText w:val="•"/>
      <w:lvlJc w:val="left"/>
      <w:pPr>
        <w:ind w:left="1146" w:hanging="360"/>
      </w:pPr>
      <w:rPr>
        <w:rFonts w:ascii="Arial" w:eastAsiaTheme="minorHAnsi" w:hAnsi="Arial" w:cs="Aria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21"/>
  </w:num>
  <w:num w:numId="2">
    <w:abstractNumId w:val="26"/>
  </w:num>
  <w:num w:numId="3">
    <w:abstractNumId w:val="12"/>
  </w:num>
  <w:num w:numId="4">
    <w:abstractNumId w:val="13"/>
  </w:num>
  <w:num w:numId="5">
    <w:abstractNumId w:val="14"/>
  </w:num>
  <w:num w:numId="6">
    <w:abstractNumId w:val="8"/>
  </w:num>
  <w:num w:numId="7">
    <w:abstractNumId w:val="33"/>
  </w:num>
  <w:num w:numId="8">
    <w:abstractNumId w:val="20"/>
  </w:num>
  <w:num w:numId="9">
    <w:abstractNumId w:val="27"/>
  </w:num>
  <w:num w:numId="10">
    <w:abstractNumId w:val="0"/>
  </w:num>
  <w:num w:numId="11">
    <w:abstractNumId w:val="34"/>
  </w:num>
  <w:num w:numId="12">
    <w:abstractNumId w:val="1"/>
  </w:num>
  <w:num w:numId="13">
    <w:abstractNumId w:val="4"/>
  </w:num>
  <w:num w:numId="14">
    <w:abstractNumId w:val="39"/>
  </w:num>
  <w:num w:numId="15">
    <w:abstractNumId w:val="35"/>
  </w:num>
  <w:num w:numId="16">
    <w:abstractNumId w:val="32"/>
  </w:num>
  <w:num w:numId="17">
    <w:abstractNumId w:val="16"/>
  </w:num>
  <w:num w:numId="18">
    <w:abstractNumId w:val="24"/>
  </w:num>
  <w:num w:numId="19">
    <w:abstractNumId w:val="2"/>
  </w:num>
  <w:num w:numId="20">
    <w:abstractNumId w:val="5"/>
  </w:num>
  <w:num w:numId="21">
    <w:abstractNumId w:val="6"/>
  </w:num>
  <w:num w:numId="22">
    <w:abstractNumId w:val="15"/>
  </w:num>
  <w:num w:numId="23">
    <w:abstractNumId w:val="9"/>
  </w:num>
  <w:num w:numId="24">
    <w:abstractNumId w:val="38"/>
  </w:num>
  <w:num w:numId="25">
    <w:abstractNumId w:val="28"/>
  </w:num>
  <w:num w:numId="26">
    <w:abstractNumId w:val="37"/>
  </w:num>
  <w:num w:numId="27">
    <w:abstractNumId w:val="31"/>
  </w:num>
  <w:num w:numId="28">
    <w:abstractNumId w:val="10"/>
  </w:num>
  <w:num w:numId="29">
    <w:abstractNumId w:val="17"/>
  </w:num>
  <w:num w:numId="30">
    <w:abstractNumId w:val="9"/>
    <w:lvlOverride w:ilvl="0">
      <w:lvl w:ilvl="0" w:tplc="080A0011">
        <w:start w:val="1"/>
        <w:numFmt w:val="decimal"/>
        <w:lvlText w:val="%1."/>
        <w:lvlJc w:val="left"/>
        <w:pPr>
          <w:ind w:left="2868" w:hanging="180"/>
        </w:pPr>
        <w:rPr>
          <w:rFonts w:hint="default"/>
        </w:rPr>
      </w:lvl>
    </w:lvlOverride>
    <w:lvlOverride w:ilvl="1">
      <w:lvl w:ilvl="1" w:tplc="080A0019" w:tentative="1">
        <w:start w:val="1"/>
        <w:numFmt w:val="lowerLetter"/>
        <w:lvlText w:val="%2."/>
        <w:lvlJc w:val="left"/>
        <w:pPr>
          <w:ind w:left="1440" w:hanging="360"/>
        </w:pPr>
      </w:lvl>
    </w:lvlOverride>
    <w:lvlOverride w:ilvl="2">
      <w:lvl w:ilvl="2" w:tplc="D3F4BDDA">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31">
    <w:abstractNumId w:val="29"/>
  </w:num>
  <w:num w:numId="32">
    <w:abstractNumId w:val="23"/>
  </w:num>
  <w:num w:numId="33">
    <w:abstractNumId w:val="11"/>
  </w:num>
  <w:num w:numId="34">
    <w:abstractNumId w:val="22"/>
  </w:num>
  <w:num w:numId="35">
    <w:abstractNumId w:val="36"/>
  </w:num>
  <w:num w:numId="36">
    <w:abstractNumId w:val="41"/>
  </w:num>
  <w:num w:numId="37">
    <w:abstractNumId w:val="3"/>
  </w:num>
  <w:num w:numId="38">
    <w:abstractNumId w:val="30"/>
  </w:num>
  <w:num w:numId="39">
    <w:abstractNumId w:val="19"/>
  </w:num>
  <w:num w:numId="40">
    <w:abstractNumId w:val="40"/>
  </w:num>
  <w:num w:numId="41">
    <w:abstractNumId w:val="7"/>
  </w:num>
  <w:num w:numId="42">
    <w:abstractNumId w:val="18"/>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AC"/>
    <w:rsid w:val="00005F47"/>
    <w:rsid w:val="00011C29"/>
    <w:rsid w:val="000122D6"/>
    <w:rsid w:val="00012715"/>
    <w:rsid w:val="0001710C"/>
    <w:rsid w:val="0001784C"/>
    <w:rsid w:val="0002307B"/>
    <w:rsid w:val="000335A3"/>
    <w:rsid w:val="000410F5"/>
    <w:rsid w:val="000431F4"/>
    <w:rsid w:val="00043294"/>
    <w:rsid w:val="00053B33"/>
    <w:rsid w:val="000570BC"/>
    <w:rsid w:val="000609EC"/>
    <w:rsid w:val="000614FE"/>
    <w:rsid w:val="00062239"/>
    <w:rsid w:val="00064496"/>
    <w:rsid w:val="000645FE"/>
    <w:rsid w:val="00064EFD"/>
    <w:rsid w:val="000657F5"/>
    <w:rsid w:val="00072772"/>
    <w:rsid w:val="00076627"/>
    <w:rsid w:val="00076FCC"/>
    <w:rsid w:val="00081E4B"/>
    <w:rsid w:val="000907A5"/>
    <w:rsid w:val="00090D55"/>
    <w:rsid w:val="00091CCE"/>
    <w:rsid w:val="00092EDD"/>
    <w:rsid w:val="000959FA"/>
    <w:rsid w:val="000A02A2"/>
    <w:rsid w:val="000A02F7"/>
    <w:rsid w:val="000A4187"/>
    <w:rsid w:val="000A6C00"/>
    <w:rsid w:val="000A778A"/>
    <w:rsid w:val="000B4D5A"/>
    <w:rsid w:val="000B6548"/>
    <w:rsid w:val="000C0795"/>
    <w:rsid w:val="000C2385"/>
    <w:rsid w:val="000C7D8A"/>
    <w:rsid w:val="000D253B"/>
    <w:rsid w:val="000D645B"/>
    <w:rsid w:val="000E0375"/>
    <w:rsid w:val="000E05ED"/>
    <w:rsid w:val="000E231F"/>
    <w:rsid w:val="000E7814"/>
    <w:rsid w:val="000F359A"/>
    <w:rsid w:val="000F5447"/>
    <w:rsid w:val="00101632"/>
    <w:rsid w:val="00106093"/>
    <w:rsid w:val="001067EE"/>
    <w:rsid w:val="00111954"/>
    <w:rsid w:val="0011666A"/>
    <w:rsid w:val="00120C36"/>
    <w:rsid w:val="00126400"/>
    <w:rsid w:val="00127112"/>
    <w:rsid w:val="0012787A"/>
    <w:rsid w:val="00127F15"/>
    <w:rsid w:val="0013168E"/>
    <w:rsid w:val="00133988"/>
    <w:rsid w:val="0013455F"/>
    <w:rsid w:val="0013547D"/>
    <w:rsid w:val="001400B7"/>
    <w:rsid w:val="001406CB"/>
    <w:rsid w:val="00140A26"/>
    <w:rsid w:val="00152F7C"/>
    <w:rsid w:val="00154179"/>
    <w:rsid w:val="001544AA"/>
    <w:rsid w:val="001544E1"/>
    <w:rsid w:val="0017012B"/>
    <w:rsid w:val="00170CEA"/>
    <w:rsid w:val="00171D0F"/>
    <w:rsid w:val="00171DA0"/>
    <w:rsid w:val="00172C8B"/>
    <w:rsid w:val="001826BA"/>
    <w:rsid w:val="00184BF6"/>
    <w:rsid w:val="0018535C"/>
    <w:rsid w:val="0018584B"/>
    <w:rsid w:val="00191463"/>
    <w:rsid w:val="00191D81"/>
    <w:rsid w:val="0019463C"/>
    <w:rsid w:val="0019640D"/>
    <w:rsid w:val="00197932"/>
    <w:rsid w:val="001A1DB8"/>
    <w:rsid w:val="001A6965"/>
    <w:rsid w:val="001B0929"/>
    <w:rsid w:val="001B55B6"/>
    <w:rsid w:val="001C17C3"/>
    <w:rsid w:val="001C37DD"/>
    <w:rsid w:val="001C3A68"/>
    <w:rsid w:val="001D18A0"/>
    <w:rsid w:val="001D24BB"/>
    <w:rsid w:val="001D5CE6"/>
    <w:rsid w:val="001D63C3"/>
    <w:rsid w:val="001E4D43"/>
    <w:rsid w:val="001E730E"/>
    <w:rsid w:val="001F0B7A"/>
    <w:rsid w:val="001F10DF"/>
    <w:rsid w:val="00204C34"/>
    <w:rsid w:val="00210FEE"/>
    <w:rsid w:val="0021228F"/>
    <w:rsid w:val="00215833"/>
    <w:rsid w:val="002169DF"/>
    <w:rsid w:val="002170B5"/>
    <w:rsid w:val="00222D39"/>
    <w:rsid w:val="00226C6A"/>
    <w:rsid w:val="0023399E"/>
    <w:rsid w:val="0024329A"/>
    <w:rsid w:val="002459A1"/>
    <w:rsid w:val="00246843"/>
    <w:rsid w:val="00246980"/>
    <w:rsid w:val="00252640"/>
    <w:rsid w:val="00253A23"/>
    <w:rsid w:val="0025401A"/>
    <w:rsid w:val="0025519E"/>
    <w:rsid w:val="0025684C"/>
    <w:rsid w:val="002613EB"/>
    <w:rsid w:val="0026156B"/>
    <w:rsid w:val="0026480D"/>
    <w:rsid w:val="00266AED"/>
    <w:rsid w:val="002709AC"/>
    <w:rsid w:val="00273B34"/>
    <w:rsid w:val="00273E7C"/>
    <w:rsid w:val="00273EE1"/>
    <w:rsid w:val="002756D5"/>
    <w:rsid w:val="00277305"/>
    <w:rsid w:val="00280D51"/>
    <w:rsid w:val="00281A1D"/>
    <w:rsid w:val="00281C37"/>
    <w:rsid w:val="00285BBE"/>
    <w:rsid w:val="0029011B"/>
    <w:rsid w:val="00290D10"/>
    <w:rsid w:val="002911EE"/>
    <w:rsid w:val="002A2AB9"/>
    <w:rsid w:val="002A5C90"/>
    <w:rsid w:val="002A6E20"/>
    <w:rsid w:val="002A7AAE"/>
    <w:rsid w:val="002B45A8"/>
    <w:rsid w:val="002C0C2A"/>
    <w:rsid w:val="002C19D0"/>
    <w:rsid w:val="002C6858"/>
    <w:rsid w:val="002C6872"/>
    <w:rsid w:val="002C7765"/>
    <w:rsid w:val="002D36CA"/>
    <w:rsid w:val="002E05BD"/>
    <w:rsid w:val="002E0B08"/>
    <w:rsid w:val="002E3EC0"/>
    <w:rsid w:val="002F0358"/>
    <w:rsid w:val="002F057E"/>
    <w:rsid w:val="002F3CD0"/>
    <w:rsid w:val="002F5E7A"/>
    <w:rsid w:val="00306651"/>
    <w:rsid w:val="00310FE0"/>
    <w:rsid w:val="00311DCB"/>
    <w:rsid w:val="00314C6C"/>
    <w:rsid w:val="00316D51"/>
    <w:rsid w:val="00323E6D"/>
    <w:rsid w:val="003243DA"/>
    <w:rsid w:val="003246A6"/>
    <w:rsid w:val="00325BF0"/>
    <w:rsid w:val="00325F26"/>
    <w:rsid w:val="00331D39"/>
    <w:rsid w:val="00334C5A"/>
    <w:rsid w:val="003352DA"/>
    <w:rsid w:val="00337AFB"/>
    <w:rsid w:val="00337DEE"/>
    <w:rsid w:val="00341A24"/>
    <w:rsid w:val="00346702"/>
    <w:rsid w:val="0035095F"/>
    <w:rsid w:val="00351FDD"/>
    <w:rsid w:val="00355ACE"/>
    <w:rsid w:val="00355BEE"/>
    <w:rsid w:val="00360BD0"/>
    <w:rsid w:val="00360F9F"/>
    <w:rsid w:val="00362A37"/>
    <w:rsid w:val="00373D22"/>
    <w:rsid w:val="00380790"/>
    <w:rsid w:val="0038159A"/>
    <w:rsid w:val="00385AF1"/>
    <w:rsid w:val="00387DFF"/>
    <w:rsid w:val="00392BD9"/>
    <w:rsid w:val="00393656"/>
    <w:rsid w:val="00394A6E"/>
    <w:rsid w:val="00395CFE"/>
    <w:rsid w:val="0039653D"/>
    <w:rsid w:val="003976BC"/>
    <w:rsid w:val="003A0497"/>
    <w:rsid w:val="003A31C2"/>
    <w:rsid w:val="003B5AB4"/>
    <w:rsid w:val="003B6C17"/>
    <w:rsid w:val="003B70E8"/>
    <w:rsid w:val="003C1A72"/>
    <w:rsid w:val="003C3799"/>
    <w:rsid w:val="003C48CB"/>
    <w:rsid w:val="003C70C3"/>
    <w:rsid w:val="003D3FE5"/>
    <w:rsid w:val="003D4638"/>
    <w:rsid w:val="003D500D"/>
    <w:rsid w:val="003D62AC"/>
    <w:rsid w:val="003E27A7"/>
    <w:rsid w:val="003E27B5"/>
    <w:rsid w:val="003E3079"/>
    <w:rsid w:val="003E4494"/>
    <w:rsid w:val="003E594E"/>
    <w:rsid w:val="003F16CB"/>
    <w:rsid w:val="003F267D"/>
    <w:rsid w:val="003F5B6D"/>
    <w:rsid w:val="003F6088"/>
    <w:rsid w:val="003F7F18"/>
    <w:rsid w:val="00406290"/>
    <w:rsid w:val="00406658"/>
    <w:rsid w:val="0040792E"/>
    <w:rsid w:val="00422359"/>
    <w:rsid w:val="004227A9"/>
    <w:rsid w:val="00425298"/>
    <w:rsid w:val="00434AE1"/>
    <w:rsid w:val="00441957"/>
    <w:rsid w:val="0046134E"/>
    <w:rsid w:val="00464149"/>
    <w:rsid w:val="00464F3E"/>
    <w:rsid w:val="00465B35"/>
    <w:rsid w:val="00466738"/>
    <w:rsid w:val="0047168C"/>
    <w:rsid w:val="00476C99"/>
    <w:rsid w:val="0048195C"/>
    <w:rsid w:val="00483B4A"/>
    <w:rsid w:val="00486A09"/>
    <w:rsid w:val="004911D8"/>
    <w:rsid w:val="004917E1"/>
    <w:rsid w:val="0049412F"/>
    <w:rsid w:val="004948C9"/>
    <w:rsid w:val="00496529"/>
    <w:rsid w:val="004A1606"/>
    <w:rsid w:val="004A7A1A"/>
    <w:rsid w:val="004B0258"/>
    <w:rsid w:val="004B028B"/>
    <w:rsid w:val="004B4909"/>
    <w:rsid w:val="004C64A7"/>
    <w:rsid w:val="004C7620"/>
    <w:rsid w:val="004D45D2"/>
    <w:rsid w:val="004D7E19"/>
    <w:rsid w:val="004E2C4F"/>
    <w:rsid w:val="004E4775"/>
    <w:rsid w:val="004E4AC5"/>
    <w:rsid w:val="004F32E9"/>
    <w:rsid w:val="00500BB7"/>
    <w:rsid w:val="00513E3D"/>
    <w:rsid w:val="00513F77"/>
    <w:rsid w:val="00517A1B"/>
    <w:rsid w:val="00517A50"/>
    <w:rsid w:val="00531123"/>
    <w:rsid w:val="00531714"/>
    <w:rsid w:val="00536028"/>
    <w:rsid w:val="00537E0D"/>
    <w:rsid w:val="00544B1E"/>
    <w:rsid w:val="00545EDA"/>
    <w:rsid w:val="005463D8"/>
    <w:rsid w:val="0054700D"/>
    <w:rsid w:val="005518C4"/>
    <w:rsid w:val="005552B0"/>
    <w:rsid w:val="00555414"/>
    <w:rsid w:val="00555416"/>
    <w:rsid w:val="005557E1"/>
    <w:rsid w:val="0055646B"/>
    <w:rsid w:val="005637E6"/>
    <w:rsid w:val="0056437F"/>
    <w:rsid w:val="00565B29"/>
    <w:rsid w:val="005661D0"/>
    <w:rsid w:val="005711A3"/>
    <w:rsid w:val="005743E2"/>
    <w:rsid w:val="005769F4"/>
    <w:rsid w:val="00577259"/>
    <w:rsid w:val="00582F75"/>
    <w:rsid w:val="005833EE"/>
    <w:rsid w:val="00584AB6"/>
    <w:rsid w:val="00587A39"/>
    <w:rsid w:val="00590911"/>
    <w:rsid w:val="00593AB8"/>
    <w:rsid w:val="00595ED2"/>
    <w:rsid w:val="00596A12"/>
    <w:rsid w:val="005A57A0"/>
    <w:rsid w:val="005B0510"/>
    <w:rsid w:val="005B1614"/>
    <w:rsid w:val="005B2642"/>
    <w:rsid w:val="005B580F"/>
    <w:rsid w:val="005B5D47"/>
    <w:rsid w:val="005C7578"/>
    <w:rsid w:val="005D01D1"/>
    <w:rsid w:val="005D6DBB"/>
    <w:rsid w:val="005E56EB"/>
    <w:rsid w:val="005F2F28"/>
    <w:rsid w:val="005F6714"/>
    <w:rsid w:val="005F7B9D"/>
    <w:rsid w:val="0060268A"/>
    <w:rsid w:val="00607ACE"/>
    <w:rsid w:val="006120C0"/>
    <w:rsid w:val="00613549"/>
    <w:rsid w:val="00616229"/>
    <w:rsid w:val="0062249C"/>
    <w:rsid w:val="006320D9"/>
    <w:rsid w:val="00637F88"/>
    <w:rsid w:val="006409DB"/>
    <w:rsid w:val="00641016"/>
    <w:rsid w:val="00641855"/>
    <w:rsid w:val="0064338D"/>
    <w:rsid w:val="00654EF0"/>
    <w:rsid w:val="00655310"/>
    <w:rsid w:val="00655DFE"/>
    <w:rsid w:val="0066011D"/>
    <w:rsid w:val="00662594"/>
    <w:rsid w:val="006653F7"/>
    <w:rsid w:val="00667D0D"/>
    <w:rsid w:val="00671295"/>
    <w:rsid w:val="00673AA6"/>
    <w:rsid w:val="006778E8"/>
    <w:rsid w:val="0068293A"/>
    <w:rsid w:val="00682A44"/>
    <w:rsid w:val="00684D7C"/>
    <w:rsid w:val="00685336"/>
    <w:rsid w:val="00685488"/>
    <w:rsid w:val="00685DB2"/>
    <w:rsid w:val="006867BF"/>
    <w:rsid w:val="0068793B"/>
    <w:rsid w:val="0069048A"/>
    <w:rsid w:val="006919F8"/>
    <w:rsid w:val="00695F78"/>
    <w:rsid w:val="006977C8"/>
    <w:rsid w:val="006977F3"/>
    <w:rsid w:val="006A250B"/>
    <w:rsid w:val="006A3E20"/>
    <w:rsid w:val="006B0044"/>
    <w:rsid w:val="006B243A"/>
    <w:rsid w:val="006B483C"/>
    <w:rsid w:val="006B5AD0"/>
    <w:rsid w:val="006B6DF6"/>
    <w:rsid w:val="006B70F6"/>
    <w:rsid w:val="006C1955"/>
    <w:rsid w:val="006C2E1E"/>
    <w:rsid w:val="006D06D7"/>
    <w:rsid w:val="006D79F6"/>
    <w:rsid w:val="006D7E9A"/>
    <w:rsid w:val="006E576A"/>
    <w:rsid w:val="006F37EB"/>
    <w:rsid w:val="006F4A5E"/>
    <w:rsid w:val="006F70E0"/>
    <w:rsid w:val="007044DD"/>
    <w:rsid w:val="007109BD"/>
    <w:rsid w:val="00723CE4"/>
    <w:rsid w:val="00726B2D"/>
    <w:rsid w:val="00727159"/>
    <w:rsid w:val="00740B04"/>
    <w:rsid w:val="007425B1"/>
    <w:rsid w:val="00744B89"/>
    <w:rsid w:val="007504BA"/>
    <w:rsid w:val="00751B1F"/>
    <w:rsid w:val="007524B7"/>
    <w:rsid w:val="00753805"/>
    <w:rsid w:val="00756B11"/>
    <w:rsid w:val="00761CD7"/>
    <w:rsid w:val="007620BE"/>
    <w:rsid w:val="007659BD"/>
    <w:rsid w:val="00765DB3"/>
    <w:rsid w:val="00771799"/>
    <w:rsid w:val="00772F0A"/>
    <w:rsid w:val="007776DF"/>
    <w:rsid w:val="0078169E"/>
    <w:rsid w:val="00784893"/>
    <w:rsid w:val="00785B5B"/>
    <w:rsid w:val="00787BF3"/>
    <w:rsid w:val="00792EB7"/>
    <w:rsid w:val="00793516"/>
    <w:rsid w:val="00793FA3"/>
    <w:rsid w:val="00794DC6"/>
    <w:rsid w:val="007A1AE7"/>
    <w:rsid w:val="007A2B7D"/>
    <w:rsid w:val="007B19C7"/>
    <w:rsid w:val="007B366A"/>
    <w:rsid w:val="007B42C0"/>
    <w:rsid w:val="007B55C7"/>
    <w:rsid w:val="007B6EBA"/>
    <w:rsid w:val="007C4720"/>
    <w:rsid w:val="007C472B"/>
    <w:rsid w:val="007C4733"/>
    <w:rsid w:val="007C4C6F"/>
    <w:rsid w:val="007D324F"/>
    <w:rsid w:val="007D5276"/>
    <w:rsid w:val="007D6E78"/>
    <w:rsid w:val="007D72C9"/>
    <w:rsid w:val="007E39F1"/>
    <w:rsid w:val="007F168D"/>
    <w:rsid w:val="007F261B"/>
    <w:rsid w:val="007F468F"/>
    <w:rsid w:val="007F4867"/>
    <w:rsid w:val="007F75E8"/>
    <w:rsid w:val="00806C49"/>
    <w:rsid w:val="0081026D"/>
    <w:rsid w:val="00811650"/>
    <w:rsid w:val="00813C09"/>
    <w:rsid w:val="008149CE"/>
    <w:rsid w:val="00823BE4"/>
    <w:rsid w:val="00824247"/>
    <w:rsid w:val="00827E93"/>
    <w:rsid w:val="00830D17"/>
    <w:rsid w:val="0083350F"/>
    <w:rsid w:val="00835BC0"/>
    <w:rsid w:val="00835DAB"/>
    <w:rsid w:val="00840DC4"/>
    <w:rsid w:val="008426F1"/>
    <w:rsid w:val="00843954"/>
    <w:rsid w:val="00844666"/>
    <w:rsid w:val="008446C7"/>
    <w:rsid w:val="008453B4"/>
    <w:rsid w:val="0084661B"/>
    <w:rsid w:val="008474F1"/>
    <w:rsid w:val="00850590"/>
    <w:rsid w:val="00850FE9"/>
    <w:rsid w:val="0085222C"/>
    <w:rsid w:val="00854FB1"/>
    <w:rsid w:val="0085666E"/>
    <w:rsid w:val="00857690"/>
    <w:rsid w:val="0086639A"/>
    <w:rsid w:val="00866748"/>
    <w:rsid w:val="00875F0C"/>
    <w:rsid w:val="00882355"/>
    <w:rsid w:val="0088440F"/>
    <w:rsid w:val="0088456F"/>
    <w:rsid w:val="008845F3"/>
    <w:rsid w:val="00884832"/>
    <w:rsid w:val="00890857"/>
    <w:rsid w:val="00893CB2"/>
    <w:rsid w:val="008949FD"/>
    <w:rsid w:val="008A0245"/>
    <w:rsid w:val="008A175D"/>
    <w:rsid w:val="008A372B"/>
    <w:rsid w:val="008A7636"/>
    <w:rsid w:val="008B1889"/>
    <w:rsid w:val="008B5D5F"/>
    <w:rsid w:val="008B5EEB"/>
    <w:rsid w:val="008C446C"/>
    <w:rsid w:val="008C47BA"/>
    <w:rsid w:val="008C6A73"/>
    <w:rsid w:val="008C6BAB"/>
    <w:rsid w:val="008C6FA5"/>
    <w:rsid w:val="008D3332"/>
    <w:rsid w:val="008D3916"/>
    <w:rsid w:val="008D5F50"/>
    <w:rsid w:val="008D7FA9"/>
    <w:rsid w:val="008E0E4B"/>
    <w:rsid w:val="008E5A03"/>
    <w:rsid w:val="008E6412"/>
    <w:rsid w:val="008E7901"/>
    <w:rsid w:val="008F2479"/>
    <w:rsid w:val="008F386D"/>
    <w:rsid w:val="009012B4"/>
    <w:rsid w:val="009077DE"/>
    <w:rsid w:val="00910F73"/>
    <w:rsid w:val="009171F4"/>
    <w:rsid w:val="00924BD8"/>
    <w:rsid w:val="00933428"/>
    <w:rsid w:val="00936E3E"/>
    <w:rsid w:val="00940D4B"/>
    <w:rsid w:val="00941DB2"/>
    <w:rsid w:val="0094244B"/>
    <w:rsid w:val="00942A6A"/>
    <w:rsid w:val="00944656"/>
    <w:rsid w:val="009525D4"/>
    <w:rsid w:val="00955061"/>
    <w:rsid w:val="00964E63"/>
    <w:rsid w:val="00970AD6"/>
    <w:rsid w:val="00971F9F"/>
    <w:rsid w:val="00972CD1"/>
    <w:rsid w:val="00972ED1"/>
    <w:rsid w:val="00985B7C"/>
    <w:rsid w:val="0098651A"/>
    <w:rsid w:val="00990397"/>
    <w:rsid w:val="00991600"/>
    <w:rsid w:val="009918E1"/>
    <w:rsid w:val="00992F0F"/>
    <w:rsid w:val="0099555F"/>
    <w:rsid w:val="009A02DF"/>
    <w:rsid w:val="009A4043"/>
    <w:rsid w:val="009B358B"/>
    <w:rsid w:val="009B729B"/>
    <w:rsid w:val="009C1F6E"/>
    <w:rsid w:val="009C4D06"/>
    <w:rsid w:val="009C5558"/>
    <w:rsid w:val="009C5759"/>
    <w:rsid w:val="009D489E"/>
    <w:rsid w:val="009D4CA2"/>
    <w:rsid w:val="009D5B2B"/>
    <w:rsid w:val="009E1389"/>
    <w:rsid w:val="009E3C20"/>
    <w:rsid w:val="009E4BF3"/>
    <w:rsid w:val="009E5628"/>
    <w:rsid w:val="009E5F6F"/>
    <w:rsid w:val="009F17F9"/>
    <w:rsid w:val="009F7523"/>
    <w:rsid w:val="00A01F82"/>
    <w:rsid w:val="00A03FBC"/>
    <w:rsid w:val="00A04BAA"/>
    <w:rsid w:val="00A06A85"/>
    <w:rsid w:val="00A073F7"/>
    <w:rsid w:val="00A129D7"/>
    <w:rsid w:val="00A156BE"/>
    <w:rsid w:val="00A160CA"/>
    <w:rsid w:val="00A235A7"/>
    <w:rsid w:val="00A254C2"/>
    <w:rsid w:val="00A3046A"/>
    <w:rsid w:val="00A408D3"/>
    <w:rsid w:val="00A428D8"/>
    <w:rsid w:val="00A50B93"/>
    <w:rsid w:val="00A52157"/>
    <w:rsid w:val="00A52615"/>
    <w:rsid w:val="00A562AE"/>
    <w:rsid w:val="00A57317"/>
    <w:rsid w:val="00A610E1"/>
    <w:rsid w:val="00A64898"/>
    <w:rsid w:val="00A649A1"/>
    <w:rsid w:val="00A64E7D"/>
    <w:rsid w:val="00A6568E"/>
    <w:rsid w:val="00A6628B"/>
    <w:rsid w:val="00A75F73"/>
    <w:rsid w:val="00A771BF"/>
    <w:rsid w:val="00A800F2"/>
    <w:rsid w:val="00A82885"/>
    <w:rsid w:val="00A87FDC"/>
    <w:rsid w:val="00AA14DE"/>
    <w:rsid w:val="00AA372B"/>
    <w:rsid w:val="00AA497D"/>
    <w:rsid w:val="00AA7CE4"/>
    <w:rsid w:val="00AB209D"/>
    <w:rsid w:val="00AB4E93"/>
    <w:rsid w:val="00AC4386"/>
    <w:rsid w:val="00AC669F"/>
    <w:rsid w:val="00AD1993"/>
    <w:rsid w:val="00AD5D1D"/>
    <w:rsid w:val="00AD67CD"/>
    <w:rsid w:val="00AE0EC3"/>
    <w:rsid w:val="00AE10E4"/>
    <w:rsid w:val="00AE2DBB"/>
    <w:rsid w:val="00AE534B"/>
    <w:rsid w:val="00AF20F2"/>
    <w:rsid w:val="00AF29CA"/>
    <w:rsid w:val="00AF685B"/>
    <w:rsid w:val="00B00C6C"/>
    <w:rsid w:val="00B035A5"/>
    <w:rsid w:val="00B04A84"/>
    <w:rsid w:val="00B109D3"/>
    <w:rsid w:val="00B1443A"/>
    <w:rsid w:val="00B1449C"/>
    <w:rsid w:val="00B153D8"/>
    <w:rsid w:val="00B15F75"/>
    <w:rsid w:val="00B253D7"/>
    <w:rsid w:val="00B361FD"/>
    <w:rsid w:val="00B373AE"/>
    <w:rsid w:val="00B41937"/>
    <w:rsid w:val="00B460A1"/>
    <w:rsid w:val="00B5394E"/>
    <w:rsid w:val="00B55166"/>
    <w:rsid w:val="00B663C0"/>
    <w:rsid w:val="00B71802"/>
    <w:rsid w:val="00B8704B"/>
    <w:rsid w:val="00B94E05"/>
    <w:rsid w:val="00B95F0C"/>
    <w:rsid w:val="00BA245D"/>
    <w:rsid w:val="00BA6733"/>
    <w:rsid w:val="00BA6A55"/>
    <w:rsid w:val="00BB0863"/>
    <w:rsid w:val="00BB0A76"/>
    <w:rsid w:val="00BB2833"/>
    <w:rsid w:val="00BB5A9D"/>
    <w:rsid w:val="00BB6A51"/>
    <w:rsid w:val="00BC40B5"/>
    <w:rsid w:val="00BC48E7"/>
    <w:rsid w:val="00BD0A82"/>
    <w:rsid w:val="00BD362F"/>
    <w:rsid w:val="00BD5DD5"/>
    <w:rsid w:val="00BD6823"/>
    <w:rsid w:val="00BD7A87"/>
    <w:rsid w:val="00BE0206"/>
    <w:rsid w:val="00BE1C08"/>
    <w:rsid w:val="00BE3507"/>
    <w:rsid w:val="00BE455A"/>
    <w:rsid w:val="00BE4A52"/>
    <w:rsid w:val="00BE666E"/>
    <w:rsid w:val="00BE6A8A"/>
    <w:rsid w:val="00BF11C8"/>
    <w:rsid w:val="00BF1E4B"/>
    <w:rsid w:val="00BF3391"/>
    <w:rsid w:val="00BF3F68"/>
    <w:rsid w:val="00BF78BA"/>
    <w:rsid w:val="00C058A6"/>
    <w:rsid w:val="00C157F1"/>
    <w:rsid w:val="00C15E93"/>
    <w:rsid w:val="00C17DAD"/>
    <w:rsid w:val="00C220E6"/>
    <w:rsid w:val="00C24FCC"/>
    <w:rsid w:val="00C25B6E"/>
    <w:rsid w:val="00C30274"/>
    <w:rsid w:val="00C33080"/>
    <w:rsid w:val="00C33F7D"/>
    <w:rsid w:val="00C34C7C"/>
    <w:rsid w:val="00C3577A"/>
    <w:rsid w:val="00C433DE"/>
    <w:rsid w:val="00C436A5"/>
    <w:rsid w:val="00C463E5"/>
    <w:rsid w:val="00C47009"/>
    <w:rsid w:val="00C57EC2"/>
    <w:rsid w:val="00C60922"/>
    <w:rsid w:val="00C6105B"/>
    <w:rsid w:val="00C61327"/>
    <w:rsid w:val="00C61496"/>
    <w:rsid w:val="00C617A8"/>
    <w:rsid w:val="00C63FE5"/>
    <w:rsid w:val="00C64345"/>
    <w:rsid w:val="00C64C68"/>
    <w:rsid w:val="00C6654F"/>
    <w:rsid w:val="00C73231"/>
    <w:rsid w:val="00C74E2B"/>
    <w:rsid w:val="00C80DED"/>
    <w:rsid w:val="00C82053"/>
    <w:rsid w:val="00C82F42"/>
    <w:rsid w:val="00C8695A"/>
    <w:rsid w:val="00C869CE"/>
    <w:rsid w:val="00C87C09"/>
    <w:rsid w:val="00C9254A"/>
    <w:rsid w:val="00C940AB"/>
    <w:rsid w:val="00C9429E"/>
    <w:rsid w:val="00C94F2C"/>
    <w:rsid w:val="00CA25F0"/>
    <w:rsid w:val="00CA2CE2"/>
    <w:rsid w:val="00CA3B7D"/>
    <w:rsid w:val="00CB05CD"/>
    <w:rsid w:val="00CB0AF9"/>
    <w:rsid w:val="00CB20B8"/>
    <w:rsid w:val="00CB2FAC"/>
    <w:rsid w:val="00CB68BB"/>
    <w:rsid w:val="00CC092B"/>
    <w:rsid w:val="00CC579E"/>
    <w:rsid w:val="00CC756A"/>
    <w:rsid w:val="00CD382D"/>
    <w:rsid w:val="00CD73AE"/>
    <w:rsid w:val="00CE0761"/>
    <w:rsid w:val="00CE710F"/>
    <w:rsid w:val="00CF151D"/>
    <w:rsid w:val="00D0052F"/>
    <w:rsid w:val="00D00FD9"/>
    <w:rsid w:val="00D0187A"/>
    <w:rsid w:val="00D0415B"/>
    <w:rsid w:val="00D072E6"/>
    <w:rsid w:val="00D07978"/>
    <w:rsid w:val="00D12CE0"/>
    <w:rsid w:val="00D13A9B"/>
    <w:rsid w:val="00D22347"/>
    <w:rsid w:val="00D23A42"/>
    <w:rsid w:val="00D24CBF"/>
    <w:rsid w:val="00D2767B"/>
    <w:rsid w:val="00D31D19"/>
    <w:rsid w:val="00D31E2E"/>
    <w:rsid w:val="00D42255"/>
    <w:rsid w:val="00D42C73"/>
    <w:rsid w:val="00D4428A"/>
    <w:rsid w:val="00D455F9"/>
    <w:rsid w:val="00D46FB0"/>
    <w:rsid w:val="00D51F8A"/>
    <w:rsid w:val="00D545A6"/>
    <w:rsid w:val="00D61788"/>
    <w:rsid w:val="00D6194A"/>
    <w:rsid w:val="00D61E92"/>
    <w:rsid w:val="00D62556"/>
    <w:rsid w:val="00D62560"/>
    <w:rsid w:val="00D64211"/>
    <w:rsid w:val="00D6471E"/>
    <w:rsid w:val="00D64B91"/>
    <w:rsid w:val="00D667EE"/>
    <w:rsid w:val="00D66A85"/>
    <w:rsid w:val="00D66D31"/>
    <w:rsid w:val="00D7057C"/>
    <w:rsid w:val="00D707C5"/>
    <w:rsid w:val="00D72A4A"/>
    <w:rsid w:val="00D77433"/>
    <w:rsid w:val="00D830ED"/>
    <w:rsid w:val="00D831E9"/>
    <w:rsid w:val="00D8647F"/>
    <w:rsid w:val="00D86669"/>
    <w:rsid w:val="00D964F5"/>
    <w:rsid w:val="00DA4554"/>
    <w:rsid w:val="00DA6367"/>
    <w:rsid w:val="00DA6CDB"/>
    <w:rsid w:val="00DB03A3"/>
    <w:rsid w:val="00DB3ECB"/>
    <w:rsid w:val="00DB4465"/>
    <w:rsid w:val="00DC0179"/>
    <w:rsid w:val="00DC1660"/>
    <w:rsid w:val="00DC2EBA"/>
    <w:rsid w:val="00DC7A5D"/>
    <w:rsid w:val="00DD3DC8"/>
    <w:rsid w:val="00DD5EFC"/>
    <w:rsid w:val="00DE1823"/>
    <w:rsid w:val="00DE3E9E"/>
    <w:rsid w:val="00DE5207"/>
    <w:rsid w:val="00DF1DA9"/>
    <w:rsid w:val="00DF1F35"/>
    <w:rsid w:val="00DF268C"/>
    <w:rsid w:val="00E00245"/>
    <w:rsid w:val="00E02D38"/>
    <w:rsid w:val="00E02FEC"/>
    <w:rsid w:val="00E07B8C"/>
    <w:rsid w:val="00E102F3"/>
    <w:rsid w:val="00E16E23"/>
    <w:rsid w:val="00E171AB"/>
    <w:rsid w:val="00E2177D"/>
    <w:rsid w:val="00E233C3"/>
    <w:rsid w:val="00E25900"/>
    <w:rsid w:val="00E30121"/>
    <w:rsid w:val="00E30FCA"/>
    <w:rsid w:val="00E310BE"/>
    <w:rsid w:val="00E33CE9"/>
    <w:rsid w:val="00E424BB"/>
    <w:rsid w:val="00E42FAC"/>
    <w:rsid w:val="00E43AD6"/>
    <w:rsid w:val="00E4429A"/>
    <w:rsid w:val="00E45708"/>
    <w:rsid w:val="00E45A4E"/>
    <w:rsid w:val="00E50C70"/>
    <w:rsid w:val="00E544FE"/>
    <w:rsid w:val="00E55036"/>
    <w:rsid w:val="00E5769C"/>
    <w:rsid w:val="00E61973"/>
    <w:rsid w:val="00E62EC8"/>
    <w:rsid w:val="00E66C46"/>
    <w:rsid w:val="00E6771C"/>
    <w:rsid w:val="00E703DA"/>
    <w:rsid w:val="00E72223"/>
    <w:rsid w:val="00E73FCF"/>
    <w:rsid w:val="00E75F54"/>
    <w:rsid w:val="00E76E46"/>
    <w:rsid w:val="00E810E0"/>
    <w:rsid w:val="00E81363"/>
    <w:rsid w:val="00E81FA6"/>
    <w:rsid w:val="00E8374A"/>
    <w:rsid w:val="00E83D4E"/>
    <w:rsid w:val="00E906AB"/>
    <w:rsid w:val="00E9139E"/>
    <w:rsid w:val="00E95C5F"/>
    <w:rsid w:val="00E97ED8"/>
    <w:rsid w:val="00EA4526"/>
    <w:rsid w:val="00EA479E"/>
    <w:rsid w:val="00EA4C83"/>
    <w:rsid w:val="00EB04EA"/>
    <w:rsid w:val="00EB2E89"/>
    <w:rsid w:val="00EB3A11"/>
    <w:rsid w:val="00EB3CE5"/>
    <w:rsid w:val="00EB435A"/>
    <w:rsid w:val="00EC0B66"/>
    <w:rsid w:val="00EC3BA8"/>
    <w:rsid w:val="00EC3FB1"/>
    <w:rsid w:val="00EC6216"/>
    <w:rsid w:val="00EC6885"/>
    <w:rsid w:val="00ED232C"/>
    <w:rsid w:val="00ED2991"/>
    <w:rsid w:val="00ED4176"/>
    <w:rsid w:val="00EE0B96"/>
    <w:rsid w:val="00EE0CA3"/>
    <w:rsid w:val="00EE2FEF"/>
    <w:rsid w:val="00EE3EE6"/>
    <w:rsid w:val="00EE428A"/>
    <w:rsid w:val="00EF07CC"/>
    <w:rsid w:val="00EF1E8E"/>
    <w:rsid w:val="00EF322A"/>
    <w:rsid w:val="00EF7C3E"/>
    <w:rsid w:val="00F04E7E"/>
    <w:rsid w:val="00F07521"/>
    <w:rsid w:val="00F11A88"/>
    <w:rsid w:val="00F15F95"/>
    <w:rsid w:val="00F215CD"/>
    <w:rsid w:val="00F236B6"/>
    <w:rsid w:val="00F27457"/>
    <w:rsid w:val="00F27C0E"/>
    <w:rsid w:val="00F35F88"/>
    <w:rsid w:val="00F43CB5"/>
    <w:rsid w:val="00F47A95"/>
    <w:rsid w:val="00F47DCB"/>
    <w:rsid w:val="00F52606"/>
    <w:rsid w:val="00F53E5A"/>
    <w:rsid w:val="00F547A4"/>
    <w:rsid w:val="00F628D0"/>
    <w:rsid w:val="00F6631A"/>
    <w:rsid w:val="00F6668B"/>
    <w:rsid w:val="00F666F5"/>
    <w:rsid w:val="00F70C41"/>
    <w:rsid w:val="00F82C27"/>
    <w:rsid w:val="00F836D4"/>
    <w:rsid w:val="00F84F24"/>
    <w:rsid w:val="00F870BA"/>
    <w:rsid w:val="00F87CF7"/>
    <w:rsid w:val="00F87EE5"/>
    <w:rsid w:val="00F9261C"/>
    <w:rsid w:val="00F9310D"/>
    <w:rsid w:val="00F956B6"/>
    <w:rsid w:val="00F960E3"/>
    <w:rsid w:val="00FA000D"/>
    <w:rsid w:val="00FA06F9"/>
    <w:rsid w:val="00FA217B"/>
    <w:rsid w:val="00FB049E"/>
    <w:rsid w:val="00FC1C8A"/>
    <w:rsid w:val="00FC3F92"/>
    <w:rsid w:val="00FD0BD1"/>
    <w:rsid w:val="00FD24D8"/>
    <w:rsid w:val="00FD7570"/>
    <w:rsid w:val="00FE0D05"/>
    <w:rsid w:val="00FE1305"/>
    <w:rsid w:val="00FE2CF0"/>
    <w:rsid w:val="00FE4648"/>
    <w:rsid w:val="00FF038F"/>
    <w:rsid w:val="00FF2F46"/>
    <w:rsid w:val="00FF2FD0"/>
    <w:rsid w:val="00FF391D"/>
    <w:rsid w:val="00FF5972"/>
    <w:rsid w:val="00FF65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4A243"/>
  <w15:chartTrackingRefBased/>
  <w15:docId w15:val="{A3437931-AA8B-4ABB-B378-EF5AC249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885"/>
  </w:style>
  <w:style w:type="paragraph" w:styleId="Ttulo1">
    <w:name w:val="heading 1"/>
    <w:basedOn w:val="Normal"/>
    <w:next w:val="Normal"/>
    <w:link w:val="Ttulo1Car"/>
    <w:uiPriority w:val="9"/>
    <w:qFormat/>
    <w:rsid w:val="00A235A7"/>
    <w:pPr>
      <w:keepNext/>
      <w:keepLines/>
      <w:spacing w:after="0" w:line="240" w:lineRule="auto"/>
      <w:jc w:val="center"/>
      <w:outlineLvl w:val="0"/>
    </w:pPr>
    <w:rPr>
      <w:rFonts w:ascii="Arial" w:eastAsiaTheme="majorEastAsia" w:hAnsi="Arial" w:cstheme="majorBidi"/>
      <w:b/>
      <w:sz w:val="20"/>
      <w:szCs w:val="32"/>
    </w:rPr>
  </w:style>
  <w:style w:type="paragraph" w:styleId="Ttulo2">
    <w:name w:val="heading 2"/>
    <w:basedOn w:val="Normal"/>
    <w:next w:val="Normal"/>
    <w:link w:val="Ttulo2Car"/>
    <w:uiPriority w:val="9"/>
    <w:unhideWhenUsed/>
    <w:qFormat/>
    <w:rsid w:val="00A235A7"/>
    <w:pPr>
      <w:keepNext/>
      <w:keepLines/>
      <w:spacing w:after="0" w:line="240" w:lineRule="auto"/>
      <w:jc w:val="center"/>
      <w:outlineLvl w:val="1"/>
    </w:pPr>
    <w:rPr>
      <w:rFonts w:ascii="Arial" w:eastAsiaTheme="majorEastAsia" w:hAnsi="Arial" w:cstheme="majorBidi"/>
      <w:b/>
      <w:sz w:val="20"/>
      <w:szCs w:val="26"/>
    </w:rPr>
  </w:style>
  <w:style w:type="paragraph" w:styleId="Ttulo3">
    <w:name w:val="heading 3"/>
    <w:basedOn w:val="Normal"/>
    <w:next w:val="Normal"/>
    <w:link w:val="Ttulo3Car"/>
    <w:uiPriority w:val="9"/>
    <w:unhideWhenUsed/>
    <w:qFormat/>
    <w:rsid w:val="0048195C"/>
    <w:pPr>
      <w:keepNext/>
      <w:keepLines/>
      <w:spacing w:before="40" w:after="0" w:line="480" w:lineRule="auto"/>
      <w:outlineLvl w:val="2"/>
    </w:pPr>
    <w:rPr>
      <w:rFonts w:ascii="Arial" w:eastAsiaTheme="majorEastAsia" w:hAnsi="Arial" w:cstheme="majorBidi"/>
      <w:b/>
      <w:sz w:val="20"/>
      <w:szCs w:val="24"/>
    </w:rPr>
  </w:style>
  <w:style w:type="paragraph" w:styleId="Ttulo4">
    <w:name w:val="heading 4"/>
    <w:basedOn w:val="Normal"/>
    <w:next w:val="Normal"/>
    <w:link w:val="Ttulo4Car"/>
    <w:uiPriority w:val="9"/>
    <w:unhideWhenUsed/>
    <w:qFormat/>
    <w:rsid w:val="00857690"/>
    <w:pPr>
      <w:keepNext/>
      <w:keepLines/>
      <w:spacing w:after="0" w:line="360" w:lineRule="auto"/>
      <w:outlineLvl w:val="3"/>
    </w:pPr>
    <w:rPr>
      <w:rFonts w:ascii="Arial" w:eastAsiaTheme="majorEastAsia" w:hAnsi="Arial" w:cstheme="majorBidi"/>
      <w:b/>
      <w:i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78E8"/>
    <w:pPr>
      <w:ind w:left="720"/>
      <w:contextualSpacing/>
    </w:pPr>
  </w:style>
  <w:style w:type="paragraph" w:styleId="Encabezado">
    <w:name w:val="header"/>
    <w:basedOn w:val="Normal"/>
    <w:link w:val="EncabezadoCar"/>
    <w:uiPriority w:val="99"/>
    <w:unhideWhenUsed/>
    <w:rsid w:val="005F2F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F28"/>
  </w:style>
  <w:style w:type="paragraph" w:styleId="Piedepgina">
    <w:name w:val="footer"/>
    <w:basedOn w:val="Normal"/>
    <w:link w:val="PiedepginaCar"/>
    <w:uiPriority w:val="99"/>
    <w:unhideWhenUsed/>
    <w:rsid w:val="005F2F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F28"/>
  </w:style>
  <w:style w:type="table" w:styleId="Tablaconcuadrcula">
    <w:name w:val="Table Grid"/>
    <w:basedOn w:val="Tablanormal"/>
    <w:uiPriority w:val="39"/>
    <w:rsid w:val="00E91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235A7"/>
    <w:rPr>
      <w:rFonts w:ascii="Arial" w:eastAsiaTheme="majorEastAsia" w:hAnsi="Arial" w:cstheme="majorBidi"/>
      <w:b/>
      <w:sz w:val="20"/>
      <w:szCs w:val="32"/>
    </w:rPr>
  </w:style>
  <w:style w:type="character" w:customStyle="1" w:styleId="Ttulo2Car">
    <w:name w:val="Título 2 Car"/>
    <w:basedOn w:val="Fuentedeprrafopredeter"/>
    <w:link w:val="Ttulo2"/>
    <w:uiPriority w:val="9"/>
    <w:rsid w:val="00A235A7"/>
    <w:rPr>
      <w:rFonts w:ascii="Arial" w:eastAsiaTheme="majorEastAsia" w:hAnsi="Arial" w:cstheme="majorBidi"/>
      <w:b/>
      <w:sz w:val="20"/>
      <w:szCs w:val="26"/>
    </w:rPr>
  </w:style>
  <w:style w:type="character" w:customStyle="1" w:styleId="Ttulo3Car">
    <w:name w:val="Título 3 Car"/>
    <w:basedOn w:val="Fuentedeprrafopredeter"/>
    <w:link w:val="Ttulo3"/>
    <w:uiPriority w:val="9"/>
    <w:rsid w:val="0048195C"/>
    <w:rPr>
      <w:rFonts w:ascii="Arial" w:eastAsiaTheme="majorEastAsia" w:hAnsi="Arial" w:cstheme="majorBidi"/>
      <w:b/>
      <w:sz w:val="20"/>
      <w:szCs w:val="24"/>
    </w:rPr>
  </w:style>
  <w:style w:type="character" w:customStyle="1" w:styleId="Ttulo4Car">
    <w:name w:val="Título 4 Car"/>
    <w:basedOn w:val="Fuentedeprrafopredeter"/>
    <w:link w:val="Ttulo4"/>
    <w:uiPriority w:val="9"/>
    <w:rsid w:val="00857690"/>
    <w:rPr>
      <w:rFonts w:ascii="Arial" w:eastAsiaTheme="majorEastAsia" w:hAnsi="Arial" w:cstheme="majorBidi"/>
      <w:b/>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25350">
      <w:bodyDiv w:val="1"/>
      <w:marLeft w:val="0"/>
      <w:marRight w:val="0"/>
      <w:marTop w:val="0"/>
      <w:marBottom w:val="0"/>
      <w:divBdr>
        <w:top w:val="none" w:sz="0" w:space="0" w:color="auto"/>
        <w:left w:val="none" w:sz="0" w:space="0" w:color="auto"/>
        <w:bottom w:val="none" w:sz="0" w:space="0" w:color="auto"/>
        <w:right w:val="none" w:sz="0" w:space="0" w:color="auto"/>
      </w:divBdr>
    </w:div>
    <w:div w:id="652490742">
      <w:bodyDiv w:val="1"/>
      <w:marLeft w:val="0"/>
      <w:marRight w:val="0"/>
      <w:marTop w:val="0"/>
      <w:marBottom w:val="0"/>
      <w:divBdr>
        <w:top w:val="none" w:sz="0" w:space="0" w:color="auto"/>
        <w:left w:val="none" w:sz="0" w:space="0" w:color="auto"/>
        <w:bottom w:val="none" w:sz="0" w:space="0" w:color="auto"/>
        <w:right w:val="none" w:sz="0" w:space="0" w:color="auto"/>
      </w:divBdr>
    </w:div>
    <w:div w:id="92191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13678</TotalTime>
  <Pages>70</Pages>
  <Words>38125</Words>
  <Characters>209692</Characters>
  <Application>Microsoft Office Word</Application>
  <DocSecurity>0</DocSecurity>
  <Lines>1747</Lines>
  <Paragraphs>494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Lucero Calderon Hernandez</dc:creator>
  <cp:keywords/>
  <dc:description/>
  <cp:lastModifiedBy>Lucero Calderón Hernández</cp:lastModifiedBy>
  <cp:revision>827</cp:revision>
  <dcterms:created xsi:type="dcterms:W3CDTF">2021-07-16T17:05:00Z</dcterms:created>
  <dcterms:modified xsi:type="dcterms:W3CDTF">2021-11-18T21:37:00Z</dcterms:modified>
</cp:coreProperties>
</file>